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27D55" w:rsidP="007A1A98" w:rsidRDefault="007A1A98" w14:paraId="1CE8BD95" w14:textId="77777777">
      <w:pPr>
        <w:jc w:val="center"/>
      </w:pPr>
      <w:bookmarkStart w:name="_GoBack" w:id="0"/>
      <w:bookmarkEnd w:id="0"/>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rsidRPr="001A7763" w:rsidR="007A1A98" w:rsidP="45E6F1B7" w:rsidRDefault="007A1A98" w14:paraId="32AE81AC" w14:textId="0930C4B2">
      <w:pPr>
        <w:spacing w:after="0"/>
        <w:jc w:val="center"/>
        <w:rPr>
          <w:rFonts w:ascii="Tahoma" w:hAnsi="Tahoma" w:cs="Tahoma"/>
          <w:b w:val="1"/>
          <w:bCs w:val="1"/>
          <w:sz w:val="28"/>
          <w:szCs w:val="28"/>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9264" behindDoc="0" locked="0" layoutInCell="1" allowOverlap="1" wp14:anchorId="442BB37C" wp14:editId="41BAC150">
                <wp:simplePos x="0" y="0"/>
                <wp:positionH relativeFrom="margin">
                  <wp:align>left</wp:align>
                </wp:positionH>
                <wp:positionV relativeFrom="paragraph">
                  <wp:posOffset>888335</wp:posOffset>
                </wp:positionV>
                <wp:extent cx="5805377" cy="4423145"/>
                <wp:effectExtent l="0" t="0" r="24130" b="15875"/>
                <wp:wrapNone/>
                <wp:docPr id="2" name="Text Box 2"/>
                <wp:cNvGraphicFramePr/>
                <a:graphic xmlns:a="http://schemas.openxmlformats.org/drawingml/2006/main">
                  <a:graphicData uri="http://schemas.microsoft.com/office/word/2010/wordprocessingShape">
                    <wps:wsp>
                      <wps:cNvSpPr txBox="1"/>
                      <wps:spPr>
                        <a:xfrm>
                          <a:off x="0" y="0"/>
                          <a:ext cx="5805377" cy="4423145"/>
                        </a:xfrm>
                        <a:prstGeom prst="rect">
                          <a:avLst/>
                        </a:prstGeom>
                        <a:solidFill>
                          <a:schemeClr val="lt1"/>
                        </a:solidFill>
                        <a:ln w="6350">
                          <a:solidFill>
                            <a:schemeClr val="accent5">
                              <a:lumMod val="75000"/>
                            </a:schemeClr>
                          </a:solidFill>
                        </a:ln>
                      </wps:spPr>
                      <wps:txbx>
                        <w:txbxContent>
                          <w:p w:rsidR="007A1A98" w:rsidP="00AF4670" w:rsidRDefault="00AF4670" w14:paraId="19B269AA" w14:textId="22E0DA1B">
                            <w:pPr>
                              <w:jc w:val="center"/>
                            </w:pPr>
                            <w:r>
                              <w:rPr>
                                <w:noProof/>
                                <w:lang w:eastAsia="en-GB"/>
                              </w:rPr>
                              <w:drawing>
                                <wp:inline distT="0" distB="0" distL="0" distR="0" wp14:anchorId="478E9A50" wp14:editId="140A9CCF">
                                  <wp:extent cx="4582632" cy="4249900"/>
                                  <wp:effectExtent l="0" t="0" r="8890" b="0"/>
                                  <wp:docPr id="6" name="Picture 6" descr="Identifying language learning gaps of ESL students at intermedi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entifying language learning gaps of ESL students at intermediate ..."/>
                                          <pic:cNvPicPr>
                                            <a:picLocks noChangeAspect="1" noChangeArrowheads="1"/>
                                          </pic:cNvPicPr>
                                        </pic:nvPicPr>
                                        <pic:blipFill rotWithShape="1">
                                          <a:blip r:embed="rId12">
                                            <a:extLst>
                                              <a:ext uri="{28A0092B-C50C-407E-A947-70E740481C1C}">
                                                <a14:useLocalDpi xmlns:a14="http://schemas.microsoft.com/office/drawing/2010/main" val="0"/>
                                              </a:ext>
                                            </a:extLst>
                                          </a:blip>
                                          <a:srcRect t="5727" b="9566"/>
                                          <a:stretch/>
                                        </pic:blipFill>
                                        <pic:spPr bwMode="auto">
                                          <a:xfrm>
                                            <a:off x="0" y="0"/>
                                            <a:ext cx="4592540" cy="425908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DA3E70">
              <v:shapetype id="_x0000_t202" coordsize="21600,21600" o:spt="202" path="m,l,21600r21600,l21600,xe" w14:anchorId="442BB37C">
                <v:stroke joinstyle="miter"/>
                <v:path gradientshapeok="t" o:connecttype="rect"/>
              </v:shapetype>
              <v:shape id="Text Box 2" style="position:absolute;left:0;text-align:left;margin-left:0;margin-top:69.95pt;width:457.1pt;height:348.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">
                <v:textbox>
                  <w:txbxContent>
                    <w:p w:rsidR="007A1A98" w:rsidP="00AF4670" w:rsidRDefault="00AF4670" w14:paraId="672A6659" w14:textId="22E0DA1B">
                      <w:pPr>
                        <w:jc w:val="center"/>
                      </w:pPr>
                      <w:r>
                        <w:rPr>
                          <w:noProof/>
                          <w:lang w:eastAsia="en-GB"/>
                        </w:rPr>
                        <w:drawing>
                          <wp:inline distT="0" distB="0" distL="0" distR="0" wp14:anchorId="3B771614" wp14:editId="140A9CCF">
                            <wp:extent cx="4582632" cy="4249900"/>
                            <wp:effectExtent l="0" t="0" r="8890" b="0"/>
                            <wp:docPr id="320350489" name="Picture 6" descr="Identifying language learning gaps of ESL students at intermedi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entifying language learning gaps of ESL students at intermediate ..."/>
                                    <pic:cNvPicPr>
                                      <a:picLocks noChangeAspect="1" noChangeArrowheads="1"/>
                                    </pic:cNvPicPr>
                                  </pic:nvPicPr>
                                  <pic:blipFill rotWithShape="1">
                                    <a:blip r:embed="rId13">
                                      <a:extLst>
                                        <a:ext uri="{28A0092B-C50C-407E-A947-70E740481C1C}">
                                          <a14:useLocalDpi xmlns:a14="http://schemas.microsoft.com/office/drawing/2010/main" val="0"/>
                                        </a:ext>
                                      </a:extLst>
                                    </a:blip>
                                    <a:srcRect t="5727" b="9566"/>
                                    <a:stretch/>
                                  </pic:blipFill>
                                  <pic:spPr bwMode="auto">
                                    <a:xfrm>
                                      <a:off x="0" y="0"/>
                                      <a:ext cx="4592540" cy="425908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Pr="45E6F1B7" w:rsidR="007A1A98">
        <w:rPr>
          <w:rFonts w:ascii="Tahoma" w:hAnsi="Tahoma" w:cs="Tahoma"/>
          <w:b w:val="1"/>
          <w:bCs w:val="1"/>
          <w:color w:val="2F5496" w:themeColor="accent5" w:themeShade="BF"/>
          <w:sz w:val="44"/>
          <w:szCs w:val="44"/>
        </w:rPr>
        <w:t>Year 11 &gt; 1</w:t>
      </w:r>
      <w:r w:rsidRPr="45E6F1B7" w:rsidR="008B3674">
        <w:rPr>
          <w:rFonts w:ascii="Tahoma" w:hAnsi="Tahoma" w:cs="Tahoma"/>
          <w:b w:val="1"/>
          <w:bCs w:val="1"/>
          <w:color w:val="2F5496" w:themeColor="accent5" w:themeShade="BF"/>
          <w:sz w:val="44"/>
          <w:szCs w:val="44"/>
        </w:rPr>
        <w:t>2 Bridging Work</w:t>
      </w:r>
      <w:r w:rsidRPr="45E6F1B7" w:rsidR="00167A7C">
        <w:rPr>
          <w:rFonts w:ascii="Tahoma" w:hAnsi="Tahoma" w:cs="Tahoma"/>
          <w:b w:val="1"/>
          <w:bCs w:val="1"/>
          <w:color w:val="2F5496" w:themeColor="accent5" w:themeShade="BF"/>
          <w:sz w:val="44"/>
          <w:szCs w:val="44"/>
        </w:rPr>
        <w:t xml:space="preserve"> 202</w:t>
      </w:r>
      <w:r w:rsidRPr="6B8E9DD5" w:rsidR="0618CFCB">
        <w:rPr>
          <w:rFonts w:ascii="Tahoma" w:hAnsi="Tahoma" w:cs="Tahoma"/>
          <w:b w:val="1"/>
          <w:bCs w:val="1"/>
          <w:color w:val="2F5496" w:themeColor="accent5" w:themeTint="FF" w:themeShade="BF"/>
          <w:sz w:val="44"/>
          <w:szCs w:val="44"/>
        </w:rPr>
        <w:t>6</w:t>
      </w:r>
      <w:r>
        <w:br/>
      </w:r>
      <w:r>
        <w:br/>
      </w:r>
      <w:r>
        <w:br/>
      </w:r>
      <w:r>
        <w:br/>
      </w:r>
      <w:r>
        <w:br/>
      </w:r>
      <w:r>
        <w:br/>
      </w:r>
      <w:r>
        <w:br/>
      </w:r>
      <w:r>
        <w:br/>
      </w:r>
      <w:r>
        <w:br/>
      </w:r>
      <w:r>
        <w:br/>
      </w:r>
      <w:r>
        <w:br/>
      </w:r>
      <w:r>
        <w:br/>
      </w:r>
      <w:r>
        <w:br/>
      </w:r>
      <w:r>
        <w:br/>
      </w:r>
      <w:r>
        <w:br/>
      </w:r>
      <w:r>
        <w:br/>
      </w:r>
      <w:r>
        <w:br/>
      </w:r>
    </w:p>
    <w:tbl>
      <w:tblPr>
        <w:tblStyle w:val="TableGrid"/>
        <w:tblW w:w="0" w:type="auto"/>
        <w:tblLook w:val="04A0" w:firstRow="1" w:lastRow="0" w:firstColumn="1" w:lastColumn="0" w:noHBand="0" w:noVBand="1"/>
      </w:tblPr>
      <w:tblGrid>
        <w:gridCol w:w="3681"/>
        <w:gridCol w:w="5335"/>
      </w:tblGrid>
      <w:tr w:rsidR="007A1A98" w:rsidTr="007A1A98" w14:paraId="297AD602" w14:textId="77777777">
        <w:tc>
          <w:tcPr>
            <w:tcW w:w="3681" w:type="dxa"/>
          </w:tcPr>
          <w:p w:rsidRPr="00B93FDE" w:rsidR="007A1A98" w:rsidP="007A1A98" w:rsidRDefault="007A1A98" w14:paraId="6BB17262"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rsidRPr="00B93FDE" w:rsidR="007A1A98" w:rsidP="007A1A98" w:rsidRDefault="00F76EEE" w14:paraId="117DFDB5" w14:textId="1E6CC8E6">
            <w:pPr>
              <w:jc w:val="center"/>
              <w:rPr>
                <w:rFonts w:ascii="Tahoma" w:hAnsi="Tahoma" w:cs="Tahoma"/>
                <w:b/>
                <w:color w:val="2F5496" w:themeColor="accent5" w:themeShade="BF"/>
                <w:sz w:val="30"/>
              </w:rPr>
            </w:pPr>
            <w:r>
              <w:rPr>
                <w:rFonts w:ascii="Tahoma" w:hAnsi="Tahoma" w:cs="Tahoma"/>
                <w:b/>
                <w:color w:val="2F5496" w:themeColor="accent5" w:themeShade="BF"/>
                <w:sz w:val="30"/>
              </w:rPr>
              <w:t xml:space="preserve">English </w:t>
            </w:r>
            <w:r w:rsidR="00831C08">
              <w:rPr>
                <w:rFonts w:ascii="Tahoma" w:hAnsi="Tahoma" w:cs="Tahoma"/>
                <w:b/>
                <w:color w:val="2F5496" w:themeColor="accent5" w:themeShade="BF"/>
                <w:sz w:val="30"/>
              </w:rPr>
              <w:t xml:space="preserve">Language and </w:t>
            </w:r>
            <w:r>
              <w:rPr>
                <w:rFonts w:ascii="Tahoma" w:hAnsi="Tahoma" w:cs="Tahoma"/>
                <w:b/>
                <w:color w:val="2F5496" w:themeColor="accent5" w:themeShade="BF"/>
                <w:sz w:val="30"/>
              </w:rPr>
              <w:t>Literature</w:t>
            </w:r>
          </w:p>
        </w:tc>
      </w:tr>
      <w:tr w:rsidR="007A1A98" w:rsidTr="007A1A98" w14:paraId="5FCDC681" w14:textId="77777777">
        <w:tc>
          <w:tcPr>
            <w:tcW w:w="3681" w:type="dxa"/>
          </w:tcPr>
          <w:p w:rsidRPr="00B93FDE" w:rsidR="007A1A98" w:rsidP="009041C1" w:rsidRDefault="007A1A98" w14:paraId="6870C89D"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rsidRPr="00B93FDE" w:rsidR="007A1A98" w:rsidP="009041C1" w:rsidRDefault="007A1A98" w14:paraId="49CD3096" w14:textId="01F1D38A">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rsidTr="007A1A98" w14:paraId="24488F4B" w14:textId="77777777">
        <w:tc>
          <w:tcPr>
            <w:tcW w:w="3681" w:type="dxa"/>
          </w:tcPr>
          <w:p w:rsidRPr="00B93FDE" w:rsidR="007A1A98" w:rsidP="009041C1" w:rsidRDefault="007A1A98" w14:paraId="74451ECC" w14:textId="77777777">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rsidRPr="00B93FDE" w:rsidR="007A1A98" w:rsidP="009041C1" w:rsidRDefault="00F76EEE" w14:paraId="1ABB7372" w14:textId="4402F069">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tc>
      </w:tr>
    </w:tbl>
    <w:p w:rsidR="00222F6D" w:rsidP="001A7763" w:rsidRDefault="00222F6D" w14:paraId="5F772E12" w14:textId="77777777">
      <w:pPr>
        <w:jc w:val="center"/>
        <w:rPr>
          <w:rFonts w:ascii="Tahoma" w:hAnsi="Tahoma" w:cs="Tahoma"/>
          <w:b/>
          <w:sz w:val="28"/>
          <w:szCs w:val="18"/>
        </w:rPr>
      </w:pPr>
    </w:p>
    <w:p w:rsidRPr="007C2CC6" w:rsidR="001A7763" w:rsidP="001A7763" w:rsidRDefault="001A7763" w14:paraId="56E9673F" w14:textId="36010059">
      <w:pPr>
        <w:jc w:val="center"/>
        <w:rPr>
          <w:rFonts w:ascii="Tahoma" w:hAnsi="Tahoma" w:cs="Tahoma"/>
          <w:b/>
          <w:sz w:val="28"/>
          <w:szCs w:val="18"/>
        </w:rPr>
      </w:pPr>
      <w:r w:rsidRPr="45E6F1B7">
        <w:rPr>
          <w:rFonts w:ascii="Tahoma" w:hAnsi="Tahoma" w:cs="Tahoma"/>
          <w:b/>
          <w:bCs/>
          <w:sz w:val="28"/>
          <w:szCs w:val="28"/>
        </w:rPr>
        <w:t xml:space="preserve">Any questions, please email </w:t>
      </w:r>
      <w:hyperlink r:id="rId14">
        <w:r w:rsidRPr="45E6F1B7">
          <w:rPr>
            <w:rStyle w:val="Hyperlink"/>
            <w:rFonts w:ascii="Tahoma" w:hAnsi="Tahoma" w:cs="Tahoma"/>
            <w:b/>
            <w:bCs/>
            <w:sz w:val="28"/>
            <w:szCs w:val="28"/>
          </w:rPr>
          <w:t>AHM@hayes.bromley.sch.uk</w:t>
        </w:r>
      </w:hyperlink>
      <w:r w:rsidRPr="45E6F1B7">
        <w:rPr>
          <w:rFonts w:ascii="Tahoma" w:hAnsi="Tahoma" w:cs="Tahoma"/>
          <w:b/>
          <w:bCs/>
          <w:sz w:val="28"/>
          <w:szCs w:val="28"/>
        </w:rPr>
        <w:t xml:space="preserve"> or </w:t>
      </w:r>
      <w:hyperlink r:id="rId15">
        <w:r w:rsidRPr="45E6F1B7">
          <w:rPr>
            <w:rStyle w:val="Hyperlink"/>
            <w:rFonts w:ascii="Tahoma" w:hAnsi="Tahoma" w:cs="Tahoma"/>
            <w:b/>
            <w:bCs/>
            <w:sz w:val="28"/>
            <w:szCs w:val="28"/>
          </w:rPr>
          <w:t>EAW@hayes.bromley.sch.uk</w:t>
        </w:r>
      </w:hyperlink>
    </w:p>
    <w:p w:rsidR="45E6F1B7" w:rsidP="45E6F1B7" w:rsidRDefault="45E6F1B7" w14:paraId="01997841" w14:textId="4E5CD0B8">
      <w:pPr>
        <w:rPr>
          <w:rFonts w:ascii="Tahoma" w:hAnsi="Tahoma" w:cs="Tahoma"/>
          <w:b/>
          <w:bCs/>
          <w:color w:val="2F5496" w:themeColor="accent5" w:themeShade="BF"/>
          <w:sz w:val="36"/>
          <w:szCs w:val="36"/>
        </w:rPr>
      </w:pPr>
    </w:p>
    <w:p w:rsidR="45E6F1B7" w:rsidP="45E6F1B7" w:rsidRDefault="45E6F1B7" w14:paraId="0D28AC2E" w14:textId="5E29BE3E">
      <w:pPr>
        <w:rPr>
          <w:rFonts w:ascii="Tahoma" w:hAnsi="Tahoma" w:cs="Tahoma"/>
          <w:b/>
          <w:bCs/>
          <w:color w:val="2F5496" w:themeColor="accent5" w:themeShade="BF"/>
          <w:sz w:val="36"/>
          <w:szCs w:val="36"/>
        </w:rPr>
      </w:pPr>
    </w:p>
    <w:p w:rsidR="45E6F1B7" w:rsidP="45E6F1B7" w:rsidRDefault="45E6F1B7" w14:paraId="5632437E" w14:textId="4E1035BF">
      <w:pPr>
        <w:rPr>
          <w:rFonts w:ascii="Tahoma" w:hAnsi="Tahoma" w:cs="Tahoma"/>
          <w:b/>
          <w:bCs/>
          <w:color w:val="2F5496" w:themeColor="accent5" w:themeShade="BF"/>
          <w:sz w:val="36"/>
          <w:szCs w:val="36"/>
        </w:rPr>
      </w:pPr>
    </w:p>
    <w:p w:rsidR="45E6F1B7" w:rsidP="45E6F1B7" w:rsidRDefault="45E6F1B7" w14:paraId="059DBB33" w14:textId="0D5A4BFD">
      <w:pPr>
        <w:rPr>
          <w:rFonts w:ascii="Tahoma" w:hAnsi="Tahoma" w:cs="Tahoma"/>
          <w:b/>
          <w:bCs/>
          <w:color w:val="2F5496" w:themeColor="accent5" w:themeShade="BF"/>
          <w:sz w:val="36"/>
          <w:szCs w:val="36"/>
        </w:rPr>
      </w:pPr>
    </w:p>
    <w:p w:rsidR="006F05CE" w:rsidP="007A1A98" w:rsidRDefault="007A1A98" w14:paraId="41F18BC4" w14:textId="5966585E">
      <w:pPr>
        <w:rPr>
          <w:rFonts w:ascii="Tahoma" w:hAnsi="Tahoma" w:cs="Tahoma"/>
          <w:b/>
          <w:sz w:val="36"/>
        </w:rPr>
      </w:pPr>
      <w:r w:rsidRPr="00B93FDE">
        <w:rPr>
          <w:rFonts w:ascii="Tahoma" w:hAnsi="Tahoma" w:cs="Tahoma"/>
          <w:b/>
          <w:color w:val="2F5496" w:themeColor="accent5" w:themeShade="BF"/>
          <w:sz w:val="36"/>
        </w:rPr>
        <w:t>Contents:</w:t>
      </w:r>
      <w:r w:rsidRPr="00B93FDE">
        <w:rPr>
          <w:rFonts w:ascii="Tahoma" w:hAnsi="Tahoma" w:cs="Tahoma"/>
          <w:b/>
          <w:color w:val="2F5496" w:themeColor="accent5" w:themeShade="BF"/>
          <w:sz w:val="36"/>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46"/>
        <w:gridCol w:w="5814"/>
        <w:gridCol w:w="1466"/>
      </w:tblGrid>
      <w:tr w:rsidR="00A129C7" w:rsidTr="00EB4285" w14:paraId="44A05447" w14:textId="77777777">
        <w:trPr>
          <w:trHeight w:val="512"/>
        </w:trPr>
        <w:tc>
          <w:tcPr>
            <w:tcW w:w="1746" w:type="dxa"/>
            <w:vAlign w:val="center"/>
          </w:tcPr>
          <w:p w:rsidR="00A129C7" w:rsidP="00A129C7" w:rsidRDefault="00A129C7" w14:paraId="6A8BA96E" w14:textId="77777777">
            <w:pPr>
              <w:jc w:val="center"/>
              <w:rPr>
                <w:noProof/>
                <w:lang w:eastAsia="en-GB"/>
              </w:rPr>
            </w:pPr>
          </w:p>
        </w:tc>
        <w:tc>
          <w:tcPr>
            <w:tcW w:w="5814" w:type="dxa"/>
          </w:tcPr>
          <w:p w:rsidRPr="00A129C7" w:rsidR="00A129C7" w:rsidP="00A129C7" w:rsidRDefault="00A129C7" w14:paraId="0AEFC8E4" w14:textId="77777777">
            <w:pPr>
              <w:rPr>
                <w:rFonts w:ascii="Tahoma" w:hAnsi="Tahoma" w:cs="Tahoma"/>
                <w:sz w:val="32"/>
                <w:szCs w:val="40"/>
              </w:rPr>
            </w:pPr>
          </w:p>
        </w:tc>
        <w:tc>
          <w:tcPr>
            <w:tcW w:w="1466" w:type="dxa"/>
          </w:tcPr>
          <w:p w:rsidRPr="00A129C7" w:rsidR="00A129C7" w:rsidP="00A129C7" w:rsidRDefault="00A129C7" w14:paraId="2BFA83D5" w14:textId="7777777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rsidTr="00EB4285" w14:paraId="50C0F34D" w14:textId="77777777">
        <w:trPr>
          <w:trHeight w:val="1049"/>
        </w:trPr>
        <w:tc>
          <w:tcPr>
            <w:tcW w:w="1746" w:type="dxa"/>
            <w:vAlign w:val="center"/>
          </w:tcPr>
          <w:p w:rsidR="008E7250" w:rsidP="00A129C7" w:rsidRDefault="008E7250" w14:paraId="71F9E6DD" w14:textId="77777777">
            <w:pPr>
              <w:jc w:val="center"/>
              <w:rPr>
                <w:rFonts w:ascii="Tahoma" w:hAnsi="Tahoma" w:cs="Tahoma"/>
                <w:b/>
                <w:sz w:val="24"/>
                <w:szCs w:val="40"/>
              </w:rPr>
            </w:pPr>
          </w:p>
          <w:p w:rsidRPr="00780135" w:rsidR="006F05CE" w:rsidP="00A129C7" w:rsidRDefault="00A129C7" w14:paraId="55CDEFB9" w14:textId="3FB3DB89">
            <w:pPr>
              <w:jc w:val="center"/>
              <w:rPr>
                <w:rFonts w:ascii="Tahoma" w:hAnsi="Tahoma" w:cs="Tahoma"/>
                <w:b/>
                <w:sz w:val="24"/>
                <w:szCs w:val="40"/>
              </w:rPr>
            </w:pPr>
            <w:r>
              <w:rPr>
                <w:noProof/>
                <w:lang w:eastAsia="en-GB"/>
              </w:rPr>
              <w:drawing>
                <wp:anchor distT="0" distB="0" distL="114300" distR="114300" simplePos="0" relativeHeight="251665408" behindDoc="0" locked="0" layoutInCell="1" allowOverlap="1" wp14:anchorId="259B33CF" wp14:editId="11CFBDEF">
                  <wp:simplePos x="0" y="0"/>
                  <wp:positionH relativeFrom="column">
                    <wp:posOffset>131445</wp:posOffset>
                  </wp:positionH>
                  <wp:positionV relativeFrom="paragraph">
                    <wp:posOffset>0</wp:posOffset>
                  </wp:positionV>
                  <wp:extent cx="600075" cy="591820"/>
                  <wp:effectExtent l="0" t="0" r="952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00075" cy="591820"/>
                          </a:xfrm>
                          <a:prstGeom prst="rect">
                            <a:avLst/>
                          </a:prstGeom>
                        </pic:spPr>
                      </pic:pic>
                    </a:graphicData>
                  </a:graphic>
                  <wp14:sizeRelH relativeFrom="margin">
                    <wp14:pctWidth>0</wp14:pctWidth>
                  </wp14:sizeRelH>
                  <wp14:sizeRelV relativeFrom="margin">
                    <wp14:pctHeight>0</wp14:pctHeight>
                  </wp14:sizeRelV>
                </wp:anchor>
              </w:drawing>
            </w:r>
          </w:p>
        </w:tc>
        <w:tc>
          <w:tcPr>
            <w:tcW w:w="5814" w:type="dxa"/>
            <w:vAlign w:val="center"/>
          </w:tcPr>
          <w:p w:rsidRPr="00B93FDE" w:rsidR="006F05CE" w:rsidP="00186C3D" w:rsidRDefault="00780135" w14:paraId="5872746E" w14:textId="77777777">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Pr="00B93FDE" w:rsidR="006F05CE">
              <w:rPr>
                <w:rFonts w:ascii="Tahoma" w:hAnsi="Tahoma" w:cs="Tahoma"/>
                <w:color w:val="2F5496" w:themeColor="accent5" w:themeShade="BF"/>
                <w:sz w:val="32"/>
                <w:szCs w:val="40"/>
              </w:rPr>
              <w:t>urse</w:t>
            </w:r>
            <w:r w:rsidRPr="00B93FDE" w:rsidR="00A129C7">
              <w:rPr>
                <w:rFonts w:ascii="Tahoma" w:hAnsi="Tahoma" w:cs="Tahoma"/>
                <w:color w:val="2F5496" w:themeColor="accent5" w:themeShade="BF"/>
                <w:sz w:val="32"/>
                <w:szCs w:val="40"/>
              </w:rPr>
              <w:t>/specification</w:t>
            </w:r>
            <w:r w:rsidRPr="00B93FDE" w:rsidR="006F05CE">
              <w:rPr>
                <w:rFonts w:ascii="Tahoma" w:hAnsi="Tahoma" w:cs="Tahoma"/>
                <w:color w:val="2F5496" w:themeColor="accent5" w:themeShade="BF"/>
                <w:sz w:val="32"/>
                <w:szCs w:val="40"/>
              </w:rPr>
              <w:t xml:space="preserve"> overview</w:t>
            </w:r>
          </w:p>
        </w:tc>
        <w:tc>
          <w:tcPr>
            <w:tcW w:w="1466" w:type="dxa"/>
            <w:vAlign w:val="center"/>
          </w:tcPr>
          <w:p w:rsidRPr="00B93FDE" w:rsidR="006F05CE" w:rsidP="00186C3D" w:rsidRDefault="002761C9" w14:paraId="39E99334" w14:textId="72D868DC">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rsidTr="00EB4285" w14:paraId="25B4DD13" w14:textId="77777777">
        <w:trPr>
          <w:trHeight w:val="1049"/>
        </w:trPr>
        <w:tc>
          <w:tcPr>
            <w:tcW w:w="1746" w:type="dxa"/>
          </w:tcPr>
          <w:p w:rsidR="006F05CE" w:rsidP="00A129C7" w:rsidRDefault="00A129C7" w14:paraId="1542C0C5" w14:textId="77777777">
            <w:pPr>
              <w:jc w:val="center"/>
              <w:rPr>
                <w:rFonts w:ascii="Tahoma" w:hAnsi="Tahoma" w:cs="Tahoma"/>
                <w:b/>
                <w:sz w:val="36"/>
              </w:rPr>
            </w:pPr>
            <w:r>
              <w:rPr>
                <w:noProof/>
                <w:lang w:eastAsia="en-GB"/>
              </w:rPr>
              <w:drawing>
                <wp:anchor distT="0" distB="0" distL="114300" distR="114300" simplePos="0" relativeHeight="251666432" behindDoc="0" locked="0" layoutInCell="1" allowOverlap="1" wp14:anchorId="69E35CC9" wp14:editId="5468E749">
                  <wp:simplePos x="0" y="0"/>
                  <wp:positionH relativeFrom="column">
                    <wp:posOffset>131445</wp:posOffset>
                  </wp:positionH>
                  <wp:positionV relativeFrom="paragraph">
                    <wp:posOffset>223520</wp:posOffset>
                  </wp:positionV>
                  <wp:extent cx="752475" cy="64770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5814" w:type="dxa"/>
            <w:vAlign w:val="center"/>
          </w:tcPr>
          <w:p w:rsidRPr="00B93FDE" w:rsidR="006F05CE" w:rsidP="00186C3D" w:rsidRDefault="006F05CE" w14:paraId="3CE9F958"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66" w:type="dxa"/>
            <w:vAlign w:val="center"/>
          </w:tcPr>
          <w:p w:rsidRPr="00B93FDE" w:rsidR="006F05CE" w:rsidP="00186C3D" w:rsidRDefault="002761C9" w14:paraId="770F6C26" w14:textId="730C70E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rsidTr="00EB4285" w14:paraId="1364F24D" w14:textId="77777777">
        <w:trPr>
          <w:trHeight w:val="1049"/>
        </w:trPr>
        <w:tc>
          <w:tcPr>
            <w:tcW w:w="1746" w:type="dxa"/>
          </w:tcPr>
          <w:p w:rsidR="006F05CE" w:rsidP="006F05CE" w:rsidRDefault="00A129C7" w14:paraId="085B8B60" w14:textId="77777777">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302BE186" wp14:editId="0F276C5B">
                  <wp:extent cx="771525" cy="489462"/>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8802" cy="500422"/>
                          </a:xfrm>
                          <a:prstGeom prst="rect">
                            <a:avLst/>
                          </a:prstGeom>
                        </pic:spPr>
                      </pic:pic>
                    </a:graphicData>
                  </a:graphic>
                </wp:inline>
              </w:drawing>
            </w:r>
          </w:p>
        </w:tc>
        <w:tc>
          <w:tcPr>
            <w:tcW w:w="5814" w:type="dxa"/>
            <w:vAlign w:val="center"/>
          </w:tcPr>
          <w:p w:rsidRPr="00B93FDE" w:rsidR="006F05CE" w:rsidP="00186C3D" w:rsidRDefault="006F05CE" w14:paraId="3AFE8671"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466" w:type="dxa"/>
            <w:vAlign w:val="center"/>
          </w:tcPr>
          <w:p w:rsidRPr="00B93FDE" w:rsidR="006F05CE" w:rsidP="00186C3D" w:rsidRDefault="00EB4285" w14:paraId="5178691A" w14:textId="58BAC947">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rsidTr="00EB4285" w14:paraId="6AA95F4C" w14:textId="77777777">
        <w:trPr>
          <w:trHeight w:val="1049"/>
        </w:trPr>
        <w:tc>
          <w:tcPr>
            <w:tcW w:w="1746" w:type="dxa"/>
          </w:tcPr>
          <w:p w:rsidR="006F05CE" w:rsidP="00A129C7" w:rsidRDefault="00A129C7" w14:paraId="22B01E02" w14:textId="7DE0EDCE">
            <w:pPr>
              <w:jc w:val="center"/>
              <w:rPr>
                <w:rFonts w:ascii="Tahoma" w:hAnsi="Tahoma" w:cs="Tahoma"/>
                <w:b/>
                <w:sz w:val="36"/>
              </w:rPr>
            </w:pPr>
            <w:r>
              <w:rPr>
                <w:noProof/>
                <w:lang w:eastAsia="en-GB"/>
              </w:rPr>
              <w:drawing>
                <wp:anchor distT="0" distB="0" distL="114300" distR="114300" simplePos="0" relativeHeight="251667456" behindDoc="0" locked="0" layoutInCell="1" allowOverlap="1" wp14:anchorId="72880D3C" wp14:editId="01257A56">
                  <wp:simplePos x="0" y="0"/>
                  <wp:positionH relativeFrom="column">
                    <wp:posOffset>188595</wp:posOffset>
                  </wp:positionH>
                  <wp:positionV relativeFrom="paragraph">
                    <wp:posOffset>207010</wp:posOffset>
                  </wp:positionV>
                  <wp:extent cx="590550" cy="46482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0550" cy="464820"/>
                          </a:xfrm>
                          <a:prstGeom prst="rect">
                            <a:avLst/>
                          </a:prstGeom>
                        </pic:spPr>
                      </pic:pic>
                    </a:graphicData>
                  </a:graphic>
                  <wp14:sizeRelV relativeFrom="margin">
                    <wp14:pctHeight>0</wp14:pctHeight>
                  </wp14:sizeRelV>
                </wp:anchor>
              </w:drawing>
            </w:r>
          </w:p>
        </w:tc>
        <w:tc>
          <w:tcPr>
            <w:tcW w:w="5814" w:type="dxa"/>
            <w:vAlign w:val="center"/>
          </w:tcPr>
          <w:p w:rsidRPr="00B93FDE" w:rsidR="006F05CE" w:rsidP="00186C3D" w:rsidRDefault="006F05CE" w14:paraId="597C08BE" w14:textId="77777777">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Pr="00B93FDE" w:rsidR="00695208">
              <w:rPr>
                <w:rFonts w:ascii="Tahoma" w:hAnsi="Tahoma" w:cs="Tahoma"/>
                <w:color w:val="2F5496" w:themeColor="accent5" w:themeShade="BF"/>
                <w:sz w:val="32"/>
              </w:rPr>
              <w:t xml:space="preserve"> to</w:t>
            </w:r>
          </w:p>
        </w:tc>
        <w:tc>
          <w:tcPr>
            <w:tcW w:w="1466" w:type="dxa"/>
            <w:vAlign w:val="center"/>
          </w:tcPr>
          <w:p w:rsidRPr="00B93FDE" w:rsidR="006F05CE" w:rsidP="00186C3D" w:rsidRDefault="00EB4285" w14:paraId="06684EF2" w14:textId="37B2DD11">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129C7" w:rsidTr="00EB4285" w14:paraId="4158CA87" w14:textId="77777777">
        <w:trPr>
          <w:trHeight w:val="1049"/>
        </w:trPr>
        <w:tc>
          <w:tcPr>
            <w:tcW w:w="1746" w:type="dxa"/>
          </w:tcPr>
          <w:p w:rsidR="006F05CE" w:rsidP="006F05CE" w:rsidRDefault="00931077" w14:paraId="7EB9C816" w14:textId="598888A2">
            <w:pPr>
              <w:jc w:val="center"/>
              <w:rPr>
                <w:rFonts w:ascii="Tahoma" w:hAnsi="Tahoma" w:cs="Tahoma"/>
                <w:b/>
                <w:sz w:val="36"/>
              </w:rPr>
            </w:pPr>
            <w:r>
              <w:rPr>
                <w:noProof/>
                <w:lang w:eastAsia="en-GB"/>
              </w:rPr>
              <w:drawing>
                <wp:anchor distT="0" distB="0" distL="114300" distR="114300" simplePos="0" relativeHeight="251668480" behindDoc="0" locked="0" layoutInCell="1" allowOverlap="1" wp14:anchorId="44E25E5D" wp14:editId="33FCE57B">
                  <wp:simplePos x="0" y="0"/>
                  <wp:positionH relativeFrom="column">
                    <wp:posOffset>150495</wp:posOffset>
                  </wp:positionH>
                  <wp:positionV relativeFrom="paragraph">
                    <wp:posOffset>50165</wp:posOffset>
                  </wp:positionV>
                  <wp:extent cx="647700" cy="56007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47700" cy="560070"/>
                          </a:xfrm>
                          <a:prstGeom prst="rect">
                            <a:avLst/>
                          </a:prstGeom>
                        </pic:spPr>
                      </pic:pic>
                    </a:graphicData>
                  </a:graphic>
                  <wp14:sizeRelH relativeFrom="margin">
                    <wp14:pctWidth>0</wp14:pctWidth>
                  </wp14:sizeRelH>
                  <wp14:sizeRelV relativeFrom="margin">
                    <wp14:pctHeight>0</wp14:pctHeight>
                  </wp14:sizeRelV>
                </wp:anchor>
              </w:drawing>
            </w:r>
            <w:r w:rsidR="00A129C7">
              <w:rPr>
                <w:rFonts w:ascii="Tahoma" w:hAnsi="Tahoma" w:cs="Tahoma"/>
                <w:b/>
                <w:sz w:val="2"/>
                <w:szCs w:val="2"/>
              </w:rPr>
              <w:br/>
            </w:r>
            <w:r w:rsidR="00A129C7">
              <w:rPr>
                <w:rFonts w:ascii="Tahoma" w:hAnsi="Tahoma" w:cs="Tahoma"/>
                <w:b/>
                <w:sz w:val="2"/>
                <w:szCs w:val="2"/>
              </w:rPr>
              <w:br/>
            </w:r>
          </w:p>
        </w:tc>
        <w:tc>
          <w:tcPr>
            <w:tcW w:w="5814" w:type="dxa"/>
            <w:vAlign w:val="center"/>
          </w:tcPr>
          <w:p w:rsidRPr="00B93FDE" w:rsidR="006F05CE" w:rsidP="00186C3D" w:rsidRDefault="006F05CE" w14:paraId="383E0042"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466" w:type="dxa"/>
            <w:vAlign w:val="center"/>
          </w:tcPr>
          <w:p w:rsidRPr="00B93FDE" w:rsidR="006F05CE" w:rsidP="00186C3D" w:rsidRDefault="00EB4285" w14:paraId="3D9CBF04" w14:textId="5E04DA6B">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rsidTr="00EB4285" w14:paraId="2673BAB4" w14:textId="77777777">
        <w:trPr>
          <w:trHeight w:val="1049"/>
        </w:trPr>
        <w:tc>
          <w:tcPr>
            <w:tcW w:w="1746" w:type="dxa"/>
          </w:tcPr>
          <w:p w:rsidR="006F05CE" w:rsidP="006F05CE" w:rsidRDefault="00A129C7" w14:paraId="653F43FF" w14:textId="096943E6">
            <w:pPr>
              <w:jc w:val="center"/>
              <w:rPr>
                <w:rFonts w:ascii="Tahoma" w:hAnsi="Tahoma" w:cs="Tahoma"/>
                <w:b/>
                <w:sz w:val="36"/>
              </w:rPr>
            </w:pPr>
            <w:r>
              <w:rPr>
                <w:noProof/>
                <w:lang w:eastAsia="en-GB"/>
              </w:rPr>
              <w:drawing>
                <wp:anchor distT="0" distB="0" distL="114300" distR="114300" simplePos="0" relativeHeight="251669504" behindDoc="0" locked="0" layoutInCell="1" allowOverlap="1" wp14:anchorId="7C5F85EC" wp14:editId="2A030959">
                  <wp:simplePos x="0" y="0"/>
                  <wp:positionH relativeFrom="column">
                    <wp:posOffset>264795</wp:posOffset>
                  </wp:positionH>
                  <wp:positionV relativeFrom="paragraph">
                    <wp:posOffset>241300</wp:posOffset>
                  </wp:positionV>
                  <wp:extent cx="466725" cy="53340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66725" cy="533400"/>
                          </a:xfrm>
                          <a:prstGeom prst="rect">
                            <a:avLst/>
                          </a:prstGeom>
                        </pic:spPr>
                      </pic:pic>
                    </a:graphicData>
                  </a:graphic>
                </wp:anchor>
              </w:drawing>
            </w:r>
          </w:p>
        </w:tc>
        <w:tc>
          <w:tcPr>
            <w:tcW w:w="5814" w:type="dxa"/>
            <w:vAlign w:val="center"/>
          </w:tcPr>
          <w:p w:rsidRPr="00B93FDE" w:rsidR="006F05CE" w:rsidP="00186C3D" w:rsidRDefault="006F05CE" w14:paraId="47207736" w14:textId="77777777">
            <w:pPr>
              <w:rPr>
                <w:rFonts w:ascii="Tahoma" w:hAnsi="Tahoma" w:cs="Tahoma"/>
                <w:b/>
                <w:color w:val="2F5496" w:themeColor="accent5" w:themeShade="BF"/>
                <w:sz w:val="32"/>
              </w:rPr>
            </w:pPr>
            <w:r w:rsidRPr="00B93FDE">
              <w:rPr>
                <w:rFonts w:ascii="Tahoma" w:hAnsi="Tahoma" w:cs="Tahoma"/>
                <w:color w:val="2F5496" w:themeColor="accent5" w:themeShade="BF"/>
                <w:sz w:val="32"/>
              </w:rPr>
              <w:t>Complete</w:t>
            </w:r>
          </w:p>
        </w:tc>
        <w:tc>
          <w:tcPr>
            <w:tcW w:w="1466" w:type="dxa"/>
            <w:vAlign w:val="center"/>
          </w:tcPr>
          <w:p w:rsidRPr="00B93FDE" w:rsidR="006F05CE" w:rsidP="00186C3D" w:rsidRDefault="00EB4285" w14:paraId="438A29D5" w14:textId="622D671C">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p>
        </w:tc>
      </w:tr>
      <w:tr w:rsidR="00A129C7" w:rsidTr="00EB4285" w14:paraId="6377E398" w14:textId="77777777">
        <w:trPr>
          <w:trHeight w:val="1049"/>
        </w:trPr>
        <w:tc>
          <w:tcPr>
            <w:tcW w:w="1746" w:type="dxa"/>
          </w:tcPr>
          <w:p w:rsidR="006F05CE" w:rsidP="00EB4285" w:rsidRDefault="006F05CE" w14:paraId="40CE5B90" w14:textId="46403843">
            <w:pPr>
              <w:rPr>
                <w:rFonts w:ascii="Tahoma" w:hAnsi="Tahoma" w:cs="Tahoma"/>
                <w:b/>
                <w:sz w:val="36"/>
              </w:rPr>
            </w:pPr>
          </w:p>
        </w:tc>
        <w:tc>
          <w:tcPr>
            <w:tcW w:w="5814" w:type="dxa"/>
            <w:vAlign w:val="center"/>
          </w:tcPr>
          <w:p w:rsidRPr="00B93FDE" w:rsidR="006F05CE" w:rsidP="00186C3D" w:rsidRDefault="00EB4285" w14:paraId="479B8ACA" w14:textId="054328EE">
            <w:pPr>
              <w:rPr>
                <w:rFonts w:ascii="Tahoma" w:hAnsi="Tahoma" w:cs="Tahoma"/>
                <w:b/>
                <w:color w:val="2F5496" w:themeColor="accent5" w:themeShade="BF"/>
                <w:sz w:val="32"/>
              </w:rPr>
            </w:pPr>
            <w:r>
              <w:rPr>
                <w:rFonts w:ascii="Tahoma" w:hAnsi="Tahoma" w:cs="Tahoma"/>
                <w:color w:val="2F5496" w:themeColor="accent5" w:themeShade="BF"/>
                <w:sz w:val="32"/>
              </w:rPr>
              <w:t xml:space="preserve">Poem: </w:t>
            </w:r>
            <w:r w:rsidRPr="00EB4285">
              <w:rPr>
                <w:rFonts w:ascii="Tahoma" w:hAnsi="Tahoma" w:cs="Tahoma"/>
                <w:i/>
                <w:color w:val="2F5496" w:themeColor="accent5" w:themeShade="BF"/>
                <w:sz w:val="32"/>
              </w:rPr>
              <w:t>The Art of Teaching II</w:t>
            </w:r>
          </w:p>
        </w:tc>
        <w:tc>
          <w:tcPr>
            <w:tcW w:w="1466" w:type="dxa"/>
            <w:vAlign w:val="center"/>
          </w:tcPr>
          <w:p w:rsidRPr="00B93FDE" w:rsidR="006F05CE" w:rsidP="00186C3D" w:rsidRDefault="00EB4285" w14:paraId="35283B4E" w14:textId="36368E84">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bl>
    <w:p w:rsidR="00401BDF" w:rsidP="001647D8" w:rsidRDefault="006F05CE" w14:paraId="3D63236B" w14:textId="2C026ACC">
      <w:pPr>
        <w:jc w:val="center"/>
      </w:pPr>
      <w:r>
        <w:br/>
      </w:r>
      <w:r>
        <w:br/>
      </w:r>
    </w:p>
    <w:p w:rsidR="00EB0F32" w:rsidP="68F4E5CF" w:rsidRDefault="00EB0F32" w14:paraId="35D28EDF" w14:textId="7C8DE19D">
      <w:pPr>
        <w:jc w:val="center"/>
        <w:rPr>
          <w:rFonts w:ascii="Tahoma" w:hAnsi="Tahoma" w:cs="Tahoma"/>
          <w:b/>
          <w:bCs/>
          <w:color w:val="2F5496" w:themeColor="accent5" w:themeShade="BF"/>
          <w:sz w:val="44"/>
          <w:szCs w:val="44"/>
        </w:rPr>
      </w:pPr>
      <w:r>
        <w:rPr>
          <w:noProof/>
          <w:lang w:eastAsia="en-GB"/>
        </w:rPr>
        <w:drawing>
          <wp:anchor distT="0" distB="0" distL="114300" distR="114300" simplePos="0" relativeHeight="251660288" behindDoc="0" locked="0" layoutInCell="1" allowOverlap="1" wp14:anchorId="332D38F0" wp14:editId="08D37021">
            <wp:simplePos x="0" y="0"/>
            <wp:positionH relativeFrom="margin">
              <wp:posOffset>-753</wp:posOffset>
            </wp:positionH>
            <wp:positionV relativeFrom="paragraph">
              <wp:posOffset>8713</wp:posOffset>
            </wp:positionV>
            <wp:extent cx="600075" cy="591820"/>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00075" cy="591820"/>
                    </a:xfrm>
                    <a:prstGeom prst="rect">
                      <a:avLst/>
                    </a:prstGeom>
                  </pic:spPr>
                </pic:pic>
              </a:graphicData>
            </a:graphic>
          </wp:anchor>
        </w:drawing>
      </w:r>
      <w:r w:rsidRPr="68F4E5CF">
        <w:rPr>
          <w:rFonts w:ascii="Tahoma" w:hAnsi="Tahoma" w:cs="Tahoma"/>
          <w:b/>
          <w:bCs/>
          <w:color w:val="2F5496" w:themeColor="accent5" w:themeShade="BF"/>
          <w:sz w:val="44"/>
          <w:szCs w:val="44"/>
        </w:rPr>
        <w:t>Course/specification overview</w:t>
      </w:r>
    </w:p>
    <w:p w:rsidRPr="002D1802" w:rsidR="00161105" w:rsidP="00161105" w:rsidRDefault="00161105" w14:paraId="7EC1F107" w14:textId="510484A9">
      <w:pPr>
        <w:spacing w:after="0"/>
        <w:jc w:val="center"/>
        <w:rPr>
          <w:rFonts w:ascii="Tahoma" w:hAnsi="Tahoma" w:cs="Tahoma"/>
          <w:b/>
          <w:bCs/>
        </w:rPr>
      </w:pPr>
      <w:r w:rsidRPr="002D1802">
        <w:rPr>
          <w:rFonts w:ascii="Tahoma" w:hAnsi="Tahoma" w:cs="Tahoma"/>
          <w:b/>
          <w:bCs/>
        </w:rPr>
        <w:t>A Level English Language and Literature</w:t>
      </w:r>
    </w:p>
    <w:p w:rsidRPr="002D1802" w:rsidR="00161105" w:rsidP="00161105" w:rsidRDefault="00161105" w14:paraId="714892B3" w14:textId="6D4F4F2C">
      <w:pPr>
        <w:spacing w:after="0"/>
        <w:jc w:val="center"/>
        <w:rPr>
          <w:rFonts w:ascii="Tahoma" w:hAnsi="Tahoma" w:cs="Tahoma"/>
          <w:b/>
          <w:bCs/>
        </w:rPr>
      </w:pPr>
      <w:r w:rsidRPr="002D1802">
        <w:rPr>
          <w:rFonts w:ascii="Tahoma" w:hAnsi="Tahoma" w:cs="Tahoma"/>
          <w:b/>
          <w:bCs/>
        </w:rPr>
        <w:t>Pearson Edexcel GCE – 9E</w:t>
      </w:r>
      <w:r w:rsidRPr="002D1802" w:rsidR="00F01F12">
        <w:rPr>
          <w:rFonts w:ascii="Tahoma" w:hAnsi="Tahoma" w:cs="Tahoma"/>
          <w:b/>
          <w:bCs/>
        </w:rPr>
        <w:t>L</w:t>
      </w:r>
      <w:r w:rsidRPr="002D1802">
        <w:rPr>
          <w:rFonts w:ascii="Tahoma" w:hAnsi="Tahoma" w:cs="Tahoma"/>
          <w:b/>
          <w:bCs/>
        </w:rPr>
        <w:t>0</w:t>
      </w:r>
    </w:p>
    <w:p w:rsidRPr="002D1802" w:rsidR="00161105" w:rsidP="00161105" w:rsidRDefault="00161105" w14:paraId="0830D24B" w14:textId="68980DC7">
      <w:pPr>
        <w:spacing w:after="0"/>
        <w:jc w:val="center"/>
        <w:rPr>
          <w:rFonts w:ascii="Tahoma" w:hAnsi="Tahoma" w:cs="Tahoma"/>
          <w:b/>
          <w:bCs/>
        </w:rPr>
      </w:pPr>
      <w:r w:rsidRPr="002D1802">
        <w:rPr>
          <w:rFonts w:ascii="Tahoma" w:hAnsi="Tahoma" w:cs="Tahoma"/>
          <w:b/>
          <w:bCs/>
        </w:rPr>
        <w:t xml:space="preserve">The course is split into </w:t>
      </w:r>
      <w:r w:rsidRPr="002D1802" w:rsidR="00F01F12">
        <w:rPr>
          <w:rFonts w:ascii="Tahoma" w:hAnsi="Tahoma" w:cs="Tahoma"/>
          <w:b/>
          <w:bCs/>
        </w:rPr>
        <w:t>three</w:t>
      </w:r>
      <w:r w:rsidRPr="002D1802">
        <w:rPr>
          <w:rFonts w:ascii="Tahoma" w:hAnsi="Tahoma" w:cs="Tahoma"/>
          <w:b/>
          <w:bCs/>
        </w:rPr>
        <w:t xml:space="preserve"> components</w:t>
      </w:r>
    </w:p>
    <w:p w:rsidRPr="002D1802" w:rsidR="00465DE1" w:rsidP="00EB0F32" w:rsidRDefault="00465DE1" w14:paraId="6A153A32" w14:textId="5482A783">
      <w:pPr>
        <w:jc w:val="center"/>
        <w:rPr>
          <w:rFonts w:ascii="Tahoma" w:hAnsi="Tahoma" w:cs="Tahoma"/>
          <w:b/>
          <w:color w:val="2F5496" w:themeColor="accent5" w:themeShade="BF"/>
        </w:rPr>
      </w:pPr>
    </w:p>
    <w:tbl>
      <w:tblPr>
        <w:tblStyle w:val="TableGrid"/>
        <w:tblW w:w="0" w:type="auto"/>
        <w:tblLook w:val="04A0" w:firstRow="1" w:lastRow="0" w:firstColumn="1" w:lastColumn="0" w:noHBand="0" w:noVBand="1"/>
      </w:tblPr>
      <w:tblGrid>
        <w:gridCol w:w="4508"/>
        <w:gridCol w:w="4508"/>
      </w:tblGrid>
      <w:tr w:rsidRPr="002D1802" w:rsidR="00187642" w:rsidTr="00E00084" w14:paraId="4BD22869" w14:textId="77777777">
        <w:tc>
          <w:tcPr>
            <w:tcW w:w="4508" w:type="dxa"/>
            <w:shd w:val="clear" w:color="auto" w:fill="F7CAAC" w:themeFill="accent2" w:themeFillTint="66"/>
          </w:tcPr>
          <w:p w:rsidRPr="002D1802" w:rsidR="00187642" w:rsidP="00E00084" w:rsidRDefault="00187642" w14:paraId="0725C7BF" w14:textId="6E2A7F41">
            <w:pPr>
              <w:rPr>
                <w:rFonts w:ascii="Tahoma" w:hAnsi="Tahoma" w:cs="Tahoma"/>
                <w:b/>
                <w:bCs/>
              </w:rPr>
            </w:pPr>
            <w:r w:rsidRPr="002D1802">
              <w:rPr>
                <w:rFonts w:ascii="Tahoma" w:hAnsi="Tahoma" w:cs="Tahoma"/>
                <w:b/>
                <w:bCs/>
              </w:rPr>
              <w:t xml:space="preserve">COMPONENT 1: </w:t>
            </w:r>
            <w:r w:rsidRPr="002D1802" w:rsidR="00F01F12">
              <w:rPr>
                <w:rFonts w:ascii="Tahoma" w:hAnsi="Tahoma" w:cs="Tahoma"/>
                <w:b/>
                <w:bCs/>
              </w:rPr>
              <w:t>Voices in Speech and Writing</w:t>
            </w:r>
            <w:r w:rsidRPr="002D1802">
              <w:rPr>
                <w:rFonts w:ascii="Tahoma" w:hAnsi="Tahoma" w:cs="Tahoma"/>
                <w:b/>
                <w:bCs/>
              </w:rPr>
              <w:t xml:space="preserve"> 9E</w:t>
            </w:r>
            <w:r w:rsidRPr="002D1802" w:rsidR="00F01F12">
              <w:rPr>
                <w:rFonts w:ascii="Tahoma" w:hAnsi="Tahoma" w:cs="Tahoma"/>
                <w:b/>
                <w:bCs/>
              </w:rPr>
              <w:t>L</w:t>
            </w:r>
            <w:r w:rsidRPr="002D1802">
              <w:rPr>
                <w:rFonts w:ascii="Tahoma" w:hAnsi="Tahoma" w:cs="Tahoma"/>
                <w:b/>
                <w:bCs/>
              </w:rPr>
              <w:t xml:space="preserve">0/01 – </w:t>
            </w:r>
            <w:r w:rsidRPr="002D1802" w:rsidR="00F01F12">
              <w:rPr>
                <w:rFonts w:ascii="Tahoma" w:hAnsi="Tahoma" w:cs="Tahoma"/>
                <w:b/>
                <w:bCs/>
              </w:rPr>
              <w:t>4</w:t>
            </w:r>
            <w:r w:rsidRPr="002D1802">
              <w:rPr>
                <w:rFonts w:ascii="Tahoma" w:hAnsi="Tahoma" w:cs="Tahoma"/>
                <w:b/>
                <w:bCs/>
              </w:rPr>
              <w:t>0%</w:t>
            </w:r>
            <w:r w:rsidR="002D1802">
              <w:rPr>
                <w:rFonts w:ascii="Tahoma" w:hAnsi="Tahoma" w:cs="Tahoma"/>
                <w:b/>
                <w:bCs/>
              </w:rPr>
              <w:br/>
            </w:r>
          </w:p>
          <w:p w:rsidRPr="002D1802" w:rsidR="00187642" w:rsidP="00187642" w:rsidRDefault="00187642" w14:paraId="4F6C95C5" w14:textId="4182C7B6">
            <w:pPr>
              <w:pStyle w:val="ListParagraph"/>
              <w:numPr>
                <w:ilvl w:val="0"/>
                <w:numId w:val="2"/>
              </w:numPr>
              <w:rPr>
                <w:rFonts w:ascii="Tahoma" w:hAnsi="Tahoma" w:cs="Tahoma"/>
              </w:rPr>
            </w:pPr>
            <w:r w:rsidRPr="002D1802">
              <w:rPr>
                <w:rFonts w:ascii="Tahoma" w:hAnsi="Tahoma" w:cs="Tahoma"/>
              </w:rPr>
              <w:t xml:space="preserve">Exam lasting 2 hours </w:t>
            </w:r>
            <w:r w:rsidRPr="002D1802" w:rsidR="00157C69">
              <w:rPr>
                <w:rFonts w:ascii="Tahoma" w:hAnsi="Tahoma" w:cs="Tahoma"/>
              </w:rPr>
              <w:t>30</w:t>
            </w:r>
            <w:r w:rsidRPr="002D1802">
              <w:rPr>
                <w:rFonts w:ascii="Tahoma" w:hAnsi="Tahoma" w:cs="Tahoma"/>
              </w:rPr>
              <w:t xml:space="preserve"> minutes.</w:t>
            </w:r>
          </w:p>
          <w:p w:rsidRPr="002D1802" w:rsidR="00187642" w:rsidP="00187642" w:rsidRDefault="00187642" w14:paraId="13BA86ED" w14:textId="3839F32A">
            <w:pPr>
              <w:pStyle w:val="ListParagraph"/>
              <w:numPr>
                <w:ilvl w:val="0"/>
                <w:numId w:val="2"/>
              </w:numPr>
              <w:rPr>
                <w:rFonts w:ascii="Tahoma" w:hAnsi="Tahoma" w:cs="Tahoma"/>
              </w:rPr>
            </w:pPr>
            <w:r w:rsidRPr="002D1802">
              <w:rPr>
                <w:rFonts w:ascii="Tahoma" w:hAnsi="Tahoma" w:cs="Tahoma"/>
              </w:rPr>
              <w:t xml:space="preserve">Open book – </w:t>
            </w:r>
            <w:r w:rsidRPr="002D1802" w:rsidR="003E2839">
              <w:rPr>
                <w:rFonts w:ascii="Tahoma" w:hAnsi="Tahoma" w:cs="Tahoma"/>
              </w:rPr>
              <w:t xml:space="preserve">a clean copy of the drama text will be provided. </w:t>
            </w:r>
          </w:p>
          <w:p w:rsidRPr="002D1802" w:rsidR="00187642" w:rsidP="00187642" w:rsidRDefault="00187642" w14:paraId="75D6FC33" w14:textId="71C6A98A">
            <w:pPr>
              <w:pStyle w:val="ListParagraph"/>
              <w:numPr>
                <w:ilvl w:val="0"/>
                <w:numId w:val="2"/>
              </w:numPr>
              <w:rPr>
                <w:rFonts w:ascii="Tahoma" w:hAnsi="Tahoma" w:cs="Tahoma"/>
              </w:rPr>
            </w:pPr>
            <w:r w:rsidRPr="002D1802">
              <w:rPr>
                <w:rFonts w:ascii="Tahoma" w:hAnsi="Tahoma" w:cs="Tahoma"/>
              </w:rPr>
              <w:t xml:space="preserve">Total of </w:t>
            </w:r>
            <w:r w:rsidRPr="002D1802" w:rsidR="00115C01">
              <w:rPr>
                <w:rFonts w:ascii="Tahoma" w:hAnsi="Tahoma" w:cs="Tahoma"/>
              </w:rPr>
              <w:t>5</w:t>
            </w:r>
            <w:r w:rsidRPr="002D1802">
              <w:rPr>
                <w:rFonts w:ascii="Tahoma" w:hAnsi="Tahoma" w:cs="Tahoma"/>
              </w:rPr>
              <w:t>0 marks</w:t>
            </w:r>
          </w:p>
          <w:p w:rsidRPr="002D1802" w:rsidR="00187642" w:rsidP="00187642" w:rsidRDefault="00187642" w14:paraId="53962304" w14:textId="59854117">
            <w:pPr>
              <w:pStyle w:val="ListParagraph"/>
              <w:numPr>
                <w:ilvl w:val="0"/>
                <w:numId w:val="2"/>
              </w:numPr>
              <w:rPr>
                <w:rFonts w:ascii="Tahoma" w:hAnsi="Tahoma" w:cs="Tahoma"/>
              </w:rPr>
            </w:pPr>
            <w:r w:rsidRPr="002D1802">
              <w:rPr>
                <w:rFonts w:ascii="Tahoma" w:hAnsi="Tahoma" w:cs="Tahoma"/>
              </w:rPr>
              <w:t xml:space="preserve">Section A: </w:t>
            </w:r>
            <w:r w:rsidRPr="002D1802" w:rsidR="00115C01">
              <w:rPr>
                <w:rFonts w:ascii="Tahoma" w:hAnsi="Tahoma" w:cs="Tahoma"/>
              </w:rPr>
              <w:t>Voices in 20</w:t>
            </w:r>
            <w:r w:rsidRPr="002D1802" w:rsidR="00115C01">
              <w:rPr>
                <w:rFonts w:ascii="Tahoma" w:hAnsi="Tahoma" w:cs="Tahoma"/>
                <w:vertAlign w:val="superscript"/>
              </w:rPr>
              <w:t>th</w:t>
            </w:r>
            <w:r w:rsidRPr="002D1802" w:rsidR="00115C01">
              <w:rPr>
                <w:rFonts w:ascii="Tahoma" w:hAnsi="Tahoma" w:cs="Tahoma"/>
              </w:rPr>
              <w:t xml:space="preserve"> and 21</w:t>
            </w:r>
            <w:r w:rsidRPr="002D1802" w:rsidR="00115C01">
              <w:rPr>
                <w:rFonts w:ascii="Tahoma" w:hAnsi="Tahoma" w:cs="Tahoma"/>
                <w:vertAlign w:val="superscript"/>
              </w:rPr>
              <w:t>st</w:t>
            </w:r>
            <w:r w:rsidRPr="002D1802" w:rsidR="00115C01">
              <w:rPr>
                <w:rFonts w:ascii="Tahoma" w:hAnsi="Tahoma" w:cs="Tahoma"/>
              </w:rPr>
              <w:t xml:space="preserve"> century texts</w:t>
            </w:r>
            <w:r w:rsidRPr="002D1802">
              <w:rPr>
                <w:rFonts w:ascii="Tahoma" w:hAnsi="Tahoma" w:cs="Tahoma"/>
              </w:rPr>
              <w:t xml:space="preserve"> – </w:t>
            </w:r>
            <w:r w:rsidRPr="002D1802">
              <w:rPr>
                <w:rFonts w:ascii="Tahoma" w:hAnsi="Tahoma" w:cs="Tahoma"/>
                <w:b/>
                <w:bCs/>
              </w:rPr>
              <w:t xml:space="preserve">one </w:t>
            </w:r>
            <w:r w:rsidRPr="002D1802" w:rsidR="00115C01">
              <w:rPr>
                <w:rFonts w:ascii="Tahoma" w:hAnsi="Tahoma" w:cs="Tahoma"/>
              </w:rPr>
              <w:t xml:space="preserve">comparative essay on </w:t>
            </w:r>
            <w:r w:rsidRPr="002D1802" w:rsidR="00FC4E94">
              <w:rPr>
                <w:rFonts w:ascii="Tahoma" w:hAnsi="Tahoma" w:cs="Tahoma"/>
              </w:rPr>
              <w:t>one unseen non-fiction extract and one text from the studied anthology</w:t>
            </w:r>
            <w:r w:rsidRPr="002D1802">
              <w:rPr>
                <w:rFonts w:ascii="Tahoma" w:hAnsi="Tahoma" w:cs="Tahoma"/>
              </w:rPr>
              <w:t>. AO1, AO2, AO3, AO</w:t>
            </w:r>
            <w:r w:rsidRPr="002D1802" w:rsidR="00FC4E94">
              <w:rPr>
                <w:rFonts w:ascii="Tahoma" w:hAnsi="Tahoma" w:cs="Tahoma"/>
              </w:rPr>
              <w:t>4</w:t>
            </w:r>
            <w:r w:rsidRPr="002D1802">
              <w:rPr>
                <w:rFonts w:ascii="Tahoma" w:hAnsi="Tahoma" w:cs="Tahoma"/>
              </w:rPr>
              <w:t xml:space="preserve"> – </w:t>
            </w:r>
            <w:r w:rsidRPr="002D1802" w:rsidR="008C2367">
              <w:rPr>
                <w:rFonts w:ascii="Tahoma" w:hAnsi="Tahoma" w:cs="Tahoma"/>
              </w:rPr>
              <w:t>2</w:t>
            </w:r>
            <w:r w:rsidRPr="002D1802">
              <w:rPr>
                <w:rFonts w:ascii="Tahoma" w:hAnsi="Tahoma" w:cs="Tahoma"/>
              </w:rPr>
              <w:t>5 marks.</w:t>
            </w:r>
          </w:p>
          <w:p w:rsidRPr="002D1802" w:rsidR="00187642" w:rsidP="00187642" w:rsidRDefault="00187642" w14:paraId="41CA3F46" w14:textId="791284DD">
            <w:pPr>
              <w:pStyle w:val="ListParagraph"/>
              <w:numPr>
                <w:ilvl w:val="0"/>
                <w:numId w:val="2"/>
              </w:numPr>
              <w:rPr>
                <w:rFonts w:ascii="Tahoma" w:hAnsi="Tahoma" w:cs="Tahoma"/>
              </w:rPr>
            </w:pPr>
            <w:r w:rsidRPr="002D1802">
              <w:rPr>
                <w:rFonts w:ascii="Tahoma" w:hAnsi="Tahoma" w:cs="Tahoma"/>
              </w:rPr>
              <w:t xml:space="preserve">Section B: </w:t>
            </w:r>
            <w:r w:rsidRPr="002D1802" w:rsidR="008C2367">
              <w:rPr>
                <w:rFonts w:ascii="Tahoma" w:hAnsi="Tahoma" w:cs="Tahoma"/>
              </w:rPr>
              <w:t>Drama</w:t>
            </w:r>
            <w:r w:rsidRPr="002D1802">
              <w:rPr>
                <w:rFonts w:ascii="Tahoma" w:hAnsi="Tahoma" w:cs="Tahoma"/>
              </w:rPr>
              <w:t xml:space="preserve"> – </w:t>
            </w:r>
            <w:r w:rsidRPr="002D1802">
              <w:rPr>
                <w:rFonts w:ascii="Tahoma" w:hAnsi="Tahoma" w:cs="Tahoma"/>
                <w:b/>
                <w:bCs/>
              </w:rPr>
              <w:t>one</w:t>
            </w:r>
            <w:r w:rsidRPr="002D1802" w:rsidR="008C2367">
              <w:rPr>
                <w:rFonts w:ascii="Tahoma" w:hAnsi="Tahoma" w:cs="Tahoma"/>
                <w:b/>
                <w:bCs/>
              </w:rPr>
              <w:t xml:space="preserve"> </w:t>
            </w:r>
            <w:r w:rsidRPr="002D1802" w:rsidR="008C2367">
              <w:rPr>
                <w:rFonts w:ascii="Tahoma" w:hAnsi="Tahoma" w:cs="Tahoma"/>
              </w:rPr>
              <w:t xml:space="preserve">extract-based </w:t>
            </w:r>
            <w:r w:rsidRPr="002D1802">
              <w:rPr>
                <w:rFonts w:ascii="Tahoma" w:hAnsi="Tahoma" w:cs="Tahoma"/>
              </w:rPr>
              <w:t xml:space="preserve">essay question </w:t>
            </w:r>
            <w:r w:rsidRPr="002D1802" w:rsidR="004760F4">
              <w:rPr>
                <w:rFonts w:ascii="Tahoma" w:hAnsi="Tahoma" w:cs="Tahoma"/>
              </w:rPr>
              <w:t>on</w:t>
            </w:r>
            <w:r w:rsidRPr="002D1802">
              <w:rPr>
                <w:rFonts w:ascii="Tahoma" w:hAnsi="Tahoma" w:cs="Tahoma"/>
              </w:rPr>
              <w:t xml:space="preserve"> </w:t>
            </w:r>
            <w:r w:rsidRPr="002D1802">
              <w:rPr>
                <w:rFonts w:ascii="Tahoma" w:hAnsi="Tahoma" w:cs="Tahoma"/>
                <w:b/>
                <w:bCs/>
              </w:rPr>
              <w:t>‘</w:t>
            </w:r>
            <w:r w:rsidRPr="002D1802" w:rsidR="00AF4AEF">
              <w:rPr>
                <w:rFonts w:ascii="Tahoma" w:hAnsi="Tahoma" w:cs="Tahoma"/>
                <w:b/>
                <w:bCs/>
              </w:rPr>
              <w:t>All My Sons</w:t>
            </w:r>
            <w:r w:rsidRPr="002D1802">
              <w:rPr>
                <w:rFonts w:ascii="Tahoma" w:hAnsi="Tahoma" w:cs="Tahoma"/>
                <w:b/>
                <w:bCs/>
              </w:rPr>
              <w:t xml:space="preserve">’. </w:t>
            </w:r>
            <w:r w:rsidRPr="002D1802">
              <w:rPr>
                <w:rFonts w:ascii="Tahoma" w:hAnsi="Tahoma" w:cs="Tahoma"/>
              </w:rPr>
              <w:t>AO1, AO2, AO3 – 25 marks.</w:t>
            </w:r>
            <w:r w:rsidR="002D1802">
              <w:rPr>
                <w:rFonts w:ascii="Tahoma" w:hAnsi="Tahoma" w:cs="Tahoma"/>
              </w:rPr>
              <w:br/>
            </w:r>
          </w:p>
        </w:tc>
        <w:tc>
          <w:tcPr>
            <w:tcW w:w="4508" w:type="dxa"/>
            <w:shd w:val="clear" w:color="auto" w:fill="B4C6E7" w:themeFill="accent5" w:themeFillTint="66"/>
          </w:tcPr>
          <w:p w:rsidRPr="002D1802" w:rsidR="00187642" w:rsidP="00E00084" w:rsidRDefault="00187642" w14:paraId="06EA2CB6" w14:textId="1D5EAF2F">
            <w:pPr>
              <w:rPr>
                <w:rFonts w:ascii="Tahoma" w:hAnsi="Tahoma" w:cs="Tahoma"/>
                <w:b/>
                <w:bCs/>
              </w:rPr>
            </w:pPr>
            <w:r w:rsidRPr="002D1802">
              <w:rPr>
                <w:rFonts w:ascii="Tahoma" w:hAnsi="Tahoma" w:cs="Tahoma"/>
                <w:b/>
                <w:bCs/>
              </w:rPr>
              <w:t xml:space="preserve">COMPONENT 2: </w:t>
            </w:r>
            <w:r w:rsidRPr="002D1802" w:rsidR="00AF4AEF">
              <w:rPr>
                <w:rFonts w:ascii="Tahoma" w:hAnsi="Tahoma" w:cs="Tahoma"/>
                <w:b/>
                <w:bCs/>
              </w:rPr>
              <w:t>Varieties in Language and Literature</w:t>
            </w:r>
            <w:r w:rsidRPr="002D1802">
              <w:rPr>
                <w:rFonts w:ascii="Tahoma" w:hAnsi="Tahoma" w:cs="Tahoma"/>
                <w:b/>
                <w:bCs/>
              </w:rPr>
              <w:t xml:space="preserve"> 9E</w:t>
            </w:r>
            <w:r w:rsidRPr="002D1802" w:rsidR="00AF4AEF">
              <w:rPr>
                <w:rFonts w:ascii="Tahoma" w:hAnsi="Tahoma" w:cs="Tahoma"/>
                <w:b/>
                <w:bCs/>
              </w:rPr>
              <w:t>L</w:t>
            </w:r>
            <w:r w:rsidRPr="002D1802">
              <w:rPr>
                <w:rFonts w:ascii="Tahoma" w:hAnsi="Tahoma" w:cs="Tahoma"/>
                <w:b/>
                <w:bCs/>
              </w:rPr>
              <w:t xml:space="preserve">0/02 – </w:t>
            </w:r>
            <w:r w:rsidRPr="002D1802" w:rsidR="00AF4AEF">
              <w:rPr>
                <w:rFonts w:ascii="Tahoma" w:hAnsi="Tahoma" w:cs="Tahoma"/>
                <w:b/>
                <w:bCs/>
              </w:rPr>
              <w:t>4</w:t>
            </w:r>
            <w:r w:rsidRPr="002D1802">
              <w:rPr>
                <w:rFonts w:ascii="Tahoma" w:hAnsi="Tahoma" w:cs="Tahoma"/>
                <w:b/>
                <w:bCs/>
              </w:rPr>
              <w:t>0%</w:t>
            </w:r>
            <w:r w:rsidR="002D1802">
              <w:rPr>
                <w:rFonts w:ascii="Tahoma" w:hAnsi="Tahoma" w:cs="Tahoma"/>
                <w:b/>
                <w:bCs/>
              </w:rPr>
              <w:br/>
            </w:r>
          </w:p>
          <w:p w:rsidRPr="002D1802" w:rsidR="00187642" w:rsidP="00187642" w:rsidRDefault="00187642" w14:paraId="60C1F225" w14:textId="66998FD1">
            <w:pPr>
              <w:pStyle w:val="ListParagraph"/>
              <w:numPr>
                <w:ilvl w:val="0"/>
                <w:numId w:val="2"/>
              </w:numPr>
              <w:rPr>
                <w:rFonts w:ascii="Tahoma" w:hAnsi="Tahoma" w:cs="Tahoma"/>
              </w:rPr>
            </w:pPr>
            <w:r w:rsidRPr="002D1802">
              <w:rPr>
                <w:rFonts w:ascii="Tahoma" w:hAnsi="Tahoma" w:cs="Tahoma"/>
              </w:rPr>
              <w:t xml:space="preserve">Exam lasting </w:t>
            </w:r>
            <w:r w:rsidRPr="002D1802" w:rsidR="004D6373">
              <w:rPr>
                <w:rFonts w:ascii="Tahoma" w:hAnsi="Tahoma" w:cs="Tahoma"/>
              </w:rPr>
              <w:t>2</w:t>
            </w:r>
            <w:r w:rsidRPr="002D1802">
              <w:rPr>
                <w:rFonts w:ascii="Tahoma" w:hAnsi="Tahoma" w:cs="Tahoma"/>
              </w:rPr>
              <w:t xml:space="preserve"> hour </w:t>
            </w:r>
            <w:r w:rsidRPr="002D1802" w:rsidR="004D6373">
              <w:rPr>
                <w:rFonts w:ascii="Tahoma" w:hAnsi="Tahoma" w:cs="Tahoma"/>
              </w:rPr>
              <w:t>30</w:t>
            </w:r>
            <w:r w:rsidRPr="002D1802">
              <w:rPr>
                <w:rFonts w:ascii="Tahoma" w:hAnsi="Tahoma" w:cs="Tahoma"/>
              </w:rPr>
              <w:t xml:space="preserve"> minutes.</w:t>
            </w:r>
          </w:p>
          <w:p w:rsidRPr="002D1802" w:rsidR="00187642" w:rsidP="00187642" w:rsidRDefault="00187642" w14:paraId="0B735FD8" w14:textId="77777777">
            <w:pPr>
              <w:pStyle w:val="ListParagraph"/>
              <w:numPr>
                <w:ilvl w:val="0"/>
                <w:numId w:val="2"/>
              </w:numPr>
              <w:rPr>
                <w:rFonts w:ascii="Tahoma" w:hAnsi="Tahoma" w:cs="Tahoma"/>
              </w:rPr>
            </w:pPr>
            <w:r w:rsidRPr="002D1802">
              <w:rPr>
                <w:rFonts w:ascii="Tahoma" w:hAnsi="Tahoma" w:cs="Tahoma"/>
              </w:rPr>
              <w:t>Open book – clean copies of the texts will be provided.</w:t>
            </w:r>
          </w:p>
          <w:p w:rsidRPr="002D1802" w:rsidR="00187642" w:rsidP="00187642" w:rsidRDefault="00187642" w14:paraId="6430923F" w14:textId="3B183E76">
            <w:pPr>
              <w:pStyle w:val="ListParagraph"/>
              <w:numPr>
                <w:ilvl w:val="0"/>
                <w:numId w:val="2"/>
              </w:numPr>
              <w:rPr>
                <w:rFonts w:ascii="Tahoma" w:hAnsi="Tahoma" w:cs="Tahoma"/>
              </w:rPr>
            </w:pPr>
            <w:r w:rsidRPr="002D1802">
              <w:rPr>
                <w:rFonts w:ascii="Tahoma" w:hAnsi="Tahoma" w:cs="Tahoma"/>
              </w:rPr>
              <w:t xml:space="preserve">Total of </w:t>
            </w:r>
            <w:r w:rsidRPr="002D1802" w:rsidR="004D6373">
              <w:rPr>
                <w:rFonts w:ascii="Tahoma" w:hAnsi="Tahoma" w:cs="Tahoma"/>
              </w:rPr>
              <w:t>5</w:t>
            </w:r>
            <w:r w:rsidRPr="002D1802">
              <w:rPr>
                <w:rFonts w:ascii="Tahoma" w:hAnsi="Tahoma" w:cs="Tahoma"/>
              </w:rPr>
              <w:t>0 marks</w:t>
            </w:r>
          </w:p>
          <w:p w:rsidRPr="002D1802" w:rsidR="008F32DE" w:rsidP="008F32DE" w:rsidRDefault="004D6373" w14:paraId="20C5177F" w14:textId="77777777">
            <w:pPr>
              <w:pStyle w:val="ListParagraph"/>
              <w:numPr>
                <w:ilvl w:val="0"/>
                <w:numId w:val="2"/>
              </w:numPr>
              <w:rPr>
                <w:rFonts w:ascii="Tahoma" w:hAnsi="Tahoma" w:cs="Tahoma"/>
              </w:rPr>
            </w:pPr>
            <w:r w:rsidRPr="002D1802">
              <w:rPr>
                <w:rFonts w:ascii="Tahoma" w:hAnsi="Tahoma" w:cs="Tahoma"/>
              </w:rPr>
              <w:t xml:space="preserve">Section A: </w:t>
            </w:r>
            <w:r w:rsidRPr="002D1802" w:rsidR="008F32DE">
              <w:rPr>
                <w:rFonts w:ascii="Tahoma" w:hAnsi="Tahoma" w:cs="Tahoma"/>
              </w:rPr>
              <w:t>Unseen Prose Non-fiction</w:t>
            </w:r>
            <w:r w:rsidRPr="002D1802">
              <w:rPr>
                <w:rFonts w:ascii="Tahoma" w:hAnsi="Tahoma" w:cs="Tahoma"/>
              </w:rPr>
              <w:t xml:space="preserve"> – </w:t>
            </w:r>
            <w:r w:rsidRPr="002D1802">
              <w:rPr>
                <w:rFonts w:ascii="Tahoma" w:hAnsi="Tahoma" w:cs="Tahoma"/>
                <w:b/>
                <w:bCs/>
              </w:rPr>
              <w:t xml:space="preserve">one </w:t>
            </w:r>
            <w:r w:rsidRPr="002D1802">
              <w:rPr>
                <w:rFonts w:ascii="Tahoma" w:hAnsi="Tahoma" w:cs="Tahoma"/>
              </w:rPr>
              <w:t>essay</w:t>
            </w:r>
            <w:r w:rsidRPr="002D1802" w:rsidR="008F32DE">
              <w:rPr>
                <w:rFonts w:ascii="Tahoma" w:hAnsi="Tahoma" w:cs="Tahoma"/>
              </w:rPr>
              <w:t xml:space="preserve"> question </w:t>
            </w:r>
            <w:r w:rsidRPr="002D1802">
              <w:rPr>
                <w:rFonts w:ascii="Tahoma" w:hAnsi="Tahoma" w:cs="Tahoma"/>
              </w:rPr>
              <w:t xml:space="preserve">on </w:t>
            </w:r>
            <w:r w:rsidRPr="002D1802" w:rsidR="008F32DE">
              <w:rPr>
                <w:rFonts w:ascii="Tahoma" w:hAnsi="Tahoma" w:cs="Tahoma"/>
              </w:rPr>
              <w:t>an</w:t>
            </w:r>
            <w:r w:rsidRPr="002D1802">
              <w:rPr>
                <w:rFonts w:ascii="Tahoma" w:hAnsi="Tahoma" w:cs="Tahoma"/>
              </w:rPr>
              <w:t xml:space="preserve"> unseen non-fiction extract. AO1, AO2, AO3– 2</w:t>
            </w:r>
            <w:r w:rsidRPr="002D1802" w:rsidR="008F32DE">
              <w:rPr>
                <w:rFonts w:ascii="Tahoma" w:hAnsi="Tahoma" w:cs="Tahoma"/>
              </w:rPr>
              <w:t>0</w:t>
            </w:r>
            <w:r w:rsidRPr="002D1802">
              <w:rPr>
                <w:rFonts w:ascii="Tahoma" w:hAnsi="Tahoma" w:cs="Tahoma"/>
              </w:rPr>
              <w:t xml:space="preserve"> marks.</w:t>
            </w:r>
          </w:p>
          <w:p w:rsidRPr="002D1802" w:rsidR="00187642" w:rsidP="008F32DE" w:rsidRDefault="004D6373" w14:paraId="508CFCFC" w14:textId="1ADF3FE8">
            <w:pPr>
              <w:pStyle w:val="ListParagraph"/>
              <w:numPr>
                <w:ilvl w:val="0"/>
                <w:numId w:val="2"/>
              </w:numPr>
              <w:rPr>
                <w:rFonts w:ascii="Tahoma" w:hAnsi="Tahoma" w:cs="Tahoma"/>
              </w:rPr>
            </w:pPr>
            <w:r w:rsidRPr="002D1802">
              <w:rPr>
                <w:rFonts w:ascii="Tahoma" w:hAnsi="Tahoma" w:cs="Tahoma"/>
              </w:rPr>
              <w:t>Section B</w:t>
            </w:r>
            <w:r w:rsidRPr="002D1802" w:rsidR="00AD42D9">
              <w:rPr>
                <w:rFonts w:ascii="Tahoma" w:hAnsi="Tahoma" w:cs="Tahoma"/>
              </w:rPr>
              <w:t xml:space="preserve">: Fiction - </w:t>
            </w:r>
            <w:r w:rsidRPr="002D1802">
              <w:rPr>
                <w:rFonts w:ascii="Tahoma" w:hAnsi="Tahoma" w:cs="Tahoma"/>
                <w:b/>
                <w:bCs/>
              </w:rPr>
              <w:t xml:space="preserve">one </w:t>
            </w:r>
            <w:r w:rsidRPr="002D1802" w:rsidR="00AD42D9">
              <w:rPr>
                <w:rFonts w:ascii="Tahoma" w:hAnsi="Tahoma" w:cs="Tahoma"/>
              </w:rPr>
              <w:t>comparative</w:t>
            </w:r>
            <w:r w:rsidRPr="002D1802">
              <w:rPr>
                <w:rFonts w:ascii="Tahoma" w:hAnsi="Tahoma" w:cs="Tahoma"/>
              </w:rPr>
              <w:t xml:space="preserve"> essay question on </w:t>
            </w:r>
            <w:r w:rsidRPr="002D1802">
              <w:rPr>
                <w:rFonts w:ascii="Tahoma" w:hAnsi="Tahoma" w:cs="Tahoma"/>
                <w:b/>
                <w:bCs/>
              </w:rPr>
              <w:t>‘</w:t>
            </w:r>
            <w:r w:rsidRPr="002D1802" w:rsidR="00DA3DDD">
              <w:rPr>
                <w:rFonts w:ascii="Tahoma" w:hAnsi="Tahoma" w:cs="Tahoma"/>
                <w:b/>
                <w:bCs/>
              </w:rPr>
              <w:t>The Great Gatsby’ and ‘The Whitsun Weddings’</w:t>
            </w:r>
            <w:r w:rsidRPr="002D1802">
              <w:rPr>
                <w:rFonts w:ascii="Tahoma" w:hAnsi="Tahoma" w:cs="Tahoma"/>
                <w:b/>
                <w:bCs/>
              </w:rPr>
              <w:t xml:space="preserve">. </w:t>
            </w:r>
            <w:r w:rsidRPr="002D1802">
              <w:rPr>
                <w:rFonts w:ascii="Tahoma" w:hAnsi="Tahoma" w:cs="Tahoma"/>
              </w:rPr>
              <w:t>AO1, AO2, AO3</w:t>
            </w:r>
            <w:r w:rsidRPr="002D1802" w:rsidR="00DA3DDD">
              <w:rPr>
                <w:rFonts w:ascii="Tahoma" w:hAnsi="Tahoma" w:cs="Tahoma"/>
              </w:rPr>
              <w:t>, AO4</w:t>
            </w:r>
            <w:r w:rsidRPr="002D1802">
              <w:rPr>
                <w:rFonts w:ascii="Tahoma" w:hAnsi="Tahoma" w:cs="Tahoma"/>
              </w:rPr>
              <w:t xml:space="preserve"> – </w:t>
            </w:r>
            <w:r w:rsidRPr="002D1802" w:rsidR="00DA3DDD">
              <w:rPr>
                <w:rFonts w:ascii="Tahoma" w:hAnsi="Tahoma" w:cs="Tahoma"/>
              </w:rPr>
              <w:t>30</w:t>
            </w:r>
            <w:r w:rsidRPr="002D1802">
              <w:rPr>
                <w:rFonts w:ascii="Tahoma" w:hAnsi="Tahoma" w:cs="Tahoma"/>
              </w:rPr>
              <w:t xml:space="preserve"> marks.</w:t>
            </w:r>
          </w:p>
        </w:tc>
      </w:tr>
      <w:tr w:rsidRPr="002D1802" w:rsidR="00DA3DDD" w:rsidTr="00002C62" w14:paraId="1EEAA5BE" w14:textId="77777777">
        <w:tc>
          <w:tcPr>
            <w:tcW w:w="9016" w:type="dxa"/>
            <w:gridSpan w:val="2"/>
            <w:shd w:val="clear" w:color="auto" w:fill="C5E0B3" w:themeFill="accent6" w:themeFillTint="66"/>
          </w:tcPr>
          <w:p w:rsidRPr="002D1802" w:rsidR="00DA3DDD" w:rsidP="00E00084" w:rsidRDefault="00DA3DDD" w14:paraId="29A75787" w14:textId="561A4593">
            <w:pPr>
              <w:rPr>
                <w:rFonts w:ascii="Tahoma" w:hAnsi="Tahoma" w:cs="Tahoma"/>
                <w:b/>
                <w:bCs/>
              </w:rPr>
            </w:pPr>
            <w:r w:rsidRPr="002D1802">
              <w:rPr>
                <w:rFonts w:ascii="Tahoma" w:hAnsi="Tahoma" w:cs="Tahoma"/>
                <w:b/>
                <w:bCs/>
              </w:rPr>
              <w:t>COMPONENT 4: Coursework 9E:0/03 – 20%</w:t>
            </w:r>
            <w:r w:rsidR="002D1802">
              <w:rPr>
                <w:rFonts w:ascii="Tahoma" w:hAnsi="Tahoma" w:cs="Tahoma"/>
                <w:b/>
                <w:bCs/>
              </w:rPr>
              <w:br/>
            </w:r>
          </w:p>
          <w:p w:rsidRPr="002D1802" w:rsidR="00DA3DDD" w:rsidP="00187642" w:rsidRDefault="00DA3DDD" w14:paraId="13D5A864" w14:textId="77777777">
            <w:pPr>
              <w:pStyle w:val="ListParagraph"/>
              <w:numPr>
                <w:ilvl w:val="0"/>
                <w:numId w:val="2"/>
              </w:numPr>
              <w:rPr>
                <w:rFonts w:ascii="Tahoma" w:hAnsi="Tahoma" w:cs="Tahoma"/>
              </w:rPr>
            </w:pPr>
            <w:r w:rsidRPr="002D1802">
              <w:rPr>
                <w:rFonts w:ascii="Tahoma" w:hAnsi="Tahoma" w:cs="Tahoma"/>
              </w:rPr>
              <w:t>Internally assessed.</w:t>
            </w:r>
          </w:p>
          <w:p w:rsidRPr="002D1802" w:rsidR="00DA3DDD" w:rsidP="00187642" w:rsidRDefault="001D7E25" w14:paraId="06A9CFB6" w14:textId="207D395E">
            <w:pPr>
              <w:pStyle w:val="ListParagraph"/>
              <w:numPr>
                <w:ilvl w:val="0"/>
                <w:numId w:val="2"/>
              </w:numPr>
              <w:rPr>
                <w:rFonts w:ascii="Tahoma" w:hAnsi="Tahoma" w:cs="Tahoma"/>
              </w:rPr>
            </w:pPr>
            <w:r w:rsidRPr="002D1802">
              <w:rPr>
                <w:rFonts w:ascii="Tahoma" w:hAnsi="Tahoma" w:cs="Tahoma"/>
              </w:rPr>
              <w:t>Given a focus (e.g. conflict)</w:t>
            </w:r>
            <w:r w:rsidRPr="002D1802" w:rsidR="00A6482C">
              <w:rPr>
                <w:rFonts w:ascii="Tahoma" w:hAnsi="Tahoma" w:cs="Tahoma"/>
              </w:rPr>
              <w:t xml:space="preserve"> and you will </w:t>
            </w:r>
            <w:r w:rsidRPr="002D1802" w:rsidR="00D61695">
              <w:rPr>
                <w:rFonts w:ascii="Tahoma" w:hAnsi="Tahoma" w:cs="Tahoma"/>
              </w:rPr>
              <w:t>produce the following:</w:t>
            </w:r>
          </w:p>
          <w:p w:rsidRPr="002D1802" w:rsidR="00D61695" w:rsidP="00187642" w:rsidRDefault="00D61695" w14:paraId="7F0E8BE2" w14:textId="1F1AF6F1">
            <w:pPr>
              <w:pStyle w:val="ListParagraph"/>
              <w:numPr>
                <w:ilvl w:val="0"/>
                <w:numId w:val="2"/>
              </w:numPr>
              <w:rPr>
                <w:rFonts w:ascii="Tahoma" w:hAnsi="Tahoma" w:cs="Tahoma"/>
              </w:rPr>
            </w:pPr>
            <w:r w:rsidRPr="002D1802">
              <w:rPr>
                <w:rFonts w:ascii="Tahoma" w:hAnsi="Tahoma" w:cs="Tahoma"/>
              </w:rPr>
              <w:t>One piece of original fiction writing</w:t>
            </w:r>
          </w:p>
          <w:p w:rsidRPr="002D1802" w:rsidR="00D61695" w:rsidP="00187642" w:rsidRDefault="00D61695" w14:paraId="68804C06" w14:textId="468BDBCA">
            <w:pPr>
              <w:pStyle w:val="ListParagraph"/>
              <w:numPr>
                <w:ilvl w:val="0"/>
                <w:numId w:val="2"/>
              </w:numPr>
              <w:rPr>
                <w:rFonts w:ascii="Tahoma" w:hAnsi="Tahoma" w:cs="Tahoma"/>
              </w:rPr>
            </w:pPr>
            <w:r w:rsidRPr="002D1802">
              <w:rPr>
                <w:rFonts w:ascii="Tahoma" w:hAnsi="Tahoma" w:cs="Tahoma"/>
              </w:rPr>
              <w:t xml:space="preserve">One piece of original </w:t>
            </w:r>
            <w:r w:rsidRPr="002D1802" w:rsidR="00BA391F">
              <w:rPr>
                <w:rFonts w:ascii="Tahoma" w:hAnsi="Tahoma" w:cs="Tahoma"/>
              </w:rPr>
              <w:t>creative non-fiction writing</w:t>
            </w:r>
          </w:p>
          <w:p w:rsidRPr="002D1802" w:rsidR="00BA391F" w:rsidP="00187642" w:rsidRDefault="00BA391F" w14:paraId="7E7BB3EA" w14:textId="1E274BBE">
            <w:pPr>
              <w:pStyle w:val="ListParagraph"/>
              <w:numPr>
                <w:ilvl w:val="0"/>
                <w:numId w:val="2"/>
              </w:numPr>
              <w:rPr>
                <w:rFonts w:ascii="Tahoma" w:hAnsi="Tahoma" w:cs="Tahoma"/>
              </w:rPr>
            </w:pPr>
            <w:r w:rsidRPr="002D1802">
              <w:rPr>
                <w:rFonts w:ascii="Tahoma" w:hAnsi="Tahoma" w:cs="Tahoma"/>
              </w:rPr>
              <w:t>One analytical commentary reflecting on stimulus material and the created pieces</w:t>
            </w:r>
          </w:p>
          <w:p w:rsidRPr="002D1802" w:rsidR="00DA3DDD" w:rsidP="00187642" w:rsidRDefault="00DA3DDD" w14:paraId="51F8B34E" w14:textId="512945C9">
            <w:pPr>
              <w:pStyle w:val="ListParagraph"/>
              <w:numPr>
                <w:ilvl w:val="0"/>
                <w:numId w:val="2"/>
              </w:numPr>
              <w:rPr>
                <w:rFonts w:ascii="Tahoma" w:hAnsi="Tahoma" w:cs="Tahoma"/>
              </w:rPr>
            </w:pPr>
            <w:r w:rsidRPr="002D1802">
              <w:rPr>
                <w:rFonts w:ascii="Tahoma" w:hAnsi="Tahoma" w:cs="Tahoma"/>
              </w:rPr>
              <w:t>Word count: 2500-3</w:t>
            </w:r>
            <w:r w:rsidRPr="002D1802" w:rsidR="006E5763">
              <w:rPr>
                <w:rFonts w:ascii="Tahoma" w:hAnsi="Tahoma" w:cs="Tahoma"/>
              </w:rPr>
              <w:t>250</w:t>
            </w:r>
            <w:r w:rsidRPr="002D1802">
              <w:rPr>
                <w:rFonts w:ascii="Tahoma" w:hAnsi="Tahoma" w:cs="Tahoma"/>
              </w:rPr>
              <w:t xml:space="preserve"> words.</w:t>
            </w:r>
          </w:p>
          <w:p w:rsidRPr="002D1802" w:rsidR="00DA3DDD" w:rsidP="00187642" w:rsidRDefault="00DA3DDD" w14:paraId="4D039EA9" w14:textId="501FA034">
            <w:pPr>
              <w:pStyle w:val="ListParagraph"/>
              <w:numPr>
                <w:ilvl w:val="0"/>
                <w:numId w:val="2"/>
              </w:numPr>
              <w:rPr>
                <w:rFonts w:ascii="Tahoma" w:hAnsi="Tahoma" w:cs="Tahoma"/>
              </w:rPr>
            </w:pPr>
            <w:r w:rsidRPr="002D1802">
              <w:rPr>
                <w:rFonts w:ascii="Tahoma" w:hAnsi="Tahoma" w:cs="Tahoma"/>
              </w:rPr>
              <w:t xml:space="preserve">AO1, AO2, AO3, AO4, AO5 – 60 marks. </w:t>
            </w:r>
            <w:r w:rsidR="002D1802">
              <w:rPr>
                <w:rFonts w:ascii="Tahoma" w:hAnsi="Tahoma" w:cs="Tahoma"/>
              </w:rPr>
              <w:br/>
            </w:r>
          </w:p>
        </w:tc>
      </w:tr>
    </w:tbl>
    <w:p w:rsidR="00EB0F32" w:rsidP="002D1802" w:rsidRDefault="00EB0F32" w14:paraId="7FC212BA" w14:textId="265D80A6"/>
    <w:p w:rsidRPr="002D1802" w:rsidR="00926870" w:rsidP="00926870" w:rsidRDefault="00926870" w14:paraId="74841778" w14:textId="77777777">
      <w:pPr>
        <w:rPr>
          <w:rFonts w:ascii="Tahoma" w:hAnsi="Tahoma" w:cs="Tahoma"/>
          <w:b/>
          <w:bCs/>
          <w:u w:val="single"/>
        </w:rPr>
      </w:pPr>
      <w:r w:rsidRPr="002D1802">
        <w:rPr>
          <w:rFonts w:ascii="Tahoma" w:hAnsi="Tahoma" w:cs="Tahoma"/>
          <w:b/>
          <w:bCs/>
          <w:u w:val="single"/>
        </w:rPr>
        <w:t>Assessment Objectives</w:t>
      </w:r>
    </w:p>
    <w:p w:rsidRPr="002D1802" w:rsidR="00780135" w:rsidP="007A1A98" w:rsidRDefault="00926870" w14:paraId="3607C128" w14:textId="75F9C63E">
      <w:pPr>
        <w:rPr>
          <w:rFonts w:ascii="Tahoma" w:hAnsi="Tahoma" w:cs="Tahoma"/>
        </w:rPr>
      </w:pPr>
      <w:r w:rsidRPr="002D1802">
        <w:rPr>
          <w:rFonts w:ascii="Tahoma" w:hAnsi="Tahoma" w:cs="Tahoma"/>
          <w:b/>
          <w:bCs/>
        </w:rPr>
        <w:t>AO1</w:t>
      </w:r>
      <w:r w:rsidRPr="002D1802">
        <w:rPr>
          <w:rFonts w:ascii="Tahoma" w:hAnsi="Tahoma" w:cs="Tahoma"/>
        </w:rPr>
        <w:t xml:space="preserve"> </w:t>
      </w:r>
      <w:r w:rsidRPr="002D1802" w:rsidR="00173EBB">
        <w:rPr>
          <w:rFonts w:ascii="Tahoma" w:hAnsi="Tahoma" w:cs="Tahoma"/>
        </w:rPr>
        <w:t>–</w:t>
      </w:r>
      <w:r w:rsidRPr="002D1802">
        <w:rPr>
          <w:rFonts w:ascii="Tahoma" w:hAnsi="Tahoma" w:cs="Tahoma"/>
        </w:rPr>
        <w:t xml:space="preserve"> Apply concepts and methods from integrated linguistic and literary study as </w:t>
      </w:r>
      <w:r w:rsidR="002D1802">
        <w:rPr>
          <w:rFonts w:ascii="Tahoma" w:hAnsi="Tahoma" w:cs="Tahoma"/>
        </w:rPr>
        <w:br/>
      </w:r>
      <w:r w:rsidR="002D1802">
        <w:rPr>
          <w:rFonts w:ascii="Tahoma" w:hAnsi="Tahoma" w:cs="Tahoma"/>
        </w:rPr>
        <w:t xml:space="preserve">          </w:t>
      </w:r>
      <w:r w:rsidRPr="002D1802">
        <w:rPr>
          <w:rFonts w:ascii="Tahoma" w:hAnsi="Tahoma" w:cs="Tahoma"/>
        </w:rPr>
        <w:t>appropriate, using associated terminology and coherent written expression</w:t>
      </w:r>
      <w:r w:rsidRPr="002D1802" w:rsidR="00173EBB">
        <w:rPr>
          <w:rFonts w:ascii="Tahoma" w:hAnsi="Tahoma" w:cs="Tahoma"/>
        </w:rPr>
        <w:t>.</w:t>
      </w:r>
    </w:p>
    <w:p w:rsidRPr="002D1802" w:rsidR="00926870" w:rsidP="007A1A98" w:rsidRDefault="00077C1B" w14:paraId="2318EED2" w14:textId="3CD5FFFA">
      <w:pPr>
        <w:rPr>
          <w:rFonts w:ascii="Tahoma" w:hAnsi="Tahoma" w:cs="Tahoma"/>
        </w:rPr>
      </w:pPr>
      <w:r w:rsidRPr="002D1802">
        <w:rPr>
          <w:rFonts w:ascii="Tahoma" w:hAnsi="Tahoma" w:cs="Tahoma"/>
          <w:b/>
          <w:bCs/>
        </w:rPr>
        <w:t>AO2</w:t>
      </w:r>
      <w:r w:rsidRPr="002D1802">
        <w:rPr>
          <w:rFonts w:ascii="Tahoma" w:hAnsi="Tahoma" w:cs="Tahoma"/>
        </w:rPr>
        <w:t xml:space="preserve"> </w:t>
      </w:r>
      <w:r w:rsidRPr="002D1802" w:rsidR="00173EBB">
        <w:rPr>
          <w:rFonts w:ascii="Tahoma" w:hAnsi="Tahoma" w:cs="Tahoma"/>
        </w:rPr>
        <w:t>–</w:t>
      </w:r>
      <w:r w:rsidRPr="002D1802">
        <w:rPr>
          <w:rFonts w:ascii="Tahoma" w:hAnsi="Tahoma" w:cs="Tahoma"/>
        </w:rPr>
        <w:t xml:space="preserve"> Analyse ways in which meanings are shaped in texts</w:t>
      </w:r>
      <w:r w:rsidRPr="002D1802" w:rsidR="00173EBB">
        <w:rPr>
          <w:rFonts w:ascii="Tahoma" w:hAnsi="Tahoma" w:cs="Tahoma"/>
        </w:rPr>
        <w:t>.</w:t>
      </w:r>
    </w:p>
    <w:p w:rsidRPr="002D1802" w:rsidR="00077C1B" w:rsidP="007A1A98" w:rsidRDefault="00077C1B" w14:paraId="3053457A" w14:textId="5D15AC1B">
      <w:pPr>
        <w:rPr>
          <w:rFonts w:ascii="Tahoma" w:hAnsi="Tahoma" w:cs="Tahoma"/>
        </w:rPr>
      </w:pPr>
      <w:r w:rsidRPr="002D1802">
        <w:rPr>
          <w:rFonts w:ascii="Tahoma" w:hAnsi="Tahoma" w:cs="Tahoma"/>
          <w:b/>
          <w:bCs/>
        </w:rPr>
        <w:t>AO3</w:t>
      </w:r>
      <w:r w:rsidRPr="002D1802">
        <w:rPr>
          <w:rFonts w:ascii="Tahoma" w:hAnsi="Tahoma" w:cs="Tahoma"/>
        </w:rPr>
        <w:t xml:space="preserve"> </w:t>
      </w:r>
      <w:r w:rsidRPr="002D1802" w:rsidR="00173EBB">
        <w:rPr>
          <w:rFonts w:ascii="Tahoma" w:hAnsi="Tahoma" w:cs="Tahoma"/>
        </w:rPr>
        <w:t>–</w:t>
      </w:r>
      <w:r w:rsidRPr="002D1802">
        <w:rPr>
          <w:rFonts w:ascii="Tahoma" w:hAnsi="Tahoma" w:cs="Tahoma"/>
        </w:rPr>
        <w:t xml:space="preserve"> Demonstrate understanding of the significance and influence of the contexts in which </w:t>
      </w:r>
      <w:r w:rsidR="002D1802">
        <w:rPr>
          <w:rFonts w:ascii="Tahoma" w:hAnsi="Tahoma" w:cs="Tahoma"/>
        </w:rPr>
        <w:br/>
      </w:r>
      <w:r w:rsidR="002D1802">
        <w:rPr>
          <w:rFonts w:ascii="Tahoma" w:hAnsi="Tahoma" w:cs="Tahoma"/>
        </w:rPr>
        <w:t xml:space="preserve">           </w:t>
      </w:r>
      <w:r w:rsidRPr="002D1802">
        <w:rPr>
          <w:rFonts w:ascii="Tahoma" w:hAnsi="Tahoma" w:cs="Tahoma"/>
        </w:rPr>
        <w:t>texts are produced and received</w:t>
      </w:r>
      <w:r w:rsidRPr="002D1802" w:rsidR="00173EBB">
        <w:rPr>
          <w:rFonts w:ascii="Tahoma" w:hAnsi="Tahoma" w:cs="Tahoma"/>
        </w:rPr>
        <w:t>.</w:t>
      </w:r>
    </w:p>
    <w:p w:rsidRPr="002D1802" w:rsidR="00077C1B" w:rsidP="007A1A98" w:rsidRDefault="00077C1B" w14:paraId="6B9EC224" w14:textId="1EE25E35">
      <w:pPr>
        <w:rPr>
          <w:rFonts w:ascii="Tahoma" w:hAnsi="Tahoma" w:cs="Tahoma"/>
        </w:rPr>
      </w:pPr>
      <w:r w:rsidRPr="002D1802">
        <w:rPr>
          <w:rFonts w:ascii="Tahoma" w:hAnsi="Tahoma" w:cs="Tahoma"/>
          <w:b/>
          <w:bCs/>
        </w:rPr>
        <w:t>AO4</w:t>
      </w:r>
      <w:r w:rsidRPr="002D1802">
        <w:rPr>
          <w:rFonts w:ascii="Tahoma" w:hAnsi="Tahoma" w:cs="Tahoma"/>
        </w:rPr>
        <w:t xml:space="preserve"> – Explore connections across texts, informed by linguistic and literary concepts and </w:t>
      </w:r>
      <w:r w:rsidR="002D1802">
        <w:rPr>
          <w:rFonts w:ascii="Tahoma" w:hAnsi="Tahoma" w:cs="Tahoma"/>
        </w:rPr>
        <w:br/>
      </w:r>
      <w:r w:rsidR="002D1802">
        <w:rPr>
          <w:rFonts w:ascii="Tahoma" w:hAnsi="Tahoma" w:cs="Tahoma"/>
        </w:rPr>
        <w:t xml:space="preserve">          </w:t>
      </w:r>
      <w:r w:rsidRPr="002D1802">
        <w:rPr>
          <w:rFonts w:ascii="Tahoma" w:hAnsi="Tahoma" w:cs="Tahoma"/>
        </w:rPr>
        <w:t>methods</w:t>
      </w:r>
      <w:r w:rsidRPr="002D1802" w:rsidR="00173EBB">
        <w:rPr>
          <w:rFonts w:ascii="Tahoma" w:hAnsi="Tahoma" w:cs="Tahoma"/>
        </w:rPr>
        <w:t>.</w:t>
      </w:r>
    </w:p>
    <w:p w:rsidRPr="002D1802" w:rsidR="00BB3D71" w:rsidP="007A1A98" w:rsidRDefault="00077C1B" w14:paraId="2BEBDFFE" w14:textId="44FF932F">
      <w:pPr>
        <w:rPr>
          <w:rFonts w:ascii="Tahoma" w:hAnsi="Tahoma" w:cs="Tahoma"/>
        </w:rPr>
      </w:pPr>
      <w:r w:rsidRPr="002D1802">
        <w:rPr>
          <w:rFonts w:ascii="Tahoma" w:hAnsi="Tahoma" w:cs="Tahoma"/>
          <w:b/>
          <w:bCs/>
        </w:rPr>
        <w:t>AO5</w:t>
      </w:r>
      <w:r w:rsidRPr="002D1802">
        <w:rPr>
          <w:rFonts w:ascii="Tahoma" w:hAnsi="Tahoma" w:cs="Tahoma"/>
        </w:rPr>
        <w:t xml:space="preserve"> </w:t>
      </w:r>
      <w:r w:rsidRPr="002D1802" w:rsidR="00173EBB">
        <w:rPr>
          <w:rFonts w:ascii="Tahoma" w:hAnsi="Tahoma" w:cs="Tahoma"/>
        </w:rPr>
        <w:t>–</w:t>
      </w:r>
      <w:r w:rsidRPr="002D1802">
        <w:rPr>
          <w:rFonts w:ascii="Tahoma" w:hAnsi="Tahoma" w:cs="Tahoma"/>
        </w:rPr>
        <w:t xml:space="preserve"> </w:t>
      </w:r>
      <w:r w:rsidRPr="002D1802" w:rsidR="00173EBB">
        <w:rPr>
          <w:rFonts w:ascii="Tahoma" w:hAnsi="Tahoma" w:cs="Tahoma"/>
        </w:rPr>
        <w:t xml:space="preserve">Demonstrate expertise and creativity in the use of English to communicate in </w:t>
      </w:r>
      <w:r w:rsidR="002D1802">
        <w:rPr>
          <w:rFonts w:ascii="Tahoma" w:hAnsi="Tahoma" w:cs="Tahoma"/>
        </w:rPr>
        <w:br/>
      </w:r>
      <w:r w:rsidR="002D1802">
        <w:rPr>
          <w:rFonts w:ascii="Tahoma" w:hAnsi="Tahoma" w:cs="Tahoma"/>
        </w:rPr>
        <w:t xml:space="preserve">          </w:t>
      </w:r>
      <w:r w:rsidRPr="002D1802" w:rsidR="00173EBB">
        <w:rPr>
          <w:rFonts w:ascii="Tahoma" w:hAnsi="Tahoma" w:cs="Tahoma"/>
        </w:rPr>
        <w:t>different ways.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009041C1" w14:paraId="1872C39D" w14:textId="77777777">
        <w:tc>
          <w:tcPr>
            <w:tcW w:w="1838" w:type="dxa"/>
          </w:tcPr>
          <w:p w:rsidR="00186C3D" w:rsidP="009041C1" w:rsidRDefault="00186C3D" w14:paraId="61465B9D" w14:textId="77777777">
            <w:pPr>
              <w:jc w:val="center"/>
            </w:pPr>
            <w:r>
              <w:rPr>
                <w:noProof/>
                <w:lang w:eastAsia="en-GB"/>
              </w:rPr>
              <w:drawing>
                <wp:anchor distT="0" distB="0" distL="114300" distR="114300" simplePos="0" relativeHeight="251670528" behindDoc="0" locked="0" layoutInCell="1" allowOverlap="1" wp14:anchorId="40394035" wp14:editId="18C3D158">
                  <wp:simplePos x="0" y="0"/>
                  <wp:positionH relativeFrom="column">
                    <wp:posOffset>131445</wp:posOffset>
                  </wp:positionH>
                  <wp:positionV relativeFrom="paragraph">
                    <wp:posOffset>123825</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rsidRPr="00A129C7" w:rsidR="00186C3D" w:rsidP="002D1802" w:rsidRDefault="00186C3D" w14:paraId="63358D18" w14:textId="77777777">
            <w:pP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rsidR="00186C3D" w:rsidP="007A1A98" w:rsidRDefault="00186C3D" w14:paraId="05C7151D" w14:textId="77777777"/>
    <w:p w:rsidRPr="002D1802" w:rsidR="006C7798" w:rsidP="006C7798" w:rsidRDefault="006C7798" w14:paraId="2A1B8389" w14:textId="3AFDF1DA">
      <w:pPr>
        <w:rPr>
          <w:rFonts w:ascii="Tahoma" w:hAnsi="Tahoma" w:cs="Tahoma"/>
        </w:rPr>
      </w:pPr>
      <w:r w:rsidRPr="002D1802">
        <w:rPr>
          <w:rFonts w:ascii="Tahoma" w:hAnsi="Tahoma" w:cs="Tahoma"/>
        </w:rPr>
        <w:t>The English Language and Literature A</w:t>
      </w:r>
      <w:r w:rsidRPr="002D1802" w:rsidR="002B38D6">
        <w:rPr>
          <w:rFonts w:ascii="Tahoma" w:hAnsi="Tahoma" w:cs="Tahoma"/>
        </w:rPr>
        <w:t>-</w:t>
      </w:r>
      <w:r w:rsidRPr="002D1802">
        <w:rPr>
          <w:rFonts w:ascii="Tahoma" w:hAnsi="Tahoma" w:cs="Tahoma"/>
        </w:rPr>
        <w:t xml:space="preserve">Level is a fantastic course that will shape how you see and experience the world around you. In order to succeed on the course, you will need to be </w:t>
      </w:r>
      <w:r w:rsidRPr="002D1802">
        <w:rPr>
          <w:rFonts w:ascii="Tahoma" w:hAnsi="Tahoma" w:cs="Tahoma"/>
          <w:b/>
          <w:bCs/>
        </w:rPr>
        <w:t xml:space="preserve">resilient, motivated and engaged. </w:t>
      </w:r>
    </w:p>
    <w:p w:rsidRPr="002D1802" w:rsidR="006C7798" w:rsidP="006C7798" w:rsidRDefault="002D1802" w14:paraId="7C91E07A" w14:textId="5F6C8529">
      <w:pPr>
        <w:rPr>
          <w:rFonts w:ascii="Tahoma" w:hAnsi="Tahoma" w:cs="Tahoma"/>
          <w:b/>
          <w:bCs/>
          <w:u w:val="single"/>
        </w:rPr>
      </w:pPr>
      <w:r>
        <w:rPr>
          <w:rFonts w:ascii="Tahoma" w:hAnsi="Tahoma" w:cs="Tahoma"/>
          <w:b/>
          <w:bCs/>
          <w:u w:val="single"/>
        </w:rPr>
        <w:br/>
      </w:r>
      <w:r w:rsidRPr="002D1802" w:rsidR="006C7798">
        <w:rPr>
          <w:rFonts w:ascii="Tahoma" w:hAnsi="Tahoma" w:cs="Tahoma"/>
          <w:b/>
          <w:bCs/>
          <w:u w:val="single"/>
        </w:rPr>
        <w:t>In class you will need to:</w:t>
      </w:r>
    </w:p>
    <w:p w:rsidRPr="002D1802" w:rsidR="006C7798" w:rsidP="006C7798" w:rsidRDefault="006C7798" w14:paraId="035DB3FE" w14:textId="77777777">
      <w:pPr>
        <w:pStyle w:val="ListParagraph"/>
        <w:numPr>
          <w:ilvl w:val="0"/>
          <w:numId w:val="3"/>
        </w:numPr>
        <w:rPr>
          <w:rFonts w:ascii="Tahoma" w:hAnsi="Tahoma" w:cs="Tahoma"/>
          <w:b/>
          <w:bCs/>
          <w:u w:val="single"/>
        </w:rPr>
      </w:pPr>
      <w:r w:rsidRPr="002D1802">
        <w:rPr>
          <w:rFonts w:ascii="Tahoma" w:hAnsi="Tahoma" w:cs="Tahoma"/>
        </w:rPr>
        <w:t>Come prepared – copies of the texts; your English book; any homework; additional notes are all essential.</w:t>
      </w:r>
    </w:p>
    <w:p w:rsidRPr="002D1802" w:rsidR="006C7798" w:rsidP="006C7798" w:rsidRDefault="006C7798" w14:paraId="3CCEBA91" w14:textId="77777777">
      <w:pPr>
        <w:pStyle w:val="ListParagraph"/>
        <w:numPr>
          <w:ilvl w:val="0"/>
          <w:numId w:val="3"/>
        </w:numPr>
        <w:rPr>
          <w:rFonts w:ascii="Tahoma" w:hAnsi="Tahoma" w:cs="Tahoma"/>
          <w:b/>
          <w:bCs/>
          <w:u w:val="single"/>
        </w:rPr>
      </w:pPr>
      <w:r w:rsidRPr="002D1802">
        <w:rPr>
          <w:rFonts w:ascii="Tahoma" w:hAnsi="Tahoma" w:cs="Tahoma"/>
        </w:rPr>
        <w:t xml:space="preserve">Be open to differing opinions – you will need to listen and debate ideas about a wide range of topics. </w:t>
      </w:r>
    </w:p>
    <w:p w:rsidRPr="002D1802" w:rsidR="006C7798" w:rsidP="006C7798" w:rsidRDefault="006C7798" w14:paraId="61D8155B" w14:textId="77777777">
      <w:pPr>
        <w:pStyle w:val="ListParagraph"/>
        <w:numPr>
          <w:ilvl w:val="0"/>
          <w:numId w:val="3"/>
        </w:numPr>
        <w:rPr>
          <w:rFonts w:ascii="Tahoma" w:hAnsi="Tahoma" w:cs="Tahoma"/>
          <w:b/>
          <w:bCs/>
          <w:u w:val="single"/>
        </w:rPr>
      </w:pPr>
      <w:r w:rsidRPr="002D1802">
        <w:rPr>
          <w:rFonts w:ascii="Tahoma" w:hAnsi="Tahoma" w:cs="Tahoma"/>
        </w:rPr>
        <w:t xml:space="preserve">Be brave – our English classrooms are a safe space to share your thoughts and feelings about lots of topics. The more you put in, the more you will get out. </w:t>
      </w:r>
    </w:p>
    <w:p w:rsidRPr="002D1802" w:rsidR="006C7798" w:rsidP="006C7798" w:rsidRDefault="006C7798" w14:paraId="39B8253E" w14:textId="6A1997EB">
      <w:pPr>
        <w:pStyle w:val="ListParagraph"/>
        <w:numPr>
          <w:ilvl w:val="0"/>
          <w:numId w:val="3"/>
        </w:numPr>
        <w:rPr>
          <w:rFonts w:ascii="Tahoma" w:hAnsi="Tahoma" w:cs="Tahoma"/>
          <w:b/>
          <w:bCs/>
          <w:u w:val="single"/>
        </w:rPr>
      </w:pPr>
      <w:r w:rsidRPr="002D1802">
        <w:rPr>
          <w:rFonts w:ascii="Tahoma" w:hAnsi="Tahoma" w:cs="Tahoma"/>
        </w:rPr>
        <w:t xml:space="preserve">Listen carefully and take notes – you never know when you will need an idea later on, so being a strong and independent </w:t>
      </w:r>
      <w:r w:rsidRPr="002D1802" w:rsidR="00167A7C">
        <w:rPr>
          <w:rFonts w:ascii="Tahoma" w:hAnsi="Tahoma" w:cs="Tahoma"/>
        </w:rPr>
        <w:t>note taker</w:t>
      </w:r>
      <w:r w:rsidRPr="002D1802">
        <w:rPr>
          <w:rFonts w:ascii="Tahoma" w:hAnsi="Tahoma" w:cs="Tahoma"/>
        </w:rPr>
        <w:t xml:space="preserve"> is important.</w:t>
      </w:r>
    </w:p>
    <w:p w:rsidRPr="002D1802" w:rsidR="006C7798" w:rsidP="006C7798" w:rsidRDefault="006C7798" w14:paraId="6879858D" w14:textId="77E2EDA8">
      <w:pPr>
        <w:pStyle w:val="ListParagraph"/>
        <w:numPr>
          <w:ilvl w:val="0"/>
          <w:numId w:val="3"/>
        </w:numPr>
        <w:rPr>
          <w:rFonts w:ascii="Tahoma" w:hAnsi="Tahoma" w:cs="Tahoma"/>
          <w:b/>
          <w:bCs/>
          <w:u w:val="single"/>
        </w:rPr>
      </w:pPr>
      <w:r w:rsidRPr="002D1802">
        <w:rPr>
          <w:rFonts w:ascii="Tahoma" w:hAnsi="Tahoma" w:cs="Tahoma"/>
        </w:rPr>
        <w:t xml:space="preserve">Seek challenge – don’t limit yourself. Every lesson is an opportunity to push yourself so do not waste it. </w:t>
      </w:r>
    </w:p>
    <w:p w:rsidRPr="002D1802" w:rsidR="001A78B3" w:rsidP="006C7798" w:rsidRDefault="001A78B3" w14:paraId="57C438E5" w14:textId="05092FF6">
      <w:pPr>
        <w:pStyle w:val="ListParagraph"/>
        <w:numPr>
          <w:ilvl w:val="0"/>
          <w:numId w:val="3"/>
        </w:numPr>
        <w:rPr>
          <w:rFonts w:ascii="Tahoma" w:hAnsi="Tahoma" w:cs="Tahoma"/>
          <w:b/>
          <w:bCs/>
          <w:u w:val="single"/>
        </w:rPr>
      </w:pPr>
      <w:r w:rsidRPr="002D1802">
        <w:rPr>
          <w:rFonts w:ascii="Tahoma" w:hAnsi="Tahoma" w:cs="Tahoma"/>
        </w:rPr>
        <w:t>Demonstrate your passion</w:t>
      </w:r>
      <w:r w:rsidRPr="002D1802" w:rsidR="00904C3C">
        <w:rPr>
          <w:rFonts w:ascii="Tahoma" w:hAnsi="Tahoma" w:cs="Tahoma"/>
        </w:rPr>
        <w:t xml:space="preserve"> – you will need to be interested in English, in all its different forms, and showcase this within your lessons. </w:t>
      </w:r>
    </w:p>
    <w:p w:rsidRPr="002D1802" w:rsidR="002E269D" w:rsidP="006C7798" w:rsidRDefault="002E269D" w14:paraId="4C81A6D7" w14:textId="573499FC">
      <w:pPr>
        <w:pStyle w:val="ListParagraph"/>
        <w:numPr>
          <w:ilvl w:val="0"/>
          <w:numId w:val="3"/>
        </w:numPr>
        <w:rPr>
          <w:rFonts w:ascii="Tahoma" w:hAnsi="Tahoma" w:cs="Tahoma"/>
          <w:b/>
          <w:bCs/>
          <w:u w:val="single"/>
        </w:rPr>
      </w:pPr>
      <w:r w:rsidRPr="002D1802">
        <w:rPr>
          <w:rFonts w:ascii="Tahoma" w:hAnsi="Tahoma" w:cs="Tahoma"/>
        </w:rPr>
        <w:t xml:space="preserve">Notice the small details </w:t>
      </w:r>
      <w:r w:rsidRPr="002D1802" w:rsidR="008F4DC8">
        <w:rPr>
          <w:rFonts w:ascii="Tahoma" w:hAnsi="Tahoma" w:cs="Tahoma"/>
        </w:rPr>
        <w:t xml:space="preserve">– it is important that you </w:t>
      </w:r>
      <w:r w:rsidRPr="002D1802" w:rsidR="002B38D6">
        <w:rPr>
          <w:rFonts w:ascii="Tahoma" w:hAnsi="Tahoma" w:cs="Tahoma"/>
        </w:rPr>
        <w:t>can</w:t>
      </w:r>
      <w:r w:rsidRPr="002D1802" w:rsidR="008F4DC8">
        <w:rPr>
          <w:rFonts w:ascii="Tahoma" w:hAnsi="Tahoma" w:cs="Tahoma"/>
        </w:rPr>
        <w:t xml:space="preserve"> describe how a range of aspects build to have an impact on the reader. </w:t>
      </w:r>
    </w:p>
    <w:p w:rsidRPr="002D1802" w:rsidR="00D62111" w:rsidP="00D62111" w:rsidRDefault="00D62111" w14:paraId="38092BEC" w14:textId="175FD2E2">
      <w:pPr>
        <w:rPr>
          <w:rFonts w:ascii="Tahoma" w:hAnsi="Tahoma" w:cs="Tahoma"/>
          <w:b/>
          <w:bCs/>
          <w:u w:val="single"/>
        </w:rPr>
      </w:pPr>
      <w:r w:rsidRPr="002D1802">
        <w:rPr>
          <w:rFonts w:ascii="Tahoma" w:hAnsi="Tahoma" w:cs="Tahoma"/>
          <w:b/>
          <w:bCs/>
          <w:u w:val="single"/>
        </w:rPr>
        <w:t>Outside of the classroom, you will need to:</w:t>
      </w:r>
    </w:p>
    <w:p w:rsidRPr="002D1802" w:rsidR="00D62111" w:rsidP="00D62111" w:rsidRDefault="00D62111" w14:paraId="52E6CC15" w14:textId="77777777">
      <w:pPr>
        <w:pStyle w:val="ListParagraph"/>
        <w:numPr>
          <w:ilvl w:val="0"/>
          <w:numId w:val="4"/>
        </w:numPr>
        <w:rPr>
          <w:rFonts w:ascii="Tahoma" w:hAnsi="Tahoma" w:cs="Tahoma"/>
        </w:rPr>
      </w:pPr>
      <w:r w:rsidRPr="002D1802">
        <w:rPr>
          <w:rFonts w:ascii="Tahoma" w:hAnsi="Tahoma" w:cs="Tahoma"/>
        </w:rPr>
        <w:t>Keep to deadlines – the course is busy and you will need to keep on top of everything. This will include reading.</w:t>
      </w:r>
    </w:p>
    <w:p w:rsidRPr="002D1802" w:rsidR="00D62111" w:rsidP="00D62111" w:rsidRDefault="00D62111" w14:paraId="7B30292D" w14:textId="77777777">
      <w:pPr>
        <w:pStyle w:val="ListParagraph"/>
        <w:numPr>
          <w:ilvl w:val="0"/>
          <w:numId w:val="4"/>
        </w:numPr>
        <w:rPr>
          <w:rFonts w:ascii="Tahoma" w:hAnsi="Tahoma" w:cs="Tahoma"/>
        </w:rPr>
      </w:pPr>
      <w:r w:rsidRPr="002D1802">
        <w:rPr>
          <w:rFonts w:ascii="Tahoma" w:hAnsi="Tahoma" w:cs="Tahoma"/>
        </w:rPr>
        <w:t>Extend your ideas and notes – keep reviewing and adding to your work.</w:t>
      </w:r>
    </w:p>
    <w:p w:rsidRPr="002D1802" w:rsidR="00D62111" w:rsidP="00D62111" w:rsidRDefault="00D62111" w14:paraId="01A8A49A" w14:textId="77777777">
      <w:pPr>
        <w:pStyle w:val="ListParagraph"/>
        <w:numPr>
          <w:ilvl w:val="0"/>
          <w:numId w:val="4"/>
        </w:numPr>
        <w:rPr>
          <w:rFonts w:ascii="Tahoma" w:hAnsi="Tahoma" w:cs="Tahoma"/>
        </w:rPr>
      </w:pPr>
      <w:r w:rsidRPr="002D1802">
        <w:rPr>
          <w:rFonts w:ascii="Tahoma" w:hAnsi="Tahoma" w:cs="Tahoma"/>
        </w:rPr>
        <w:t>Read – read everything. The set texts are not the limit, they are just the start.</w:t>
      </w:r>
    </w:p>
    <w:p w:rsidRPr="002D1802" w:rsidR="00D62111" w:rsidP="00D62111" w:rsidRDefault="00D62111" w14:paraId="3DBF6829" w14:textId="77777777">
      <w:pPr>
        <w:pStyle w:val="ListParagraph"/>
        <w:numPr>
          <w:ilvl w:val="0"/>
          <w:numId w:val="4"/>
        </w:numPr>
        <w:rPr>
          <w:rFonts w:ascii="Tahoma" w:hAnsi="Tahoma" w:cs="Tahoma"/>
        </w:rPr>
      </w:pPr>
      <w:r w:rsidRPr="002D1802">
        <w:rPr>
          <w:rFonts w:ascii="Tahoma" w:hAnsi="Tahoma" w:cs="Tahoma"/>
        </w:rPr>
        <w:t xml:space="preserve">Use the support available – your English teachers are available and there is a weekly support session. The earlier you get into good habits, the better you will do. </w:t>
      </w:r>
    </w:p>
    <w:p w:rsidRPr="002D1802" w:rsidR="00D62111" w:rsidP="00D62111" w:rsidRDefault="00D62111" w14:paraId="730BB9EB" w14:textId="77777777">
      <w:pPr>
        <w:pStyle w:val="ListParagraph"/>
        <w:numPr>
          <w:ilvl w:val="0"/>
          <w:numId w:val="4"/>
        </w:numPr>
        <w:rPr>
          <w:rFonts w:ascii="Tahoma" w:hAnsi="Tahoma" w:cs="Tahoma"/>
        </w:rPr>
      </w:pPr>
      <w:r w:rsidRPr="002D1802">
        <w:rPr>
          <w:rFonts w:ascii="Tahoma" w:hAnsi="Tahoma" w:cs="Tahoma"/>
        </w:rPr>
        <w:t xml:space="preserve">Keep planning and practising – this is an essay-based subject. Do not limit yourself to the work that is set, create your own questions and get planning/writing. </w:t>
      </w:r>
    </w:p>
    <w:p w:rsidRPr="002D1802" w:rsidR="00D62111" w:rsidP="00D62111" w:rsidRDefault="00D62111" w14:paraId="23E86D8D" w14:textId="2116AB5E">
      <w:pPr>
        <w:pStyle w:val="ListParagraph"/>
        <w:numPr>
          <w:ilvl w:val="0"/>
          <w:numId w:val="4"/>
        </w:numPr>
        <w:rPr>
          <w:rFonts w:ascii="Tahoma" w:hAnsi="Tahoma" w:cs="Tahoma"/>
        </w:rPr>
      </w:pPr>
      <w:r w:rsidRPr="002D1802">
        <w:rPr>
          <w:rFonts w:ascii="Tahoma" w:hAnsi="Tahoma" w:cs="Tahoma"/>
        </w:rPr>
        <w:t xml:space="preserve">Stay organised – keep everything labelled and clear. You will need to revise from your notes and it is important to know where they all are and within folders or notebooks. </w:t>
      </w:r>
    </w:p>
    <w:p w:rsidR="008E7250" w:rsidP="00D62111" w:rsidRDefault="008F4DC8" w14:paraId="7DB8F702" w14:textId="1FF5E0B6">
      <w:pPr>
        <w:pStyle w:val="ListParagraph"/>
        <w:numPr>
          <w:ilvl w:val="0"/>
          <w:numId w:val="4"/>
        </w:numPr>
        <w:rPr>
          <w:rFonts w:ascii="Tahoma" w:hAnsi="Tahoma" w:cs="Tahoma"/>
        </w:rPr>
      </w:pPr>
      <w:r w:rsidRPr="002D1802">
        <w:rPr>
          <w:rFonts w:ascii="Tahoma" w:hAnsi="Tahoma" w:cs="Tahoma"/>
        </w:rPr>
        <w:t xml:space="preserve">Work on your writing </w:t>
      </w:r>
      <w:r w:rsidRPr="002D1802" w:rsidR="004671FA">
        <w:rPr>
          <w:rFonts w:ascii="Tahoma" w:hAnsi="Tahoma" w:cs="Tahoma"/>
        </w:rPr>
        <w:t xml:space="preserve">– your coursework is about your ability to write in a creative manner. Practising these skills throughout the course will put you in a really strong position. </w:t>
      </w:r>
    </w:p>
    <w:p w:rsidR="008E7250" w:rsidRDefault="008E7250" w14:paraId="36BA76AA" w14:textId="77777777">
      <w:pPr>
        <w:rPr>
          <w:rFonts w:ascii="Tahoma" w:hAnsi="Tahoma" w:cs="Tahoma"/>
        </w:rPr>
      </w:pPr>
      <w:r>
        <w:rPr>
          <w:rFonts w:ascii="Tahoma" w:hAnsi="Tahoma" w:cs="Tahoma"/>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009041C1" w14:paraId="5E0C252B" w14:textId="77777777">
        <w:tc>
          <w:tcPr>
            <w:tcW w:w="1838" w:type="dxa"/>
          </w:tcPr>
          <w:p w:rsidR="00186C3D" w:rsidP="009041C1" w:rsidRDefault="00186C3D" w14:paraId="005817B6" w14:textId="68AA11E4">
            <w:pPr>
              <w:jc w:val="center"/>
            </w:pPr>
            <w:r>
              <w:rPr>
                <w:noProof/>
                <w:lang w:eastAsia="en-GB"/>
              </w:rPr>
              <w:drawing>
                <wp:anchor distT="0" distB="0" distL="114300" distR="114300" simplePos="0" relativeHeight="251671552" behindDoc="0" locked="0" layoutInCell="1" allowOverlap="1" wp14:anchorId="0D0D08F9" wp14:editId="4EF42747">
                  <wp:simplePos x="0" y="0"/>
                  <wp:positionH relativeFrom="column">
                    <wp:posOffset>64770</wp:posOffset>
                  </wp:positionH>
                  <wp:positionV relativeFrom="paragraph">
                    <wp:posOffset>85725</wp:posOffset>
                  </wp:positionV>
                  <wp:extent cx="904875" cy="574040"/>
                  <wp:effectExtent l="0" t="0" r="9525"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04875" cy="574040"/>
                          </a:xfrm>
                          <a:prstGeom prst="rect">
                            <a:avLst/>
                          </a:prstGeom>
                        </pic:spPr>
                      </pic:pic>
                    </a:graphicData>
                  </a:graphic>
                </wp:anchor>
              </w:drawing>
            </w:r>
          </w:p>
        </w:tc>
        <w:tc>
          <w:tcPr>
            <w:tcW w:w="7178" w:type="dxa"/>
            <w:vAlign w:val="center"/>
          </w:tcPr>
          <w:p w:rsidRPr="00A129C7" w:rsidR="00186C3D" w:rsidP="002D1802" w:rsidRDefault="00186C3D" w14:paraId="4E924FCC" w14:textId="77777777">
            <w:pPr>
              <w:rPr>
                <w:rFonts w:ascii="Tahoma" w:hAnsi="Tahoma" w:cs="Tahoma"/>
                <w:b/>
                <w:sz w:val="32"/>
                <w:szCs w:val="40"/>
              </w:rPr>
            </w:pPr>
            <w:r w:rsidRPr="00B93FDE">
              <w:rPr>
                <w:rFonts w:ascii="Tahoma" w:hAnsi="Tahoma" w:cs="Tahoma"/>
                <w:b/>
                <w:color w:val="2F5496" w:themeColor="accent5" w:themeShade="BF"/>
                <w:sz w:val="44"/>
                <w:szCs w:val="40"/>
              </w:rPr>
              <w:t>Watch</w:t>
            </w:r>
          </w:p>
        </w:tc>
      </w:tr>
    </w:tbl>
    <w:p w:rsidR="008E7250" w:rsidP="007A1A98" w:rsidRDefault="002D1802" w14:paraId="17599BAC" w14:textId="26529FA2">
      <w:pPr>
        <w:rPr>
          <w:rFonts w:ascii="Tahoma" w:hAnsi="Tahoma" w:cs="Tahoma"/>
        </w:rPr>
      </w:pPr>
      <w:r>
        <w:rPr>
          <w:rFonts w:ascii="Tahoma" w:hAnsi="Tahoma" w:cs="Tahoma"/>
        </w:rPr>
        <w:br/>
      </w:r>
    </w:p>
    <w:p w:rsidRPr="002D1802" w:rsidR="007217CC" w:rsidP="007A1A98" w:rsidRDefault="007217CC" w14:paraId="16121905" w14:textId="26FB7238">
      <w:pPr>
        <w:rPr>
          <w:rFonts w:ascii="Tahoma" w:hAnsi="Tahoma" w:cs="Tahoma"/>
        </w:rPr>
      </w:pPr>
      <w:r w:rsidRPr="002D1802">
        <w:rPr>
          <w:rFonts w:ascii="Tahoma" w:hAnsi="Tahoma" w:cs="Tahoma"/>
        </w:rPr>
        <w:t xml:space="preserve">There are lots of interesting </w:t>
      </w:r>
      <w:r w:rsidRPr="002D1802">
        <w:rPr>
          <w:rFonts w:ascii="Tahoma" w:hAnsi="Tahoma" w:cs="Tahoma"/>
          <w:b/>
          <w:bCs/>
        </w:rPr>
        <w:t>TED talks about Language</w:t>
      </w:r>
      <w:r w:rsidRPr="002D1802">
        <w:rPr>
          <w:rFonts w:ascii="Tahoma" w:hAnsi="Tahoma" w:cs="Tahoma"/>
        </w:rPr>
        <w:t xml:space="preserve"> and how it works; this is a really good example: </w:t>
      </w:r>
    </w:p>
    <w:p w:rsidRPr="002D1802" w:rsidR="00186C3D" w:rsidP="007A1A98" w:rsidRDefault="00551A1D" w14:paraId="12FAC59B" w14:textId="28A8BDD0">
      <w:pPr>
        <w:rPr>
          <w:rFonts w:ascii="Tahoma" w:hAnsi="Tahoma" w:cs="Tahoma"/>
        </w:rPr>
      </w:pPr>
      <w:hyperlink w:history="1" r:id="rId22">
        <w:r w:rsidRPr="002D1802" w:rsidR="007217CC">
          <w:rPr>
            <w:rStyle w:val="Hyperlink"/>
            <w:rFonts w:ascii="Tahoma" w:hAnsi="Tahoma" w:cs="Tahoma"/>
          </w:rPr>
          <w:t>https://www.ted.com/talks/john_mcwhorter_txtng_is_killing_language_jk</w:t>
        </w:r>
      </w:hyperlink>
    </w:p>
    <w:p w:rsidR="00401BDF" w:rsidP="007A1A98" w:rsidRDefault="00401BDF" w14:paraId="2D10F806" w14:textId="77777777"/>
    <w:p w:rsidRPr="002D1802" w:rsidR="00457159" w:rsidP="007A1A98" w:rsidRDefault="00457159" w14:paraId="71C8066C" w14:textId="1361E167">
      <w:pPr>
        <w:rPr>
          <w:rFonts w:ascii="Tahoma" w:hAnsi="Tahoma" w:cs="Tahoma"/>
        </w:rPr>
      </w:pPr>
      <w:r w:rsidRPr="002D1802">
        <w:rPr>
          <w:rFonts w:ascii="Tahoma" w:hAnsi="Tahoma" w:cs="Tahoma"/>
        </w:rPr>
        <w:t>Watch travel documentaries – anything with Simon Reeve is good; think about how he presents the places he goes to and how they have an impact on the audience.</w:t>
      </w:r>
    </w:p>
    <w:p w:rsidRPr="002D1802" w:rsidR="00457159" w:rsidP="007A1A98" w:rsidRDefault="00551A1D" w14:paraId="44A444E7" w14:textId="505342B7">
      <w:pPr>
        <w:rPr>
          <w:rFonts w:ascii="Tahoma" w:hAnsi="Tahoma" w:cs="Tahoma"/>
        </w:rPr>
      </w:pPr>
      <w:hyperlink w:history="1" r:id="rId23">
        <w:r w:rsidRPr="002D1802" w:rsidR="00457159">
          <w:rPr>
            <w:rStyle w:val="Hyperlink"/>
            <w:rFonts w:ascii="Tahoma" w:hAnsi="Tahoma" w:cs="Tahoma"/>
          </w:rPr>
          <w:t>https://www.bbc.co.uk/iplayer/episodes/p02l51m7/caribbean-with-simon-reeve</w:t>
        </w:r>
      </w:hyperlink>
    </w:p>
    <w:p w:rsidRPr="002D1802" w:rsidR="00457159" w:rsidP="007A1A98" w:rsidRDefault="00457159" w14:paraId="2533377B" w14:textId="38E42AB9">
      <w:pPr>
        <w:rPr>
          <w:rFonts w:ascii="Tahoma" w:hAnsi="Tahoma" w:cs="Tahoma"/>
        </w:rPr>
      </w:pPr>
    </w:p>
    <w:p w:rsidRPr="002D1802" w:rsidR="00457159" w:rsidP="007A1A98" w:rsidRDefault="00457159" w14:paraId="2447C829" w14:textId="6941E8F0">
      <w:pPr>
        <w:rPr>
          <w:rFonts w:ascii="Tahoma" w:hAnsi="Tahoma" w:cs="Tahoma"/>
        </w:rPr>
      </w:pPr>
      <w:r w:rsidRPr="002D1802">
        <w:rPr>
          <w:rFonts w:ascii="Tahoma" w:hAnsi="Tahoma" w:cs="Tahoma"/>
        </w:rPr>
        <w:t xml:space="preserve">Watch </w:t>
      </w:r>
      <w:r w:rsidRPr="002D1802">
        <w:rPr>
          <w:rFonts w:ascii="Tahoma" w:hAnsi="Tahoma" w:cs="Tahoma"/>
          <w:b/>
          <w:bCs/>
        </w:rPr>
        <w:t>the news</w:t>
      </w:r>
      <w:r w:rsidRPr="002D1802">
        <w:rPr>
          <w:rFonts w:ascii="Tahoma" w:hAnsi="Tahoma" w:cs="Tahoma"/>
        </w:rPr>
        <w:t>. Everything we do in English links to the world around us. Students struggle if they are not aware of current events. When you watch, always ask yourself how</w:t>
      </w:r>
      <w:r w:rsidRPr="002D1802" w:rsidR="00247A93">
        <w:rPr>
          <w:rFonts w:ascii="Tahoma" w:hAnsi="Tahoma" w:cs="Tahoma"/>
        </w:rPr>
        <w:t xml:space="preserve"> the event is being reported and </w:t>
      </w:r>
      <w:r w:rsidRPr="002D1802" w:rsidR="00247A93">
        <w:rPr>
          <w:rFonts w:ascii="Tahoma" w:hAnsi="Tahoma" w:cs="Tahoma"/>
          <w:i/>
          <w:iCs/>
        </w:rPr>
        <w:t>how</w:t>
      </w:r>
      <w:r w:rsidRPr="002D1802" w:rsidR="00247A93">
        <w:rPr>
          <w:rFonts w:ascii="Tahoma" w:hAnsi="Tahoma" w:cs="Tahoma"/>
        </w:rPr>
        <w:t xml:space="preserve"> the audience is being told what is happening.</w:t>
      </w:r>
    </w:p>
    <w:p w:rsidRPr="002D1802" w:rsidR="00247A93" w:rsidP="007A1A98" w:rsidRDefault="00247A93" w14:paraId="4FD1E9B7" w14:textId="271EE5AD">
      <w:pPr>
        <w:rPr>
          <w:rFonts w:ascii="Tahoma" w:hAnsi="Tahoma" w:cs="Tahoma"/>
        </w:rPr>
      </w:pPr>
      <w:r w:rsidRPr="002D1802">
        <w:rPr>
          <w:rFonts w:ascii="Tahoma" w:hAnsi="Tahoma" w:cs="Tahoma"/>
        </w:rPr>
        <w:t xml:space="preserve">Watch </w:t>
      </w:r>
      <w:r w:rsidRPr="002D1802">
        <w:rPr>
          <w:rFonts w:ascii="Tahoma" w:hAnsi="Tahoma" w:cs="Tahoma"/>
          <w:b/>
          <w:bCs/>
        </w:rPr>
        <w:t>interviews</w:t>
      </w:r>
      <w:r w:rsidR="008E7250">
        <w:rPr>
          <w:rFonts w:ascii="Tahoma" w:hAnsi="Tahoma" w:cs="Tahoma"/>
        </w:rPr>
        <w:t>.  T</w:t>
      </w:r>
      <w:r w:rsidRPr="002D1802">
        <w:rPr>
          <w:rFonts w:ascii="Tahoma" w:hAnsi="Tahoma" w:cs="Tahoma"/>
        </w:rPr>
        <w:t>hink about whether they are formal or informal, how the host controls the conversation and how the guest responds to them, and whether they feel spontaneous or scripted.</w:t>
      </w:r>
    </w:p>
    <w:p w:rsidRPr="002D1802" w:rsidR="00247A93" w:rsidP="007A1A98" w:rsidRDefault="00247A93" w14:paraId="261207F7" w14:textId="1CC85B76">
      <w:pPr>
        <w:rPr>
          <w:rFonts w:ascii="Tahoma" w:hAnsi="Tahoma" w:cs="Tahoma"/>
        </w:rPr>
      </w:pPr>
    </w:p>
    <w:p w:rsidRPr="002D1802" w:rsidR="00457159" w:rsidP="007A1A98" w:rsidRDefault="00457159" w14:paraId="4DFD9841" w14:textId="77777777">
      <w:pPr>
        <w:rPr>
          <w:rFonts w:ascii="Tahoma" w:hAnsi="Tahoma" w:cs="Tahoma"/>
        </w:rPr>
      </w:pPr>
    </w:p>
    <w:p w:rsidRPr="002D1802" w:rsidR="007217CC" w:rsidP="007A1A98" w:rsidRDefault="007217CC" w14:paraId="74D5EC32" w14:textId="77777777">
      <w:pPr>
        <w:rPr>
          <w:rFonts w:ascii="Tahoma" w:hAnsi="Tahoma" w:cs="Tahoma"/>
        </w:rPr>
      </w:pPr>
    </w:p>
    <w:p w:rsidRPr="002D1802" w:rsidR="00186C3D" w:rsidP="007A1A98" w:rsidRDefault="00186C3D" w14:paraId="516E1A2F" w14:textId="77777777">
      <w:pPr>
        <w:rPr>
          <w:rFonts w:ascii="Tahoma" w:hAnsi="Tahoma" w:cs="Tahoma"/>
        </w:rPr>
      </w:pPr>
    </w:p>
    <w:p w:rsidR="00186C3D" w:rsidP="007A1A98" w:rsidRDefault="00186C3D" w14:paraId="07EF52A5" w14:textId="17BC0C49"/>
    <w:p w:rsidR="00401BDF" w:rsidP="007A1A98" w:rsidRDefault="00401BDF" w14:paraId="242FFC7A" w14:textId="6346BA0C"/>
    <w:p w:rsidR="6E91185B" w:rsidRDefault="6E91185B" w14:paraId="0A102CBC" w14:textId="31DF2C1B"/>
    <w:p w:rsidR="6E91185B" w:rsidRDefault="6E91185B" w14:paraId="0EE0E74E" w14:textId="00B91DE2"/>
    <w:p w:rsidR="6E91185B" w:rsidRDefault="6E91185B" w14:paraId="5A6BBF58" w14:textId="2E522C8C"/>
    <w:p w:rsidR="6E91185B" w:rsidRDefault="6E91185B" w14:paraId="67A48E46" w14:textId="698800C1"/>
    <w:p w:rsidR="6E91185B" w:rsidRDefault="6E91185B" w14:paraId="7D585EF8" w14:textId="4291896B"/>
    <w:p w:rsidR="00401BDF" w:rsidP="007A1A98" w:rsidRDefault="00401BDF" w14:paraId="2B5C5C9D" w14:textId="77777777"/>
    <w:p w:rsidR="00186C3D" w:rsidP="007A1A98" w:rsidRDefault="00186C3D" w14:paraId="0342480E" w14:textId="77777777"/>
    <w:p w:rsidR="00186C3D" w:rsidP="007A1A98" w:rsidRDefault="00186C3D" w14:paraId="20D2F8D6" w14:textId="35040140"/>
    <w:p w:rsidR="00186C3D" w:rsidP="6E91185B" w:rsidRDefault="00186C3D" w14:paraId="6F69B7FA" w14:textId="443B8D65"/>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A129C7" w:rsidR="00186C3D" w:rsidTr="009041C1" w14:paraId="0C9B9A0A" w14:textId="77777777">
        <w:tc>
          <w:tcPr>
            <w:tcW w:w="1838" w:type="dxa"/>
          </w:tcPr>
          <w:p w:rsidR="00186C3D" w:rsidP="009041C1" w:rsidRDefault="00186C3D" w14:paraId="45C3ED9A" w14:textId="77777777">
            <w:pPr>
              <w:jc w:val="center"/>
            </w:pPr>
            <w:r>
              <w:rPr>
                <w:noProof/>
                <w:lang w:eastAsia="en-GB"/>
              </w:rPr>
              <w:drawing>
                <wp:anchor distT="0" distB="0" distL="114300" distR="114300" simplePos="0" relativeHeight="251663360" behindDoc="0" locked="0" layoutInCell="1" allowOverlap="1" wp14:anchorId="445E9E35" wp14:editId="3C800AF0">
                  <wp:simplePos x="0" y="0"/>
                  <wp:positionH relativeFrom="column">
                    <wp:posOffset>112395</wp:posOffset>
                  </wp:positionH>
                  <wp:positionV relativeFrom="paragraph">
                    <wp:posOffset>142875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rsidRPr="00A129C7" w:rsidR="00186C3D" w:rsidP="002D1802" w:rsidRDefault="00186C3D" w14:paraId="087F097C" w14:textId="77777777">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rsidRPr="002D1802" w:rsidR="00CC19E9" w:rsidP="007A1A98" w:rsidRDefault="002D1802" w14:paraId="738CCC78" w14:textId="7B8B8AF0">
      <w:pPr>
        <w:rPr>
          <w:rFonts w:ascii="Tahoma" w:hAnsi="Tahoma" w:cs="Tahoma"/>
          <w:b/>
          <w:bCs/>
        </w:rPr>
      </w:pPr>
      <w:r>
        <w:rPr>
          <w:b/>
          <w:bCs/>
          <w:highlight w:val="yellow"/>
        </w:rPr>
        <w:br/>
      </w:r>
      <w:r w:rsidRPr="00401BDF" w:rsidR="00E65DDA">
        <w:rPr>
          <w:rFonts w:ascii="Tahoma" w:hAnsi="Tahoma" w:cs="Tahoma"/>
          <w:b/>
          <w:bCs/>
        </w:rPr>
        <w:t xml:space="preserve">Listen to </w:t>
      </w:r>
      <w:r w:rsidRPr="00401BDF" w:rsidR="00CC19E9">
        <w:rPr>
          <w:rFonts w:ascii="Tahoma" w:hAnsi="Tahoma" w:cs="Tahoma"/>
          <w:b/>
          <w:bCs/>
        </w:rPr>
        <w:t>Podcasts</w:t>
      </w:r>
    </w:p>
    <w:p w:rsidRPr="002D1802" w:rsidR="00247A93" w:rsidP="007A1A98" w:rsidRDefault="00CC19E9" w14:paraId="7C78D772" w14:textId="54F73A4A">
      <w:pPr>
        <w:rPr>
          <w:rFonts w:ascii="Tahoma" w:hAnsi="Tahoma" w:cs="Tahoma"/>
        </w:rPr>
      </w:pPr>
      <w:r w:rsidRPr="002D1802">
        <w:rPr>
          <w:rFonts w:ascii="Tahoma" w:hAnsi="Tahoma" w:cs="Tahoma"/>
        </w:rPr>
        <w:t xml:space="preserve">Develop your familiarity with a range of different podcasts. Whatever topic you are interested in, there will be something out there. Download a podcasting host app like </w:t>
      </w:r>
      <w:proofErr w:type="spellStart"/>
      <w:r w:rsidRPr="002D1802">
        <w:rPr>
          <w:rFonts w:ascii="Tahoma" w:hAnsi="Tahoma" w:cs="Tahoma"/>
        </w:rPr>
        <w:t>Soundcloud</w:t>
      </w:r>
      <w:proofErr w:type="spellEnd"/>
      <w:r w:rsidRPr="002D1802">
        <w:rPr>
          <w:rFonts w:ascii="Tahoma" w:hAnsi="Tahoma" w:cs="Tahoma"/>
        </w:rPr>
        <w:t>, or BBC Sounds, and look around at what’s out there. It’s interesting to compare different podcasts about similar topics; think about what audience a podcast is trying to appeal to.</w:t>
      </w:r>
    </w:p>
    <w:p w:rsidRPr="002D1802" w:rsidR="00F17691" w:rsidP="007A1A98" w:rsidRDefault="00860C7A" w14:paraId="2B83FDC7" w14:textId="6365BCB9">
      <w:pPr>
        <w:rPr>
          <w:rFonts w:ascii="Tahoma" w:hAnsi="Tahoma" w:cs="Tahoma"/>
        </w:rPr>
      </w:pPr>
      <w:r w:rsidRPr="002D1802">
        <w:rPr>
          <w:rFonts w:ascii="Tahoma" w:hAnsi="Tahoma" w:cs="Tahoma"/>
        </w:rPr>
        <w:t>To get you started here are some suggestions:</w:t>
      </w:r>
    </w:p>
    <w:p w:rsidRPr="002D1802" w:rsidR="00860C7A" w:rsidP="007A1A98" w:rsidRDefault="00551A1D" w14:paraId="7AB81BE4" w14:textId="3193F221">
      <w:pPr>
        <w:rPr>
          <w:rFonts w:ascii="Tahoma" w:hAnsi="Tahoma" w:cs="Tahoma"/>
        </w:rPr>
      </w:pPr>
      <w:hyperlink w:history="1" r:id="rId24">
        <w:r w:rsidRPr="002D1802" w:rsidR="00860C7A">
          <w:rPr>
            <w:rStyle w:val="Hyperlink"/>
            <w:rFonts w:ascii="Tahoma" w:hAnsi="Tahoma" w:cs="Tahoma"/>
          </w:rPr>
          <w:t>https://www.bbc.co.uk/programmes/articles/5WvjXv2GNWzqnGN0Y0yxQ3n/seven-thrilling-drama-podcasts-to-download</w:t>
        </w:r>
      </w:hyperlink>
    </w:p>
    <w:p w:rsidRPr="002D1802" w:rsidR="00247A93" w:rsidP="007A1A98" w:rsidRDefault="002D1802" w14:paraId="59476A73" w14:textId="4AD08AD3">
      <w:pPr>
        <w:rPr>
          <w:rFonts w:ascii="Tahoma" w:hAnsi="Tahoma" w:cs="Tahoma"/>
          <w:b/>
          <w:bCs/>
        </w:rPr>
      </w:pPr>
      <w:r>
        <w:rPr>
          <w:rFonts w:ascii="Tahoma" w:hAnsi="Tahoma" w:cs="Tahoma"/>
          <w:b/>
          <w:bCs/>
        </w:rPr>
        <w:br/>
      </w:r>
      <w:r w:rsidRPr="002D1802" w:rsidR="00247A93">
        <w:rPr>
          <w:rFonts w:ascii="Tahoma" w:hAnsi="Tahoma" w:cs="Tahoma"/>
          <w:b/>
          <w:bCs/>
        </w:rPr>
        <w:t>Get the BBC SOUNDS app and listen to a range of radio programs:</w:t>
      </w:r>
    </w:p>
    <w:p w:rsidRPr="002D1802" w:rsidR="00247A93" w:rsidP="007A1A98" w:rsidRDefault="00247A93" w14:paraId="4170DB00" w14:textId="75621CF6">
      <w:pPr>
        <w:rPr>
          <w:rFonts w:ascii="Tahoma" w:hAnsi="Tahoma" w:cs="Tahoma"/>
        </w:rPr>
      </w:pPr>
      <w:r w:rsidRPr="002D1802">
        <w:rPr>
          <w:rFonts w:ascii="Tahoma" w:hAnsi="Tahoma" w:cs="Tahoma"/>
          <w:b/>
          <w:bCs/>
        </w:rPr>
        <w:t>Desert Island Discs</w:t>
      </w:r>
      <w:r w:rsidRPr="002D1802">
        <w:rPr>
          <w:rFonts w:ascii="Tahoma" w:hAnsi="Tahoma" w:cs="Tahoma"/>
        </w:rPr>
        <w:t xml:space="preserve"> is entertaining and interesting, especially if the ‘castaway’ is someone you know or like.</w:t>
      </w:r>
    </w:p>
    <w:p w:rsidRPr="002D1802" w:rsidR="00247A93" w:rsidP="007A1A98" w:rsidRDefault="00247A93" w14:paraId="46BD8FDE" w14:textId="3E46E001">
      <w:pPr>
        <w:rPr>
          <w:rFonts w:ascii="Tahoma" w:hAnsi="Tahoma" w:cs="Tahoma"/>
        </w:rPr>
      </w:pPr>
      <w:r w:rsidRPr="002D1802">
        <w:rPr>
          <w:rFonts w:ascii="Tahoma" w:hAnsi="Tahoma" w:cs="Tahoma"/>
          <w:b/>
          <w:bCs/>
        </w:rPr>
        <w:t>Word of Mouth</w:t>
      </w:r>
      <w:r w:rsidRPr="002D1802">
        <w:rPr>
          <w:rFonts w:ascii="Tahoma" w:hAnsi="Tahoma" w:cs="Tahoma"/>
        </w:rPr>
        <w:t xml:space="preserve"> is a very engaging radio program about language, how we use it, how it’s changing and what’s inter</w:t>
      </w:r>
      <w:r w:rsidRPr="002D1802" w:rsidR="00E65DDA">
        <w:rPr>
          <w:rFonts w:ascii="Tahoma" w:hAnsi="Tahoma" w:cs="Tahoma"/>
        </w:rPr>
        <w:t>esting about it.</w:t>
      </w:r>
    </w:p>
    <w:p w:rsidRPr="002D1802" w:rsidR="001803BD" w:rsidP="001803BD" w:rsidRDefault="002D1802" w14:paraId="7B29F9EA" w14:textId="14BA1563">
      <w:pPr>
        <w:rPr>
          <w:rFonts w:ascii="Tahoma" w:hAnsi="Tahoma" w:cs="Tahoma"/>
          <w:b/>
          <w:bCs/>
        </w:rPr>
      </w:pPr>
      <w:r>
        <w:rPr>
          <w:rFonts w:ascii="Tahoma" w:hAnsi="Tahoma" w:cs="Tahoma"/>
          <w:b/>
          <w:bCs/>
        </w:rPr>
        <w:br/>
      </w:r>
      <w:r w:rsidRPr="002D1802" w:rsidR="001803BD">
        <w:rPr>
          <w:rFonts w:ascii="Tahoma" w:hAnsi="Tahoma" w:cs="Tahoma"/>
          <w:b/>
          <w:bCs/>
        </w:rPr>
        <w:t>Why not listen to an audiobook free of charge?</w:t>
      </w:r>
    </w:p>
    <w:p w:rsidRPr="002D1802" w:rsidR="001803BD" w:rsidP="001803BD" w:rsidRDefault="001803BD" w14:paraId="14657BCC" w14:textId="77777777">
      <w:pPr>
        <w:rPr>
          <w:rFonts w:ascii="Tahoma" w:hAnsi="Tahoma" w:cs="Tahoma"/>
        </w:rPr>
      </w:pPr>
      <w:r w:rsidRPr="002D1802">
        <w:rPr>
          <w:rFonts w:ascii="Tahoma" w:hAnsi="Tahoma" w:cs="Tahoma"/>
        </w:rPr>
        <w:t xml:space="preserve">When you are on a walk or just want to sit in your room and relax, listening to an audiobook is fantastic. Audible currently has lots of work available for free on: </w:t>
      </w:r>
      <w:hyperlink w:history="1" r:id="rId25">
        <w:r w:rsidRPr="002D1802">
          <w:rPr>
            <w:rStyle w:val="Hyperlink"/>
            <w:rFonts w:ascii="Tahoma" w:hAnsi="Tahoma" w:cs="Tahoma"/>
          </w:rPr>
          <w:t>https://stories.audible.com/discovery/enterprise-discovery-21122353011?ref=adbl_ent_anon_ds_ds_dml_cntr-4</w:t>
        </w:r>
      </w:hyperlink>
    </w:p>
    <w:p w:rsidRPr="002D1802" w:rsidR="001803BD" w:rsidP="001803BD" w:rsidRDefault="001803BD" w14:paraId="144B0945" w14:textId="77777777">
      <w:pPr>
        <w:rPr>
          <w:rFonts w:ascii="Tahoma" w:hAnsi="Tahoma" w:cs="Tahoma"/>
        </w:rPr>
      </w:pPr>
      <w:r w:rsidRPr="002D1802">
        <w:rPr>
          <w:rFonts w:ascii="Tahoma" w:hAnsi="Tahoma" w:cs="Tahoma"/>
        </w:rPr>
        <w:t>These are all available for you:</w:t>
      </w:r>
    </w:p>
    <w:p w:rsidRPr="002D1802" w:rsidR="001803BD" w:rsidP="001803BD" w:rsidRDefault="001803BD" w14:paraId="1DAF4C79" w14:textId="77777777">
      <w:pPr>
        <w:pStyle w:val="ListParagraph"/>
        <w:numPr>
          <w:ilvl w:val="0"/>
          <w:numId w:val="8"/>
        </w:numPr>
        <w:rPr>
          <w:rFonts w:ascii="Tahoma" w:hAnsi="Tahoma" w:cs="Tahoma"/>
          <w:i/>
          <w:iCs/>
        </w:rPr>
      </w:pPr>
      <w:r w:rsidRPr="002D1802">
        <w:rPr>
          <w:rFonts w:ascii="Tahoma" w:hAnsi="Tahoma" w:cs="Tahoma"/>
          <w:i/>
          <w:iCs/>
        </w:rPr>
        <w:t>Jane Eyre</w:t>
      </w:r>
    </w:p>
    <w:p w:rsidRPr="002D1802" w:rsidR="001803BD" w:rsidP="001803BD" w:rsidRDefault="001803BD" w14:paraId="69157E78" w14:textId="77777777">
      <w:pPr>
        <w:pStyle w:val="ListParagraph"/>
        <w:numPr>
          <w:ilvl w:val="0"/>
          <w:numId w:val="8"/>
        </w:numPr>
        <w:rPr>
          <w:rFonts w:ascii="Tahoma" w:hAnsi="Tahoma" w:cs="Tahoma"/>
          <w:i/>
          <w:iCs/>
        </w:rPr>
      </w:pPr>
      <w:r w:rsidRPr="002D1802">
        <w:rPr>
          <w:rFonts w:ascii="Tahoma" w:hAnsi="Tahoma" w:cs="Tahoma"/>
          <w:i/>
          <w:iCs/>
        </w:rPr>
        <w:t>Frankenstein</w:t>
      </w:r>
    </w:p>
    <w:p w:rsidRPr="002D1802" w:rsidR="001803BD" w:rsidP="001803BD" w:rsidRDefault="001803BD" w14:paraId="78A1AA7D" w14:textId="77777777">
      <w:pPr>
        <w:pStyle w:val="ListParagraph"/>
        <w:numPr>
          <w:ilvl w:val="0"/>
          <w:numId w:val="8"/>
        </w:numPr>
        <w:rPr>
          <w:rFonts w:ascii="Tahoma" w:hAnsi="Tahoma" w:cs="Tahoma"/>
          <w:i/>
          <w:iCs/>
        </w:rPr>
      </w:pPr>
      <w:r w:rsidRPr="002D1802">
        <w:rPr>
          <w:rFonts w:ascii="Tahoma" w:hAnsi="Tahoma" w:cs="Tahoma"/>
          <w:i/>
          <w:iCs/>
        </w:rPr>
        <w:t>Pride and Prejudice</w:t>
      </w:r>
    </w:p>
    <w:p w:rsidRPr="002D1802" w:rsidR="001803BD" w:rsidP="001803BD" w:rsidRDefault="001803BD" w14:paraId="6D168900" w14:textId="77777777">
      <w:pPr>
        <w:pStyle w:val="ListParagraph"/>
        <w:numPr>
          <w:ilvl w:val="0"/>
          <w:numId w:val="8"/>
        </w:numPr>
        <w:rPr>
          <w:rFonts w:ascii="Tahoma" w:hAnsi="Tahoma" w:cs="Tahoma"/>
          <w:i/>
          <w:iCs/>
        </w:rPr>
      </w:pPr>
      <w:r w:rsidRPr="002D1802">
        <w:rPr>
          <w:rFonts w:ascii="Tahoma" w:hAnsi="Tahoma" w:cs="Tahoma"/>
          <w:i/>
          <w:iCs/>
        </w:rPr>
        <w:t>Brave New World</w:t>
      </w:r>
    </w:p>
    <w:p w:rsidRPr="002D1802" w:rsidR="001803BD" w:rsidP="001803BD" w:rsidRDefault="001803BD" w14:paraId="1492AE21" w14:textId="77777777">
      <w:pPr>
        <w:pStyle w:val="ListParagraph"/>
        <w:numPr>
          <w:ilvl w:val="0"/>
          <w:numId w:val="8"/>
        </w:numPr>
        <w:rPr>
          <w:rFonts w:ascii="Tahoma" w:hAnsi="Tahoma" w:cs="Tahoma"/>
          <w:i/>
          <w:iCs/>
        </w:rPr>
      </w:pPr>
      <w:r w:rsidRPr="002D1802">
        <w:rPr>
          <w:rFonts w:ascii="Tahoma" w:hAnsi="Tahoma" w:cs="Tahoma"/>
          <w:i/>
          <w:iCs/>
        </w:rPr>
        <w:t>My Antonia</w:t>
      </w:r>
    </w:p>
    <w:p w:rsidRPr="002D1802" w:rsidR="001803BD" w:rsidP="001803BD" w:rsidRDefault="001803BD" w14:paraId="5A2ED578" w14:textId="77777777">
      <w:pPr>
        <w:pStyle w:val="ListParagraph"/>
        <w:numPr>
          <w:ilvl w:val="0"/>
          <w:numId w:val="8"/>
        </w:numPr>
        <w:rPr>
          <w:rFonts w:ascii="Tahoma" w:hAnsi="Tahoma" w:cs="Tahoma"/>
          <w:i/>
          <w:iCs/>
        </w:rPr>
      </w:pPr>
      <w:r w:rsidRPr="002D1802">
        <w:rPr>
          <w:rFonts w:ascii="Tahoma" w:hAnsi="Tahoma" w:cs="Tahoma"/>
          <w:i/>
          <w:iCs/>
        </w:rPr>
        <w:t>Ethan Frame</w:t>
      </w:r>
    </w:p>
    <w:p w:rsidRPr="002D1802" w:rsidR="001803BD" w:rsidP="001803BD" w:rsidRDefault="001803BD" w14:paraId="51C0403F" w14:textId="77777777">
      <w:pPr>
        <w:pStyle w:val="ListParagraph"/>
        <w:numPr>
          <w:ilvl w:val="0"/>
          <w:numId w:val="8"/>
        </w:numPr>
        <w:rPr>
          <w:rFonts w:ascii="Tahoma" w:hAnsi="Tahoma" w:cs="Tahoma"/>
          <w:i/>
          <w:iCs/>
        </w:rPr>
      </w:pPr>
      <w:r w:rsidRPr="002D1802">
        <w:rPr>
          <w:rFonts w:ascii="Tahoma" w:hAnsi="Tahoma" w:cs="Tahoma"/>
          <w:i/>
          <w:iCs/>
        </w:rPr>
        <w:t xml:space="preserve">Picture of Dorian </w:t>
      </w:r>
      <w:proofErr w:type="spellStart"/>
      <w:r w:rsidRPr="002D1802">
        <w:rPr>
          <w:rFonts w:ascii="Tahoma" w:hAnsi="Tahoma" w:cs="Tahoma"/>
          <w:i/>
          <w:iCs/>
        </w:rPr>
        <w:t>Gray</w:t>
      </w:r>
      <w:proofErr w:type="spellEnd"/>
    </w:p>
    <w:p w:rsidRPr="002D1802" w:rsidR="001803BD" w:rsidP="001803BD" w:rsidRDefault="001803BD" w14:paraId="576DA10E" w14:textId="77777777">
      <w:pPr>
        <w:pStyle w:val="ListParagraph"/>
        <w:numPr>
          <w:ilvl w:val="0"/>
          <w:numId w:val="8"/>
        </w:numPr>
        <w:rPr>
          <w:rFonts w:ascii="Tahoma" w:hAnsi="Tahoma" w:cs="Tahoma"/>
          <w:i/>
          <w:iCs/>
        </w:rPr>
      </w:pPr>
      <w:r w:rsidRPr="002D1802">
        <w:rPr>
          <w:rFonts w:ascii="Tahoma" w:hAnsi="Tahoma" w:cs="Tahoma"/>
          <w:i/>
          <w:iCs/>
        </w:rPr>
        <w:t>The Age of Innocence</w:t>
      </w:r>
    </w:p>
    <w:p w:rsidRPr="002D1802" w:rsidR="001803BD" w:rsidP="001803BD" w:rsidRDefault="001803BD" w14:paraId="23C86CB5" w14:textId="77777777">
      <w:pPr>
        <w:pStyle w:val="ListParagraph"/>
        <w:numPr>
          <w:ilvl w:val="0"/>
          <w:numId w:val="8"/>
        </w:numPr>
        <w:rPr>
          <w:rFonts w:ascii="Tahoma" w:hAnsi="Tahoma" w:cs="Tahoma"/>
          <w:i/>
          <w:iCs/>
        </w:rPr>
      </w:pPr>
      <w:r w:rsidRPr="002D1802">
        <w:rPr>
          <w:rFonts w:ascii="Tahoma" w:hAnsi="Tahoma" w:cs="Tahoma"/>
          <w:i/>
          <w:iCs/>
        </w:rPr>
        <w:t>The Metamorphosis</w:t>
      </w:r>
    </w:p>
    <w:p w:rsidRPr="002D1802" w:rsidR="001803BD" w:rsidP="001803BD" w:rsidRDefault="001803BD" w14:paraId="5AFF0E54" w14:textId="77777777">
      <w:pPr>
        <w:pStyle w:val="ListParagraph"/>
        <w:numPr>
          <w:ilvl w:val="0"/>
          <w:numId w:val="8"/>
        </w:numPr>
        <w:rPr>
          <w:rFonts w:ascii="Tahoma" w:hAnsi="Tahoma" w:cs="Tahoma"/>
          <w:i/>
          <w:iCs/>
        </w:rPr>
      </w:pPr>
      <w:r w:rsidRPr="002D1802">
        <w:rPr>
          <w:rFonts w:ascii="Tahoma" w:hAnsi="Tahoma" w:cs="Tahoma"/>
          <w:i/>
          <w:iCs/>
        </w:rPr>
        <w:t>Wuthering Heights</w:t>
      </w:r>
    </w:p>
    <w:p w:rsidRPr="002D1802" w:rsidR="001803BD" w:rsidP="001803BD" w:rsidRDefault="001803BD" w14:paraId="05D59DA9" w14:textId="77777777">
      <w:pPr>
        <w:pStyle w:val="ListParagraph"/>
        <w:numPr>
          <w:ilvl w:val="0"/>
          <w:numId w:val="8"/>
        </w:numPr>
        <w:rPr>
          <w:rFonts w:ascii="Tahoma" w:hAnsi="Tahoma" w:cs="Tahoma"/>
          <w:i/>
          <w:iCs/>
        </w:rPr>
      </w:pPr>
      <w:r w:rsidRPr="002D1802">
        <w:rPr>
          <w:rFonts w:ascii="Tahoma" w:hAnsi="Tahoma" w:cs="Tahoma"/>
          <w:i/>
          <w:iCs/>
        </w:rPr>
        <w:t>The Yellow Wallpaper and Other Stories</w:t>
      </w:r>
    </w:p>
    <w:p w:rsidRPr="002D1802" w:rsidR="001803BD" w:rsidP="001803BD" w:rsidRDefault="001803BD" w14:paraId="6F0E1A82" w14:textId="77777777">
      <w:pPr>
        <w:pStyle w:val="ListParagraph"/>
        <w:numPr>
          <w:ilvl w:val="0"/>
          <w:numId w:val="8"/>
        </w:numPr>
        <w:rPr>
          <w:rFonts w:ascii="Tahoma" w:hAnsi="Tahoma" w:cs="Tahoma"/>
          <w:i/>
          <w:iCs/>
        </w:rPr>
      </w:pPr>
      <w:r w:rsidRPr="002D1802">
        <w:rPr>
          <w:rFonts w:ascii="Tahoma" w:hAnsi="Tahoma" w:cs="Tahoma"/>
          <w:i/>
          <w:iCs/>
        </w:rPr>
        <w:t>The Jungle</w:t>
      </w:r>
    </w:p>
    <w:p w:rsidRPr="002D1802" w:rsidR="00AF5AB2" w:rsidP="007A1A98" w:rsidRDefault="00AF5AB2" w14:paraId="1C5B83A1" w14:textId="77777777">
      <w:pPr>
        <w:rPr>
          <w:rFonts w:ascii="Tahoma" w:hAnsi="Tahoma" w:cs="Tahoma"/>
        </w:rPr>
      </w:pPr>
    </w:p>
    <w:p w:rsidR="00CC19E9" w:rsidP="007A1A98" w:rsidRDefault="00CC19E9" w14:paraId="5C9E1AC7" w14:textId="17254725"/>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009041C1" w14:paraId="0AE35B09" w14:textId="77777777">
        <w:tc>
          <w:tcPr>
            <w:tcW w:w="1838" w:type="dxa"/>
          </w:tcPr>
          <w:p w:rsidR="00186C3D" w:rsidP="009041C1" w:rsidRDefault="00186C3D" w14:paraId="30716AEF" w14:textId="77777777">
            <w:pPr>
              <w:jc w:val="center"/>
            </w:pPr>
            <w:r>
              <w:rPr>
                <w:noProof/>
                <w:lang w:eastAsia="en-GB"/>
              </w:rPr>
              <w:drawing>
                <wp:anchor distT="0" distB="0" distL="114300" distR="114300" simplePos="0" relativeHeight="251662336" behindDoc="0" locked="0" layoutInCell="1" allowOverlap="1" wp14:anchorId="06378909" wp14:editId="0E7709B4">
                  <wp:simplePos x="0" y="0"/>
                  <wp:positionH relativeFrom="column">
                    <wp:posOffset>160020</wp:posOffset>
                  </wp:positionH>
                  <wp:positionV relativeFrom="paragraph">
                    <wp:posOffset>314325</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rsidRPr="00B93FDE" w:rsidR="00186C3D" w:rsidP="002D1802" w:rsidRDefault="00186C3D" w14:paraId="0A200EC5" w14:textId="07681182">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r w:rsidR="00401BDF">
              <w:rPr>
                <w:rFonts w:ascii="Tahoma" w:hAnsi="Tahoma" w:cs="Tahoma"/>
                <w:b/>
                <w:color w:val="2F5496" w:themeColor="accent5" w:themeShade="BF"/>
                <w:sz w:val="44"/>
                <w:szCs w:val="40"/>
              </w:rPr>
              <w:t xml:space="preserve"> – the highlighted texts are compulsory sum</w:t>
            </w:r>
            <w:r w:rsidR="00BB3D71">
              <w:rPr>
                <w:rFonts w:ascii="Tahoma" w:hAnsi="Tahoma" w:cs="Tahoma"/>
                <w:b/>
                <w:color w:val="2F5496" w:themeColor="accent5" w:themeShade="BF"/>
                <w:sz w:val="44"/>
                <w:szCs w:val="40"/>
              </w:rPr>
              <w:t>mer reading; they will be the fi</w:t>
            </w:r>
            <w:r w:rsidR="00401BDF">
              <w:rPr>
                <w:rFonts w:ascii="Tahoma" w:hAnsi="Tahoma" w:cs="Tahoma"/>
                <w:b/>
                <w:color w:val="2F5496" w:themeColor="accent5" w:themeShade="BF"/>
                <w:sz w:val="44"/>
                <w:szCs w:val="40"/>
              </w:rPr>
              <w:t>rst thing we study in September</w:t>
            </w:r>
          </w:p>
        </w:tc>
      </w:tr>
    </w:tbl>
    <w:p w:rsidR="00186C3D" w:rsidP="007A1A98" w:rsidRDefault="00186C3D" w14:paraId="4F2815FA" w14:textId="77777777"/>
    <w:p w:rsidRPr="00401BDF" w:rsidR="00AF5AB2" w:rsidP="007A1A98" w:rsidRDefault="00AF5AB2" w14:paraId="3D19CBA5" w14:textId="31BD42A4">
      <w:pPr>
        <w:rPr>
          <w:rFonts w:ascii="Tahoma" w:hAnsi="Tahoma" w:cs="Tahoma"/>
          <w:b/>
          <w:bCs/>
        </w:rPr>
      </w:pPr>
      <w:r w:rsidRPr="00401BDF">
        <w:rPr>
          <w:rFonts w:ascii="Tahoma" w:hAnsi="Tahoma" w:cs="Tahoma"/>
          <w:b/>
          <w:bCs/>
        </w:rPr>
        <w:t>Course texts:</w:t>
      </w:r>
    </w:p>
    <w:p w:rsidRPr="00401BDF" w:rsidR="00AF5AB2" w:rsidP="007A1A98" w:rsidRDefault="00AF5AB2" w14:paraId="6F4721A2" w14:textId="5578B9B4">
      <w:pPr>
        <w:rPr>
          <w:rFonts w:ascii="Tahoma" w:hAnsi="Tahoma" w:cs="Tahoma"/>
          <w:highlight w:val="yellow"/>
        </w:rPr>
      </w:pPr>
      <w:r w:rsidRPr="005D3891">
        <w:rPr>
          <w:rFonts w:ascii="Tahoma" w:hAnsi="Tahoma" w:cs="Tahoma"/>
          <w:i/>
          <w:highlight w:val="yellow"/>
        </w:rPr>
        <w:t>All My Sons</w:t>
      </w:r>
      <w:r w:rsidRPr="005D3891">
        <w:rPr>
          <w:rFonts w:ascii="Tahoma" w:hAnsi="Tahoma" w:cs="Tahoma"/>
          <w:i/>
          <w:highlight w:val="yellow"/>
        </w:rPr>
        <w:tab/>
      </w:r>
      <w:r w:rsidRPr="00401BDF" w:rsidR="0029451B">
        <w:rPr>
          <w:rFonts w:ascii="Tahoma" w:hAnsi="Tahoma" w:cs="Tahoma"/>
          <w:highlight w:val="yellow"/>
        </w:rPr>
        <w:tab/>
      </w:r>
      <w:r w:rsidRPr="00401BDF" w:rsidR="002D1802">
        <w:rPr>
          <w:rFonts w:ascii="Tahoma" w:hAnsi="Tahoma" w:cs="Tahoma"/>
          <w:highlight w:val="yellow"/>
        </w:rPr>
        <w:tab/>
      </w:r>
      <w:r w:rsidRPr="00401BDF">
        <w:rPr>
          <w:rFonts w:ascii="Tahoma" w:hAnsi="Tahoma" w:cs="Tahoma"/>
          <w:highlight w:val="yellow"/>
        </w:rPr>
        <w:t>Arthur Miller</w:t>
      </w:r>
    </w:p>
    <w:p w:rsidRPr="00401BDF" w:rsidR="00AF5AB2" w:rsidP="007A1A98" w:rsidRDefault="00AF5AB2" w14:paraId="1EB0CED1" w14:textId="25B623BF">
      <w:pPr>
        <w:rPr>
          <w:rFonts w:ascii="Tahoma" w:hAnsi="Tahoma" w:cs="Tahoma"/>
        </w:rPr>
      </w:pPr>
      <w:r w:rsidRPr="005D3891">
        <w:rPr>
          <w:rFonts w:ascii="Tahoma" w:hAnsi="Tahoma" w:cs="Tahoma"/>
          <w:i/>
          <w:highlight w:val="yellow"/>
        </w:rPr>
        <w:t>The Great Gatsby</w:t>
      </w:r>
      <w:r w:rsidRPr="00401BDF">
        <w:rPr>
          <w:rFonts w:ascii="Tahoma" w:hAnsi="Tahoma" w:cs="Tahoma"/>
          <w:highlight w:val="yellow"/>
        </w:rPr>
        <w:tab/>
      </w:r>
      <w:r w:rsidRPr="00401BDF" w:rsidR="002D1802">
        <w:rPr>
          <w:rFonts w:ascii="Tahoma" w:hAnsi="Tahoma" w:cs="Tahoma"/>
          <w:highlight w:val="yellow"/>
        </w:rPr>
        <w:tab/>
      </w:r>
      <w:r w:rsidRPr="00401BDF">
        <w:rPr>
          <w:rFonts w:ascii="Tahoma" w:hAnsi="Tahoma" w:cs="Tahoma"/>
          <w:highlight w:val="yellow"/>
        </w:rPr>
        <w:t>F Scott Fitzgerald</w:t>
      </w:r>
    </w:p>
    <w:p w:rsidRPr="00401BDF" w:rsidR="00AF5AB2" w:rsidP="007A1A98" w:rsidRDefault="00AF5AB2" w14:paraId="4A6924F2" w14:textId="77777777">
      <w:pPr>
        <w:rPr>
          <w:rFonts w:ascii="Tahoma" w:hAnsi="Tahoma" w:cs="Tahoma"/>
        </w:rPr>
      </w:pPr>
      <w:r w:rsidRPr="005D3891">
        <w:rPr>
          <w:rFonts w:ascii="Tahoma" w:hAnsi="Tahoma" w:cs="Tahoma"/>
          <w:i/>
        </w:rPr>
        <w:t>The Whitsun Weddings</w:t>
      </w:r>
      <w:r w:rsidRPr="00401BDF">
        <w:rPr>
          <w:rFonts w:ascii="Tahoma" w:hAnsi="Tahoma" w:cs="Tahoma"/>
        </w:rPr>
        <w:tab/>
      </w:r>
      <w:r w:rsidRPr="00401BDF">
        <w:rPr>
          <w:rFonts w:ascii="Tahoma" w:hAnsi="Tahoma" w:cs="Tahoma"/>
        </w:rPr>
        <w:t>Philip Larkin</w:t>
      </w:r>
    </w:p>
    <w:p w:rsidRPr="00401BDF" w:rsidR="00B04D32" w:rsidP="007A1A98" w:rsidRDefault="00B04D32" w14:paraId="0C9C5D62" w14:textId="5697D018">
      <w:pPr>
        <w:rPr>
          <w:rFonts w:ascii="Tahoma" w:hAnsi="Tahoma" w:cs="Tahoma"/>
          <w:b/>
          <w:bCs/>
        </w:rPr>
      </w:pPr>
      <w:r w:rsidRPr="00401BDF">
        <w:rPr>
          <w:rFonts w:ascii="Tahoma" w:hAnsi="Tahoma" w:cs="Tahoma"/>
          <w:b/>
          <w:bCs/>
        </w:rPr>
        <w:t>Non Fiction</w:t>
      </w:r>
    </w:p>
    <w:p w:rsidRPr="00401BDF" w:rsidR="00AF5AB2" w:rsidP="007A1A98" w:rsidRDefault="00AF5AB2" w14:paraId="44979D01" w14:textId="3ED1AB10">
      <w:pPr>
        <w:rPr>
          <w:rFonts w:ascii="Tahoma" w:hAnsi="Tahoma" w:cs="Tahoma"/>
        </w:rPr>
      </w:pPr>
      <w:r w:rsidRPr="00401BDF">
        <w:rPr>
          <w:rFonts w:ascii="Tahoma" w:hAnsi="Tahoma" w:cs="Tahoma"/>
        </w:rPr>
        <w:t>You should aim to develop your familiarity with a range of Non-Fiction. This could include:</w:t>
      </w:r>
    </w:p>
    <w:p w:rsidRPr="00401BDF" w:rsidR="00AF5AB2" w:rsidP="007A1A98" w:rsidRDefault="00AF5AB2" w14:paraId="35BE8DCC" w14:textId="77777777">
      <w:pPr>
        <w:rPr>
          <w:rFonts w:ascii="Tahoma" w:hAnsi="Tahoma" w:cs="Tahoma"/>
          <w:b/>
          <w:bCs/>
        </w:rPr>
      </w:pPr>
      <w:r w:rsidRPr="00401BDF">
        <w:rPr>
          <w:rFonts w:ascii="Tahoma" w:hAnsi="Tahoma" w:cs="Tahoma"/>
          <w:b/>
          <w:bCs/>
        </w:rPr>
        <w:t>Travel Writing</w:t>
      </w:r>
      <w:r w:rsidRPr="00401BDF">
        <w:rPr>
          <w:rFonts w:ascii="Tahoma" w:hAnsi="Tahoma" w:cs="Tahoma"/>
          <w:b/>
          <w:bCs/>
        </w:rPr>
        <w:tab/>
      </w:r>
    </w:p>
    <w:p w:rsidRPr="00401BDF" w:rsidR="00AF5AB2" w:rsidP="007A1A98" w:rsidRDefault="00AF5AB2" w14:paraId="49EC3248" w14:textId="7FAB8EA7">
      <w:pPr>
        <w:rPr>
          <w:rFonts w:ascii="Tahoma" w:hAnsi="Tahoma" w:cs="Tahoma"/>
        </w:rPr>
      </w:pPr>
      <w:r w:rsidRPr="00401BDF">
        <w:rPr>
          <w:rFonts w:ascii="Tahoma" w:hAnsi="Tahoma" w:cs="Tahoma"/>
        </w:rPr>
        <w:t>Try anything by Bill Bryson or Paul Theroux</w:t>
      </w:r>
    </w:p>
    <w:p w:rsidRPr="00401BDF" w:rsidR="00AF5AB2" w:rsidP="007A1A98" w:rsidRDefault="00AF5AB2" w14:paraId="03B527E9" w14:textId="52962CC1">
      <w:pPr>
        <w:rPr>
          <w:rFonts w:ascii="Tahoma" w:hAnsi="Tahoma" w:cs="Tahoma"/>
          <w:b/>
          <w:bCs/>
        </w:rPr>
      </w:pPr>
      <w:r w:rsidRPr="00401BDF">
        <w:rPr>
          <w:rFonts w:ascii="Tahoma" w:hAnsi="Tahoma" w:cs="Tahoma"/>
          <w:b/>
          <w:bCs/>
        </w:rPr>
        <w:t>Biography and Autobiography</w:t>
      </w:r>
    </w:p>
    <w:p w:rsidRPr="00401BDF" w:rsidR="00AF5AB2" w:rsidP="007A1A98" w:rsidRDefault="00B04D32" w14:paraId="73EC6E72" w14:textId="1C883D60">
      <w:pPr>
        <w:rPr>
          <w:rFonts w:ascii="Tahoma" w:hAnsi="Tahoma" w:cs="Tahoma"/>
        </w:rPr>
      </w:pPr>
      <w:r w:rsidRPr="00401BDF">
        <w:rPr>
          <w:rFonts w:ascii="Tahoma" w:hAnsi="Tahoma" w:cs="Tahoma"/>
        </w:rPr>
        <w:t>Find anything about or by a person you admire or are interested in.</w:t>
      </w:r>
    </w:p>
    <w:p w:rsidRPr="00401BDF" w:rsidR="00AF5AB2" w:rsidP="007A1A98" w:rsidRDefault="00AF5AB2" w14:paraId="3C152AB5" w14:textId="31A75621">
      <w:pPr>
        <w:rPr>
          <w:rFonts w:ascii="Tahoma" w:hAnsi="Tahoma" w:cs="Tahoma"/>
          <w:b/>
          <w:bCs/>
        </w:rPr>
      </w:pPr>
      <w:r w:rsidRPr="00401BDF">
        <w:rPr>
          <w:rFonts w:ascii="Tahoma" w:hAnsi="Tahoma" w:cs="Tahoma"/>
          <w:b/>
          <w:bCs/>
        </w:rPr>
        <w:t>Memoir/Journals/Diaries</w:t>
      </w:r>
    </w:p>
    <w:p w:rsidRPr="00401BDF" w:rsidR="00B04D32" w:rsidP="007A1A98" w:rsidRDefault="00B04D32" w14:paraId="7BA00A0C" w14:textId="0654FE25">
      <w:pPr>
        <w:rPr>
          <w:rFonts w:ascii="Tahoma" w:hAnsi="Tahoma" w:cs="Tahoma"/>
        </w:rPr>
      </w:pPr>
      <w:r w:rsidRPr="00401BDF">
        <w:rPr>
          <w:rFonts w:ascii="Tahoma" w:hAnsi="Tahoma" w:cs="Tahoma"/>
        </w:rPr>
        <w:t xml:space="preserve">Again, look for something by someone you are interested in – many famous people have published dairies or memoirs – Maya Angelou’s </w:t>
      </w:r>
      <w:r w:rsidRPr="005D3891">
        <w:rPr>
          <w:rFonts w:ascii="Tahoma" w:hAnsi="Tahoma" w:cs="Tahoma"/>
          <w:i/>
        </w:rPr>
        <w:t xml:space="preserve">I know why the Caged Bird </w:t>
      </w:r>
      <w:proofErr w:type="gramStart"/>
      <w:r w:rsidRPr="005D3891">
        <w:rPr>
          <w:rFonts w:ascii="Tahoma" w:hAnsi="Tahoma" w:cs="Tahoma"/>
          <w:i/>
        </w:rPr>
        <w:t>Sings</w:t>
      </w:r>
      <w:proofErr w:type="gramEnd"/>
      <w:r w:rsidRPr="00401BDF">
        <w:rPr>
          <w:rFonts w:ascii="Tahoma" w:hAnsi="Tahoma" w:cs="Tahoma"/>
        </w:rPr>
        <w:t xml:space="preserve"> is a great example of this genre.</w:t>
      </w:r>
    </w:p>
    <w:p w:rsidRPr="00401BDF" w:rsidR="00162C48" w:rsidP="007A1A98" w:rsidRDefault="00162C48" w14:paraId="15B4C0F6" w14:textId="76436E89">
      <w:pPr>
        <w:rPr>
          <w:rFonts w:ascii="Tahoma" w:hAnsi="Tahoma" w:cs="Tahoma"/>
          <w:b/>
          <w:bCs/>
        </w:rPr>
      </w:pPr>
      <w:r w:rsidRPr="00401BDF">
        <w:rPr>
          <w:rFonts w:ascii="Tahoma" w:hAnsi="Tahoma" w:cs="Tahoma"/>
          <w:b/>
          <w:bCs/>
        </w:rPr>
        <w:t>Reviews</w:t>
      </w:r>
    </w:p>
    <w:p w:rsidRPr="00401BDF" w:rsidR="00162C48" w:rsidP="007A1A98" w:rsidRDefault="00162C48" w14:paraId="13F4658C" w14:textId="158790FE">
      <w:pPr>
        <w:rPr>
          <w:rFonts w:ascii="Tahoma" w:hAnsi="Tahoma" w:cs="Tahoma"/>
        </w:rPr>
      </w:pPr>
      <w:r w:rsidRPr="00401BDF">
        <w:rPr>
          <w:rFonts w:ascii="Tahoma" w:hAnsi="Tahoma" w:cs="Tahoma"/>
        </w:rPr>
        <w:t>Look at film reviews – Mark Kermode is very insightful and readable</w:t>
      </w:r>
    </w:p>
    <w:p w:rsidRPr="00401BDF" w:rsidR="00B04D32" w:rsidP="007A1A98" w:rsidRDefault="00B04D32" w14:paraId="30EF5083" w14:textId="05B919BA">
      <w:pPr>
        <w:rPr>
          <w:rFonts w:ascii="Tahoma" w:hAnsi="Tahoma" w:cs="Tahoma"/>
          <w:b/>
          <w:bCs/>
        </w:rPr>
      </w:pPr>
    </w:p>
    <w:p w:rsidRPr="00401BDF" w:rsidR="00B04D32" w:rsidP="007A1A98" w:rsidRDefault="00B04D32" w14:paraId="655C3CCD" w14:textId="77777777">
      <w:pPr>
        <w:rPr>
          <w:rFonts w:ascii="Tahoma" w:hAnsi="Tahoma" w:cs="Tahoma"/>
          <w:b/>
          <w:bCs/>
        </w:rPr>
      </w:pPr>
      <w:r w:rsidRPr="00401BDF">
        <w:rPr>
          <w:rFonts w:ascii="Tahoma" w:hAnsi="Tahoma" w:cs="Tahoma"/>
          <w:b/>
          <w:bCs/>
        </w:rPr>
        <w:t>Reading for success</w:t>
      </w:r>
    </w:p>
    <w:p w:rsidRPr="00401BDF" w:rsidR="00B04D32" w:rsidP="007A1A98" w:rsidRDefault="00B04D32" w14:paraId="286926D3" w14:textId="4CE3174B">
      <w:pPr>
        <w:rPr>
          <w:rFonts w:ascii="Tahoma" w:hAnsi="Tahoma" w:cs="Tahoma"/>
        </w:rPr>
      </w:pPr>
      <w:r w:rsidRPr="00401BDF">
        <w:rPr>
          <w:rFonts w:ascii="Tahoma" w:hAnsi="Tahoma" w:cs="Tahoma"/>
        </w:rPr>
        <w:t xml:space="preserve">People who read do well in English – it’s that simple. Be in the habit of reading and develop your own sense of what you like to read. Reading should be challenging but it should also be fun, and you will enjoy it more the more you do it. Try lots of different and new </w:t>
      </w:r>
      <w:r w:rsidRPr="00401BDF" w:rsidR="002B38D6">
        <w:rPr>
          <w:rFonts w:ascii="Tahoma" w:hAnsi="Tahoma" w:cs="Tahoma"/>
        </w:rPr>
        <w:t>things and</w:t>
      </w:r>
      <w:r w:rsidRPr="00401BDF">
        <w:rPr>
          <w:rFonts w:ascii="Tahoma" w:hAnsi="Tahoma" w:cs="Tahoma"/>
        </w:rPr>
        <w:t xml:space="preserve"> be persistent with it. It can take a bit of time with some books before you really start to enjoy them. Be patient!</w:t>
      </w:r>
    </w:p>
    <w:p w:rsidRPr="00401BDF" w:rsidR="00B04D32" w:rsidP="007A1A98" w:rsidRDefault="00B04D32" w14:paraId="64C718D6" w14:textId="7D463970">
      <w:pPr>
        <w:rPr>
          <w:rFonts w:ascii="Tahoma" w:hAnsi="Tahoma" w:cs="Tahoma"/>
        </w:rPr>
      </w:pPr>
      <w:r w:rsidRPr="00401BDF">
        <w:rPr>
          <w:rFonts w:ascii="Tahoma" w:hAnsi="Tahoma" w:cs="Tahoma"/>
        </w:rPr>
        <w:t>As we mentioned in the ‘Listen’ section of this booklet – most books now are available on Audiobook, so try ‘reading’ in this way too.</w:t>
      </w:r>
    </w:p>
    <w:p w:rsidRPr="002D1802" w:rsidR="00186C3D" w:rsidP="007A1A98" w:rsidRDefault="00B04D32" w14:paraId="637771FC" w14:textId="2728B9F6">
      <w:pPr>
        <w:rPr>
          <w:rFonts w:ascii="Tahoma" w:hAnsi="Tahoma" w:cs="Tahoma"/>
        </w:rPr>
      </w:pPr>
      <w:r w:rsidRPr="00401BDF">
        <w:rPr>
          <w:rFonts w:ascii="Tahoma" w:hAnsi="Tahoma" w:cs="Tahoma"/>
        </w:rPr>
        <w:t>Good luck and happy reading!</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178"/>
      </w:tblGrid>
      <w:tr w:rsidRPr="00B93FDE" w:rsidR="00B93FDE" w:rsidTr="009041C1" w14:paraId="41279914" w14:textId="77777777">
        <w:tc>
          <w:tcPr>
            <w:tcW w:w="1838" w:type="dxa"/>
          </w:tcPr>
          <w:p w:rsidR="00186C3D" w:rsidP="00401BDF" w:rsidRDefault="00186C3D" w14:paraId="10BAAEA3" w14:textId="77777777">
            <w:r>
              <w:rPr>
                <w:noProof/>
                <w:lang w:eastAsia="en-GB"/>
              </w:rPr>
              <w:drawing>
                <wp:anchor distT="0" distB="0" distL="114300" distR="114300" simplePos="0" relativeHeight="251664384" behindDoc="0" locked="0" layoutInCell="1" allowOverlap="1" wp14:anchorId="097BE110" wp14:editId="22CC6F20">
                  <wp:simplePos x="0" y="0"/>
                  <wp:positionH relativeFrom="column">
                    <wp:posOffset>198120</wp:posOffset>
                  </wp:positionH>
                  <wp:positionV relativeFrom="paragraph">
                    <wp:posOffset>295275</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rsidRPr="00B93FDE" w:rsidR="00186C3D" w:rsidP="002D1802" w:rsidRDefault="00186C3D" w14:paraId="64CA54E4" w14:textId="5DE7920E">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r w:rsidR="00DB30AE">
              <w:rPr>
                <w:rFonts w:ascii="Tahoma" w:hAnsi="Tahoma" w:cs="Tahoma"/>
                <w:b/>
                <w:color w:val="2F5496" w:themeColor="accent5" w:themeShade="BF"/>
                <w:sz w:val="44"/>
                <w:szCs w:val="40"/>
              </w:rPr>
              <w:t xml:space="preserve"> – these are compulsory</w:t>
            </w:r>
            <w:r w:rsidR="00401BDF">
              <w:rPr>
                <w:rFonts w:ascii="Tahoma" w:hAnsi="Tahoma" w:cs="Tahoma"/>
                <w:b/>
                <w:color w:val="2F5496" w:themeColor="accent5" w:themeShade="BF"/>
                <w:sz w:val="44"/>
                <w:szCs w:val="40"/>
              </w:rPr>
              <w:t xml:space="preserve">; your teacher will collect and mark </w:t>
            </w:r>
            <w:r w:rsidR="00506010">
              <w:rPr>
                <w:rFonts w:ascii="Tahoma" w:hAnsi="Tahoma" w:cs="Tahoma"/>
                <w:b/>
                <w:color w:val="2F5496" w:themeColor="accent5" w:themeShade="BF"/>
                <w:sz w:val="44"/>
                <w:szCs w:val="40"/>
              </w:rPr>
              <w:t xml:space="preserve">the written tasks </w:t>
            </w:r>
            <w:r w:rsidR="00401BDF">
              <w:rPr>
                <w:rFonts w:ascii="Tahoma" w:hAnsi="Tahoma" w:cs="Tahoma"/>
                <w:b/>
                <w:color w:val="2F5496" w:themeColor="accent5" w:themeShade="BF"/>
                <w:sz w:val="44"/>
                <w:szCs w:val="40"/>
              </w:rPr>
              <w:t>in September</w:t>
            </w:r>
          </w:p>
        </w:tc>
      </w:tr>
    </w:tbl>
    <w:p w:rsidRPr="002D1802" w:rsidR="00172B2D" w:rsidP="007A1A98" w:rsidRDefault="00172B2D" w14:paraId="3812A860" w14:textId="77777777">
      <w:pPr>
        <w:rPr>
          <w:rFonts w:ascii="Tahoma" w:hAnsi="Tahoma" w:cs="Tahoma"/>
        </w:rPr>
      </w:pPr>
    </w:p>
    <w:p w:rsidR="00401BDF" w:rsidP="00B23948" w:rsidRDefault="00401BDF" w14:paraId="37E3C9F0" w14:textId="09EEE078">
      <w:pPr>
        <w:pStyle w:val="ListParagraph"/>
        <w:numPr>
          <w:ilvl w:val="0"/>
          <w:numId w:val="10"/>
        </w:numPr>
        <w:rPr>
          <w:rFonts w:ascii="Tahoma" w:hAnsi="Tahoma" w:cs="Tahoma"/>
        </w:rPr>
      </w:pPr>
      <w:r>
        <w:rPr>
          <w:rFonts w:ascii="Tahoma" w:hAnsi="Tahoma" w:cs="Tahoma"/>
        </w:rPr>
        <w:t xml:space="preserve">Read </w:t>
      </w:r>
      <w:r w:rsidRPr="005D3891">
        <w:rPr>
          <w:rFonts w:ascii="Tahoma" w:hAnsi="Tahoma" w:cs="Tahoma"/>
          <w:i/>
        </w:rPr>
        <w:t>The Great Gatsby</w:t>
      </w:r>
      <w:r>
        <w:rPr>
          <w:rFonts w:ascii="Tahoma" w:hAnsi="Tahoma" w:cs="Tahoma"/>
        </w:rPr>
        <w:t xml:space="preserve"> and </w:t>
      </w:r>
      <w:r w:rsidRPr="005D3891">
        <w:rPr>
          <w:rFonts w:ascii="Tahoma" w:hAnsi="Tahoma" w:cs="Tahoma"/>
          <w:i/>
        </w:rPr>
        <w:t>All My Sons</w:t>
      </w:r>
    </w:p>
    <w:p w:rsidRPr="00401BDF" w:rsidR="00401BDF" w:rsidP="00401BDF" w:rsidRDefault="00401BDF" w14:paraId="2C260CD3" w14:textId="77777777">
      <w:pPr>
        <w:pStyle w:val="ListParagraph"/>
        <w:rPr>
          <w:rFonts w:ascii="Tahoma" w:hAnsi="Tahoma" w:cs="Tahoma"/>
        </w:rPr>
      </w:pPr>
    </w:p>
    <w:p w:rsidRPr="00401BDF" w:rsidR="00B23948" w:rsidP="00B23948" w:rsidRDefault="00B23948" w14:paraId="624637B8" w14:textId="4383F1E5">
      <w:pPr>
        <w:pStyle w:val="ListParagraph"/>
        <w:numPr>
          <w:ilvl w:val="0"/>
          <w:numId w:val="10"/>
        </w:numPr>
        <w:rPr>
          <w:rFonts w:ascii="Tahoma" w:hAnsi="Tahoma" w:cs="Tahoma"/>
        </w:rPr>
      </w:pPr>
      <w:r w:rsidRPr="00401BDF">
        <w:rPr>
          <w:rFonts w:ascii="Tahoma" w:hAnsi="Tahoma" w:cs="Tahoma"/>
          <w:b/>
          <w:bCs/>
        </w:rPr>
        <w:t xml:space="preserve">Me as an English Student (700-800 words) </w:t>
      </w:r>
    </w:p>
    <w:p w:rsidRPr="00401BDF" w:rsidR="00B23948" w:rsidP="00B23948" w:rsidRDefault="00B23948" w14:paraId="4FF28507" w14:textId="3AD47D0A">
      <w:pPr>
        <w:rPr>
          <w:rFonts w:ascii="Tahoma" w:hAnsi="Tahoma" w:cs="Tahoma"/>
        </w:rPr>
      </w:pPr>
      <w:r w:rsidRPr="00401BDF">
        <w:rPr>
          <w:rFonts w:ascii="Tahoma" w:hAnsi="Tahoma" w:cs="Tahoma"/>
        </w:rPr>
        <w:t xml:space="preserve">Write an autobiographical piece about yourself as an English student, up to the point where you explain why you have chosen English as an A-Level subject. It’s up to you how you write it. </w:t>
      </w:r>
    </w:p>
    <w:p w:rsidR="00B23948" w:rsidP="00B23948" w:rsidRDefault="00B23948" w14:paraId="25E63044" w14:textId="37AD2364">
      <w:pPr>
        <w:pStyle w:val="ListParagraph"/>
        <w:numPr>
          <w:ilvl w:val="1"/>
          <w:numId w:val="10"/>
        </w:numPr>
        <w:rPr>
          <w:rFonts w:ascii="Tahoma" w:hAnsi="Tahoma" w:cs="Tahoma"/>
        </w:rPr>
      </w:pPr>
      <w:r w:rsidRPr="002D1802">
        <w:rPr>
          <w:rFonts w:ascii="Tahoma" w:hAnsi="Tahoma" w:cs="Tahoma"/>
        </w:rPr>
        <w:t xml:space="preserve">Things you could include: </w:t>
      </w:r>
    </w:p>
    <w:p w:rsidRPr="002D1802" w:rsidR="008E7250" w:rsidP="008E7250" w:rsidRDefault="008E7250" w14:paraId="083377E4" w14:textId="77777777">
      <w:pPr>
        <w:pStyle w:val="ListParagraph"/>
        <w:ind w:left="1440"/>
        <w:rPr>
          <w:rFonts w:ascii="Tahoma" w:hAnsi="Tahoma" w:cs="Tahoma"/>
        </w:rPr>
      </w:pPr>
    </w:p>
    <w:p w:rsidRPr="002D1802" w:rsidR="00B23948" w:rsidP="00B23948" w:rsidRDefault="00B23948" w14:paraId="0AD66890" w14:textId="158A1490">
      <w:pPr>
        <w:pStyle w:val="ListParagraph"/>
        <w:numPr>
          <w:ilvl w:val="2"/>
          <w:numId w:val="12"/>
        </w:numPr>
        <w:rPr>
          <w:rFonts w:ascii="Tahoma" w:hAnsi="Tahoma" w:cs="Tahoma"/>
        </w:rPr>
      </w:pPr>
      <w:r w:rsidRPr="002D1802">
        <w:rPr>
          <w:rFonts w:ascii="Tahoma" w:hAnsi="Tahoma" w:cs="Tahoma"/>
        </w:rPr>
        <w:t xml:space="preserve">Your early experiences as a reader – or even of the stories told </w:t>
      </w:r>
      <w:r w:rsidR="002D1802">
        <w:rPr>
          <w:rFonts w:ascii="Tahoma" w:hAnsi="Tahoma" w:cs="Tahoma"/>
        </w:rPr>
        <w:br/>
      </w:r>
      <w:r w:rsidR="002D1802">
        <w:rPr>
          <w:rFonts w:ascii="Tahoma" w:hAnsi="Tahoma" w:cs="Tahoma"/>
        </w:rPr>
        <w:t xml:space="preserve">           </w:t>
      </w:r>
      <w:r w:rsidRPr="002D1802">
        <w:rPr>
          <w:rFonts w:ascii="Tahoma" w:hAnsi="Tahoma" w:cs="Tahoma"/>
        </w:rPr>
        <w:t xml:space="preserve">to you before you could read </w:t>
      </w:r>
    </w:p>
    <w:p w:rsidRPr="002D1802" w:rsidR="00B23948" w:rsidP="00B23948" w:rsidRDefault="00B23948" w14:paraId="5E761734" w14:textId="6EE2A098">
      <w:pPr>
        <w:pStyle w:val="ListParagraph"/>
        <w:numPr>
          <w:ilvl w:val="2"/>
          <w:numId w:val="12"/>
        </w:numPr>
        <w:rPr>
          <w:rFonts w:ascii="Tahoma" w:hAnsi="Tahoma" w:cs="Tahoma"/>
        </w:rPr>
      </w:pPr>
      <w:r w:rsidRPr="002D1802">
        <w:rPr>
          <w:rFonts w:ascii="Tahoma" w:hAnsi="Tahoma" w:cs="Tahoma"/>
        </w:rPr>
        <w:t xml:space="preserve">What you have enjoyed about English over the years; from </w:t>
      </w:r>
      <w:r w:rsidR="002D1802">
        <w:rPr>
          <w:rFonts w:ascii="Tahoma" w:hAnsi="Tahoma" w:cs="Tahoma"/>
        </w:rPr>
        <w:t>~</w:t>
      </w:r>
      <w:r w:rsidR="002D1802">
        <w:rPr>
          <w:rFonts w:ascii="Tahoma" w:hAnsi="Tahoma" w:cs="Tahoma"/>
        </w:rPr>
        <w:br/>
      </w:r>
      <w:r w:rsidR="002D1802">
        <w:rPr>
          <w:rFonts w:ascii="Tahoma" w:hAnsi="Tahoma" w:cs="Tahoma"/>
        </w:rPr>
        <w:t xml:space="preserve">           </w:t>
      </w:r>
      <w:r w:rsidRPr="002D1802">
        <w:rPr>
          <w:rFonts w:ascii="Tahoma" w:hAnsi="Tahoma" w:cs="Tahoma"/>
        </w:rPr>
        <w:t xml:space="preserve">early years through to your GCSEs </w:t>
      </w:r>
    </w:p>
    <w:p w:rsidRPr="002D1802" w:rsidR="00B23948" w:rsidP="00B23948" w:rsidRDefault="00B23948" w14:paraId="73651D40" w14:textId="77777777">
      <w:pPr>
        <w:pStyle w:val="ListParagraph"/>
        <w:numPr>
          <w:ilvl w:val="2"/>
          <w:numId w:val="12"/>
        </w:numPr>
        <w:rPr>
          <w:rFonts w:ascii="Tahoma" w:hAnsi="Tahoma" w:cs="Tahoma"/>
        </w:rPr>
      </w:pPr>
      <w:r w:rsidRPr="002D1802">
        <w:rPr>
          <w:rFonts w:ascii="Tahoma" w:hAnsi="Tahoma" w:cs="Tahoma"/>
        </w:rPr>
        <w:t xml:space="preserve">What, in your opinion, are the benefits of studying English? </w:t>
      </w:r>
    </w:p>
    <w:p w:rsidRPr="002D1802" w:rsidR="00B23948" w:rsidP="00B23948" w:rsidRDefault="00B23948" w14:paraId="092007A8" w14:textId="77777777">
      <w:pPr>
        <w:pStyle w:val="ListParagraph"/>
        <w:numPr>
          <w:ilvl w:val="2"/>
          <w:numId w:val="12"/>
        </w:numPr>
        <w:rPr>
          <w:rFonts w:ascii="Tahoma" w:hAnsi="Tahoma" w:cs="Tahoma"/>
        </w:rPr>
      </w:pPr>
      <w:r w:rsidRPr="002D1802">
        <w:rPr>
          <w:rFonts w:ascii="Tahoma" w:hAnsi="Tahoma" w:cs="Tahoma"/>
        </w:rPr>
        <w:t xml:space="preserve">Why have you chosen it? </w:t>
      </w:r>
    </w:p>
    <w:p w:rsidRPr="002D1802" w:rsidR="00B23948" w:rsidP="00B23948" w:rsidRDefault="00B23948" w14:paraId="2CD25E9F" w14:textId="77777777">
      <w:pPr>
        <w:pStyle w:val="ListParagraph"/>
        <w:numPr>
          <w:ilvl w:val="2"/>
          <w:numId w:val="12"/>
        </w:numPr>
        <w:rPr>
          <w:rFonts w:ascii="Tahoma" w:hAnsi="Tahoma" w:cs="Tahoma"/>
        </w:rPr>
      </w:pPr>
      <w:r w:rsidRPr="002D1802">
        <w:rPr>
          <w:rFonts w:ascii="Tahoma" w:hAnsi="Tahoma" w:cs="Tahoma"/>
        </w:rPr>
        <w:t xml:space="preserve">What are you looking forward to about doing it at A-Level? </w:t>
      </w:r>
    </w:p>
    <w:p w:rsidR="00B23948" w:rsidP="00B23948" w:rsidRDefault="00B23948" w14:paraId="1D84C225" w14:textId="2A9408BD">
      <w:pPr>
        <w:pStyle w:val="ListParagraph"/>
        <w:numPr>
          <w:ilvl w:val="2"/>
          <w:numId w:val="12"/>
        </w:numPr>
        <w:rPr>
          <w:rFonts w:ascii="Tahoma" w:hAnsi="Tahoma" w:cs="Tahoma"/>
        </w:rPr>
      </w:pPr>
      <w:r w:rsidRPr="002D1802">
        <w:rPr>
          <w:rFonts w:ascii="Tahoma" w:hAnsi="Tahoma" w:cs="Tahoma"/>
        </w:rPr>
        <w:t>Discuss the books you have been reading most recently</w:t>
      </w:r>
    </w:p>
    <w:p w:rsidR="00B02B9F" w:rsidP="00B02B9F" w:rsidRDefault="00B02B9F" w14:paraId="0C200C56" w14:textId="387059B8">
      <w:pPr>
        <w:pStyle w:val="ListParagraph"/>
        <w:ind w:left="2160"/>
        <w:rPr>
          <w:rFonts w:ascii="Tahoma" w:hAnsi="Tahoma" w:cs="Tahoma"/>
        </w:rPr>
      </w:pPr>
    </w:p>
    <w:p w:rsidR="00B02B9F" w:rsidP="00B02B9F" w:rsidRDefault="00B02B9F" w14:paraId="492EBEFC" w14:textId="38ED730B">
      <w:pPr>
        <w:pStyle w:val="ListParagraph"/>
        <w:ind w:left="2160"/>
        <w:rPr>
          <w:rFonts w:ascii="Tahoma" w:hAnsi="Tahoma" w:cs="Tahoma"/>
        </w:rPr>
      </w:pPr>
    </w:p>
    <w:p w:rsidR="00B02B9F" w:rsidP="00B02B9F" w:rsidRDefault="00B02B9F" w14:paraId="08F4E7A2" w14:textId="1F18AC0F">
      <w:pPr>
        <w:pStyle w:val="ListParagraph"/>
        <w:numPr>
          <w:ilvl w:val="0"/>
          <w:numId w:val="10"/>
        </w:numPr>
        <w:rPr>
          <w:rFonts w:ascii="Tahoma" w:hAnsi="Tahoma" w:cs="Tahoma"/>
        </w:rPr>
      </w:pPr>
      <w:r w:rsidRPr="00B02B9F">
        <w:rPr>
          <w:rFonts w:ascii="Tahoma" w:hAnsi="Tahoma" w:cs="Tahoma"/>
        </w:rPr>
        <w:t xml:space="preserve"> Poetry Task: </w:t>
      </w:r>
      <w:r w:rsidRPr="00B02B9F">
        <w:rPr>
          <w:rFonts w:ascii="Tahoma" w:hAnsi="Tahoma" w:cs="Tahoma"/>
          <w:b/>
        </w:rPr>
        <w:t>One hour</w:t>
      </w:r>
      <w:r w:rsidRPr="00B02B9F">
        <w:rPr>
          <w:rFonts w:ascii="Tahoma" w:hAnsi="Tahoma" w:cs="Tahoma"/>
        </w:rPr>
        <w:t xml:space="preserve"> maximum.</w:t>
      </w:r>
    </w:p>
    <w:p w:rsidRPr="00B02B9F" w:rsidR="008E7250" w:rsidP="008E7250" w:rsidRDefault="008E7250" w14:paraId="108D6BEE" w14:textId="77777777">
      <w:pPr>
        <w:pStyle w:val="ListParagraph"/>
        <w:rPr>
          <w:rFonts w:ascii="Tahoma" w:hAnsi="Tahoma" w:cs="Tahoma"/>
        </w:rPr>
      </w:pPr>
    </w:p>
    <w:p w:rsidR="00B02B9F" w:rsidP="00B02B9F" w:rsidRDefault="00B02B9F" w14:paraId="3666F956" w14:textId="65625865">
      <w:pPr>
        <w:pStyle w:val="ListParagraph"/>
        <w:ind w:firstLine="360"/>
        <w:rPr>
          <w:rFonts w:ascii="Tahoma" w:hAnsi="Tahoma" w:cs="Tahoma"/>
        </w:rPr>
      </w:pPr>
      <w:r>
        <w:rPr>
          <w:rFonts w:ascii="Tahoma" w:hAnsi="Tahoma" w:cs="Tahoma"/>
        </w:rPr>
        <w:t xml:space="preserve">Read the poem on the next page. </w:t>
      </w:r>
    </w:p>
    <w:p w:rsidR="008E7250" w:rsidP="00B02B9F" w:rsidRDefault="008E7250" w14:paraId="08E606D1" w14:textId="77777777">
      <w:pPr>
        <w:pStyle w:val="ListParagraph"/>
        <w:ind w:firstLine="360"/>
        <w:rPr>
          <w:rFonts w:ascii="Tahoma" w:hAnsi="Tahoma" w:cs="Tahoma"/>
        </w:rPr>
      </w:pPr>
    </w:p>
    <w:p w:rsidR="00B02B9F" w:rsidP="00B02B9F" w:rsidRDefault="00BB3D71" w14:paraId="277816A9" w14:textId="1209EE48">
      <w:pPr>
        <w:pStyle w:val="ListParagraph"/>
        <w:numPr>
          <w:ilvl w:val="0"/>
          <w:numId w:val="13"/>
        </w:numPr>
        <w:rPr>
          <w:rFonts w:ascii="Tahoma" w:hAnsi="Tahoma" w:cs="Tahoma"/>
        </w:rPr>
      </w:pPr>
      <w:r>
        <w:rPr>
          <w:rFonts w:ascii="Tahoma" w:hAnsi="Tahoma" w:cs="Tahoma"/>
        </w:rPr>
        <w:t>Annotate or highlight</w:t>
      </w:r>
      <w:r w:rsidR="00B02B9F">
        <w:rPr>
          <w:rFonts w:ascii="Tahoma" w:hAnsi="Tahoma" w:cs="Tahoma"/>
        </w:rPr>
        <w:t xml:space="preserve"> any writer’s methods you notice, for example: im</w:t>
      </w:r>
      <w:r>
        <w:rPr>
          <w:rFonts w:ascii="Tahoma" w:hAnsi="Tahoma" w:cs="Tahoma"/>
        </w:rPr>
        <w:t>ages, language, poetic features; anything which you think is</w:t>
      </w:r>
      <w:r w:rsidR="00B02B9F">
        <w:rPr>
          <w:rFonts w:ascii="Tahoma" w:hAnsi="Tahoma" w:cs="Tahoma"/>
        </w:rPr>
        <w:t xml:space="preserve"> significant.</w:t>
      </w:r>
      <w:r>
        <w:rPr>
          <w:rFonts w:ascii="Tahoma" w:hAnsi="Tahoma" w:cs="Tahoma"/>
        </w:rPr>
        <w:t xml:space="preserve"> What impact do these methods have on the reader?</w:t>
      </w:r>
    </w:p>
    <w:p w:rsidR="00B02B9F" w:rsidP="00B02B9F" w:rsidRDefault="00BB3D71" w14:paraId="450A10A2" w14:textId="3A46F93C">
      <w:pPr>
        <w:pStyle w:val="ListParagraph"/>
        <w:numPr>
          <w:ilvl w:val="0"/>
          <w:numId w:val="13"/>
        </w:numPr>
        <w:rPr>
          <w:rFonts w:ascii="Tahoma" w:hAnsi="Tahoma" w:cs="Tahoma"/>
        </w:rPr>
      </w:pPr>
      <w:r>
        <w:rPr>
          <w:rFonts w:ascii="Tahoma" w:hAnsi="Tahoma" w:cs="Tahoma"/>
        </w:rPr>
        <w:t>Bullet points:</w:t>
      </w:r>
      <w:r w:rsidR="00B02B9F">
        <w:rPr>
          <w:rFonts w:ascii="Tahoma" w:hAnsi="Tahoma" w:cs="Tahoma"/>
        </w:rPr>
        <w:t xml:space="preserve"> what </w:t>
      </w:r>
      <w:r>
        <w:rPr>
          <w:rFonts w:ascii="Tahoma" w:hAnsi="Tahoma" w:cs="Tahoma"/>
        </w:rPr>
        <w:t xml:space="preserve">are </w:t>
      </w:r>
      <w:r w:rsidR="00B02B9F">
        <w:rPr>
          <w:rFonts w:ascii="Tahoma" w:hAnsi="Tahoma" w:cs="Tahoma"/>
        </w:rPr>
        <w:t>the ideas and messages of the poem? These could be explicit or implicit.</w:t>
      </w:r>
    </w:p>
    <w:p w:rsidR="00BB3D71" w:rsidP="00B02B9F" w:rsidRDefault="00B02B9F" w14:paraId="6739EBE5" w14:textId="77777777">
      <w:pPr>
        <w:pStyle w:val="ListParagraph"/>
        <w:numPr>
          <w:ilvl w:val="0"/>
          <w:numId w:val="13"/>
        </w:numPr>
        <w:rPr>
          <w:rFonts w:ascii="Tahoma" w:hAnsi="Tahoma" w:cs="Tahoma"/>
        </w:rPr>
      </w:pPr>
      <w:r>
        <w:rPr>
          <w:rFonts w:ascii="Tahoma" w:hAnsi="Tahoma" w:cs="Tahoma"/>
        </w:rPr>
        <w:t>Write a paragraph about your response to the poem.</w:t>
      </w:r>
      <w:r w:rsidR="00BB3D71">
        <w:rPr>
          <w:rFonts w:ascii="Tahoma" w:hAnsi="Tahoma" w:cs="Tahoma"/>
        </w:rPr>
        <w:t xml:space="preserve"> </w:t>
      </w:r>
    </w:p>
    <w:p w:rsidR="00BB3D71" w:rsidP="00BB3D71" w:rsidRDefault="00BB3D71" w14:paraId="097C985F" w14:textId="77777777">
      <w:pPr>
        <w:pStyle w:val="ListParagraph"/>
        <w:ind w:left="1440"/>
        <w:rPr>
          <w:rFonts w:ascii="Tahoma" w:hAnsi="Tahoma" w:cs="Tahoma"/>
        </w:rPr>
      </w:pPr>
      <w:r>
        <w:rPr>
          <w:rFonts w:ascii="Tahoma" w:hAnsi="Tahoma" w:cs="Tahoma"/>
        </w:rPr>
        <w:t>What makes the poem effective?</w:t>
      </w:r>
    </w:p>
    <w:p w:rsidRPr="00BB3D71" w:rsidR="00B02B9F" w:rsidP="00BB3D71" w:rsidRDefault="00BB3D71" w14:paraId="2E2CFC61" w14:textId="1E5DA481">
      <w:pPr>
        <w:pStyle w:val="ListParagraph"/>
        <w:ind w:left="1440"/>
        <w:rPr>
          <w:rFonts w:ascii="Tahoma" w:hAnsi="Tahoma" w:cs="Tahoma"/>
        </w:rPr>
      </w:pPr>
      <w:r w:rsidRPr="00BB3D71">
        <w:rPr>
          <w:rFonts w:ascii="Tahoma" w:hAnsi="Tahoma" w:cs="Tahoma"/>
        </w:rPr>
        <w:t>Does this resonate with your experience of English lessons?</w:t>
      </w:r>
    </w:p>
    <w:p w:rsidRPr="00B02B9F" w:rsidR="00B02B9F" w:rsidP="00B02B9F" w:rsidRDefault="00B02B9F" w14:paraId="4676283B" w14:textId="1BE16CB9">
      <w:pPr>
        <w:ind w:left="360"/>
        <w:rPr>
          <w:rFonts w:ascii="Tahoma" w:hAnsi="Tahoma" w:cs="Tahoma"/>
        </w:rPr>
      </w:pPr>
    </w:p>
    <w:p w:rsidRPr="002D1802" w:rsidR="000E7EB5" w:rsidP="00311037" w:rsidRDefault="000E7EB5" w14:paraId="3068629E" w14:textId="69029047">
      <w:pPr>
        <w:rPr>
          <w:rFonts w:ascii="Tahoma" w:hAnsi="Tahoma" w:cs="Tahoma"/>
        </w:rPr>
      </w:pPr>
    </w:p>
    <w:p w:rsidR="00A41854" w:rsidP="007A1A98" w:rsidRDefault="00A41854" w14:paraId="2D0BCB96" w14:textId="21000074">
      <w:pPr>
        <w:rPr>
          <w:rFonts w:ascii="Tahoma" w:hAnsi="Tahoma" w:cs="Tahoma"/>
        </w:rPr>
      </w:pPr>
    </w:p>
    <w:p w:rsidR="00401BDF" w:rsidP="007A1A98" w:rsidRDefault="00401BDF" w14:paraId="181E1AF0" w14:textId="2CD68EC9">
      <w:pPr>
        <w:rPr>
          <w:rFonts w:ascii="Tahoma" w:hAnsi="Tahoma" w:cs="Tahoma"/>
        </w:rPr>
      </w:pPr>
    </w:p>
    <w:p w:rsidR="00401BDF" w:rsidP="007A1A98" w:rsidRDefault="00401BDF" w14:paraId="3E308F62" w14:textId="369779C8">
      <w:pPr>
        <w:rPr>
          <w:rFonts w:ascii="Tahoma" w:hAnsi="Tahoma" w:cs="Tahoma"/>
        </w:rPr>
      </w:pPr>
    </w:p>
    <w:p w:rsidR="005D3891" w:rsidP="007A1A98" w:rsidRDefault="005D3891" w14:paraId="6C27D14F" w14:textId="00B38FD3">
      <w:pPr>
        <w:rPr>
          <w:rFonts w:ascii="Tahoma" w:hAnsi="Tahoma" w:cs="Tahoma"/>
        </w:rPr>
      </w:pPr>
    </w:p>
    <w:p w:rsidR="005D3891" w:rsidP="007A1A98" w:rsidRDefault="005D3891" w14:paraId="03A14EB9" w14:textId="77777777">
      <w:pPr>
        <w:rPr>
          <w:rFonts w:ascii="Tahoma" w:hAnsi="Tahoma" w:cs="Tahoma"/>
        </w:rPr>
      </w:pPr>
    </w:p>
    <w:p w:rsidR="00401BDF" w:rsidP="007A1A98" w:rsidRDefault="00401BDF" w14:paraId="1880FCD0" w14:textId="2C0C1202">
      <w:pPr>
        <w:rPr>
          <w:rFonts w:ascii="Tahoma" w:hAnsi="Tahoma" w:cs="Tahoma"/>
        </w:rPr>
      </w:pPr>
    </w:p>
    <w:p w:rsidR="00401BDF" w:rsidP="007A1A98" w:rsidRDefault="00401BDF" w14:paraId="661B99DC" w14:textId="4CAACC2B">
      <w:pPr>
        <w:rPr>
          <w:rFonts w:ascii="Tahoma" w:hAnsi="Tahoma" w:cs="Tahoma"/>
        </w:rPr>
      </w:pPr>
    </w:p>
    <w:p w:rsidRPr="00B02B9F" w:rsidR="005D3891" w:rsidP="007A1A98" w:rsidRDefault="00B02B9F" w14:paraId="4F676EBA" w14:textId="1B90DBF7">
      <w:pPr>
        <w:rPr>
          <w:rFonts w:ascii="Tahoma" w:hAnsi="Tahoma" w:cs="Tahoma"/>
          <w:sz w:val="40"/>
          <w:szCs w:val="40"/>
        </w:rPr>
      </w:pPr>
      <w:r w:rsidRPr="00B02B9F">
        <w:rPr>
          <w:rFonts w:ascii="Tahoma" w:hAnsi="Tahoma" w:cs="Tahoma"/>
          <w:sz w:val="40"/>
          <w:szCs w:val="40"/>
        </w:rPr>
        <w:t>The Art of Teaching II</w:t>
      </w:r>
    </w:p>
    <w:p w:rsidR="005D3891" w:rsidP="007A1A98" w:rsidRDefault="00B02B9F" w14:paraId="26EC6CA9" w14:textId="4BD560EC">
      <w:pPr>
        <w:rPr>
          <w:rFonts w:ascii="Tahoma" w:hAnsi="Tahoma" w:cs="Tahoma"/>
        </w:rPr>
      </w:pPr>
      <w:r>
        <w:rPr>
          <w:rFonts w:ascii="Tahoma" w:hAnsi="Tahoma" w:cs="Tahoma"/>
        </w:rPr>
        <w:t>Hannah Lowe</w:t>
      </w:r>
      <w:r>
        <w:rPr>
          <w:noProof/>
          <w:lang w:eastAsia="en-GB"/>
        </w:rPr>
        <w:drawing>
          <wp:anchor distT="0" distB="0" distL="114300" distR="114300" simplePos="0" relativeHeight="251661312" behindDoc="0" locked="0" layoutInCell="1" allowOverlap="1" wp14:anchorId="3EE9098A" wp14:editId="6999A4E9">
            <wp:simplePos x="0" y="0"/>
            <wp:positionH relativeFrom="column">
              <wp:posOffset>0</wp:posOffset>
            </wp:positionH>
            <wp:positionV relativeFrom="paragraph">
              <wp:posOffset>593725</wp:posOffset>
            </wp:positionV>
            <wp:extent cx="4811395" cy="550735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7305" t="27615" r="42412" b="10758"/>
                    <a:stretch/>
                  </pic:blipFill>
                  <pic:spPr bwMode="auto">
                    <a:xfrm>
                      <a:off x="0" y="0"/>
                      <a:ext cx="4811395" cy="55073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Pr="002D1802" w:rsidR="005D3891" w:rsidP="007A1A98" w:rsidRDefault="005D3891" w14:paraId="654A479A" w14:textId="0B941AD0">
      <w:pPr>
        <w:rPr>
          <w:rFonts w:ascii="Tahoma" w:hAnsi="Tahoma" w:cs="Tahoma"/>
        </w:rPr>
      </w:pPr>
    </w:p>
    <w:p w:rsidRPr="002D1802" w:rsidR="00186C3D" w:rsidP="007A1A98" w:rsidRDefault="00186C3D" w14:paraId="1F6EF48A" w14:textId="581966B6">
      <w:pPr>
        <w:rPr>
          <w:rFonts w:ascii="Tahoma" w:hAnsi="Tahoma" w:cs="Tahoma"/>
        </w:rPr>
      </w:pPr>
    </w:p>
    <w:p w:rsidR="00186C3D" w:rsidP="007A1A98" w:rsidRDefault="00186C3D" w14:paraId="3CE85324" w14:textId="77777777"/>
    <w:p w:rsidR="00186C3D" w:rsidP="007A1A98" w:rsidRDefault="00186C3D" w14:paraId="37CA52BD" w14:textId="7722CD1C"/>
    <w:p w:rsidR="00186C3D" w:rsidP="007A1A98" w:rsidRDefault="00186C3D" w14:paraId="67D4DB26" w14:textId="77777777"/>
    <w:p w:rsidR="00186C3D" w:rsidP="007A1A98" w:rsidRDefault="00186C3D" w14:paraId="6BE82D60" w14:textId="77777777"/>
    <w:p w:rsidR="00186C3D" w:rsidP="007A1A98" w:rsidRDefault="00186C3D" w14:paraId="45219D48" w14:textId="77777777"/>
    <w:p w:rsidR="00186C3D" w:rsidP="007A1A98" w:rsidRDefault="00186C3D" w14:paraId="359BB217" w14:textId="77777777"/>
    <w:p w:rsidR="00186C3D" w:rsidP="007A1A98" w:rsidRDefault="00186C3D" w14:paraId="310BFB84" w14:textId="77777777"/>
    <w:p w:rsidR="00186C3D" w:rsidP="007A1A98" w:rsidRDefault="00186C3D" w14:paraId="33BCC4A8" w14:textId="77777777"/>
    <w:p w:rsidR="00186C3D" w:rsidP="007A1A98" w:rsidRDefault="00186C3D" w14:paraId="6BD1225E" w14:textId="77777777"/>
    <w:p w:rsidR="00186C3D" w:rsidP="007A1A98" w:rsidRDefault="00186C3D" w14:paraId="512058F9" w14:textId="77777777"/>
    <w:p w:rsidR="00186C3D" w:rsidP="007A1A98" w:rsidRDefault="00186C3D" w14:paraId="610226CA" w14:textId="77777777"/>
    <w:p w:rsidR="00186C3D" w:rsidP="007A1A98" w:rsidRDefault="00186C3D" w14:paraId="2A970786" w14:textId="77777777"/>
    <w:p w:rsidR="00186C3D" w:rsidP="007A1A98" w:rsidRDefault="00186C3D" w14:paraId="7F0867FB" w14:textId="77777777"/>
    <w:p w:rsidR="00186C3D" w:rsidP="007A1A98" w:rsidRDefault="00186C3D" w14:paraId="008A1341" w14:textId="77777777"/>
    <w:p w:rsidR="00186C3D" w:rsidP="007A1A98" w:rsidRDefault="00186C3D" w14:paraId="4C115CE2" w14:textId="77777777"/>
    <w:p w:rsidR="00186C3D" w:rsidP="007A1A98" w:rsidRDefault="00186C3D" w14:paraId="512533C0" w14:textId="77777777"/>
    <w:p w:rsidR="00186C3D" w:rsidP="007A1A98" w:rsidRDefault="00186C3D" w14:paraId="1B3F3667" w14:textId="77777777"/>
    <w:p w:rsidR="00186C3D" w:rsidP="007A1A98" w:rsidRDefault="00186C3D" w14:paraId="6316C53D" w14:textId="77777777"/>
    <w:p w:rsidR="00186C3D" w:rsidP="007A1A98" w:rsidRDefault="00186C3D" w14:paraId="7B999B5C" w14:textId="77777777"/>
    <w:sectPr w:rsidR="00186C3D" w:rsidSect="00512161">
      <w:headerReference w:type="default" r:id="rId27"/>
      <w:footerReference w:type="default" r:id="rId28"/>
      <w:pgSz w:w="11906" w:h="16838" w:orient="portrait"/>
      <w:pgMar w:top="1440" w:right="1440" w:bottom="1440" w:left="1440" w:header="720" w:footer="720" w:gutter="0"/>
      <w:pgBorders w:offsetFrom="page">
        <w:top w:val="thinThickThinSmallGap" w:color="2F5496" w:themeColor="accent5" w:themeShade="BF" w:sz="24" w:space="24"/>
        <w:left w:val="thinThickThinSmallGap" w:color="2F5496" w:themeColor="accent5" w:themeShade="BF" w:sz="24" w:space="24"/>
        <w:bottom w:val="thinThickThinSmallGap" w:color="2F5496" w:themeColor="accent5" w:themeShade="BF" w:sz="24" w:space="24"/>
        <w:right w:val="thinThickThinSmallGap" w:color="2F5496" w:themeColor="accent5" w:themeShade="BF" w:sz="2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C16" w:rsidP="00186C3D" w:rsidRDefault="00CE6C16" w14:paraId="0A6DFE0F" w14:textId="77777777">
      <w:pPr>
        <w:spacing w:after="0" w:line="240" w:lineRule="auto"/>
      </w:pPr>
      <w:r>
        <w:separator/>
      </w:r>
    </w:p>
  </w:endnote>
  <w:endnote w:type="continuationSeparator" w:id="0">
    <w:p w:rsidR="00CE6C16" w:rsidP="00186C3D" w:rsidRDefault="00CE6C16" w14:paraId="0C44C6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C3D" w:rsidP="00553122" w:rsidRDefault="00551A1D" w14:paraId="3E1F2349" w14:textId="6B2A1FB4">
    <w:pPr>
      <w:pStyle w:val="Footer"/>
    </w:pPr>
    <w:r w:rsidR="6B8E9DD5">
      <w:rPr/>
      <w:t>A Level English Language &amp; Literature 2026</w:t>
    </w:r>
    <w:sdt>
      <w:sdtPr>
        <w:id w:val="-1312326949"/>
        <w:docPartObj>
          <w:docPartGallery w:val="Page Numbers (Bottom of Page)"/>
          <w:docPartUnique/>
        </w:docPartObj>
      </w:sdtPr>
      <w:sdtContent>
        <w:r w:rsidRPr="6B8E9DD5" w:rsidR="6B8E9DD5">
          <w:rPr>
            <w:rFonts w:ascii="Tahoma" w:hAnsi="Tahoma" w:cs="Tahoma"/>
            <w:sz w:val="18"/>
            <w:szCs w:val="18"/>
          </w:rPr>
          <w:t xml:space="preserve">                               </w:t>
        </w:r>
        <w:r w:rsidRPr="6B8E9DD5" w:rsidR="6B8E9DD5">
          <w:rPr>
            <w:rFonts w:ascii="Tahoma" w:hAnsi="Tahoma" w:cs="Tahoma"/>
            <w:sz w:val="18"/>
            <w:szCs w:val="18"/>
          </w:rPr>
          <w:t xml:space="preserve">          </w:t>
        </w:r>
        <w:r w:rsidRPr="6B8E9DD5" w:rsidR="6B8E9DD5">
          <w:rPr>
            <w:rFonts w:ascii="Tahoma" w:hAnsi="Tahoma" w:cs="Tahoma"/>
            <w:sz w:val="18"/>
            <w:szCs w:val="18"/>
          </w:rPr>
          <w:t xml:space="preserve">        </w:t>
        </w:r>
        <w:r w:rsidRPr="6B8E9DD5" w:rsidR="6B8E9DD5">
          <w:rPr>
            <w:rFonts w:ascii="Tahoma" w:hAnsi="Tahoma" w:cs="Tahoma"/>
            <w:sz w:val="18"/>
            <w:szCs w:val="18"/>
          </w:rPr>
          <w:t xml:space="preserve">      </w:t>
        </w:r>
        <w:r w:rsidRPr="6B8E9DD5">
          <w:rPr>
            <w:rFonts w:ascii="Tahoma" w:hAnsi="Tahoma" w:cs="Tahoma"/>
            <w:noProof/>
            <w:sz w:val="18"/>
            <w:szCs w:val="18"/>
          </w:rPr>
          <w:fldChar w:fldCharType="begin"/>
        </w:r>
        <w:r w:rsidRPr="6B8E9DD5">
          <w:rPr>
            <w:rFonts w:ascii="Tahoma" w:hAnsi="Tahoma" w:cs="Tahoma"/>
            <w:sz w:val="18"/>
            <w:szCs w:val="18"/>
          </w:rPr>
          <w:instrText xml:space="preserve"> PAGE   \* MERGEFORMAT </w:instrText>
        </w:r>
        <w:r w:rsidRPr="6B8E9DD5">
          <w:rPr>
            <w:rFonts w:ascii="Tahoma" w:hAnsi="Tahoma" w:cs="Tahoma"/>
            <w:sz w:val="18"/>
            <w:szCs w:val="18"/>
          </w:rPr>
          <w:fldChar w:fldCharType="separate"/>
        </w:r>
        <w:r w:rsidRPr="6B8E9DD5" w:rsidR="6B8E9DD5">
          <w:rPr>
            <w:rFonts w:ascii="Tahoma" w:hAnsi="Tahoma" w:cs="Tahoma"/>
            <w:noProof/>
            <w:sz w:val="18"/>
            <w:szCs w:val="18"/>
          </w:rPr>
          <w:t>9</w:t>
        </w:r>
        <w:r w:rsidRPr="6B8E9DD5">
          <w:rPr>
            <w:rFonts w:ascii="Tahoma" w:hAnsi="Tahoma" w:cs="Tahoma"/>
            <w:noProof/>
            <w:sz w:val="18"/>
            <w:szCs w:val="18"/>
          </w:rPr>
          <w:fldChar w:fldCharType="end"/>
        </w:r>
      </w:sdtContent>
      <w:sdtEndPr>
        <w:rPr>
          <w:noProof/>
        </w:rPr>
      </w:sdtEndPr>
    </w:sdt>
  </w:p>
  <w:p w:rsidR="00186C3D" w:rsidRDefault="00186C3D" w14:paraId="4B9978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C16" w:rsidP="00186C3D" w:rsidRDefault="00CE6C16" w14:paraId="60F3CFCE" w14:textId="77777777">
      <w:pPr>
        <w:spacing w:after="0" w:line="240" w:lineRule="auto"/>
      </w:pPr>
      <w:r>
        <w:separator/>
      </w:r>
    </w:p>
  </w:footnote>
  <w:footnote w:type="continuationSeparator" w:id="0">
    <w:p w:rsidR="00CE6C16" w:rsidP="00186C3D" w:rsidRDefault="00CE6C16" w14:paraId="0B2574A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E91185B" w:rsidTr="6E91185B" w14:paraId="05F18CDF" w14:textId="77777777">
      <w:trPr>
        <w:trHeight w:val="300"/>
      </w:trPr>
      <w:tc>
        <w:tcPr>
          <w:tcW w:w="3005" w:type="dxa"/>
        </w:tcPr>
        <w:p w:rsidR="6E91185B" w:rsidP="6E91185B" w:rsidRDefault="6E91185B" w14:paraId="18C3C981" w14:textId="521F739E">
          <w:pPr>
            <w:pStyle w:val="Header"/>
            <w:ind w:left="-115"/>
          </w:pPr>
        </w:p>
      </w:tc>
      <w:tc>
        <w:tcPr>
          <w:tcW w:w="3005" w:type="dxa"/>
        </w:tcPr>
        <w:p w:rsidR="6E91185B" w:rsidP="6E91185B" w:rsidRDefault="6E91185B" w14:paraId="16F0ED33" w14:textId="55BB1B3D">
          <w:pPr>
            <w:pStyle w:val="Header"/>
            <w:jc w:val="center"/>
          </w:pPr>
        </w:p>
      </w:tc>
      <w:tc>
        <w:tcPr>
          <w:tcW w:w="3005" w:type="dxa"/>
        </w:tcPr>
        <w:p w:rsidR="6E91185B" w:rsidP="6E91185B" w:rsidRDefault="6E91185B" w14:paraId="672DF90E" w14:textId="4875F436">
          <w:pPr>
            <w:pStyle w:val="Header"/>
            <w:ind w:right="-115"/>
            <w:jc w:val="right"/>
          </w:pPr>
        </w:p>
      </w:tc>
    </w:tr>
  </w:tbl>
  <w:p w:rsidR="6E91185B" w:rsidP="6E91185B" w:rsidRDefault="6E91185B" w14:paraId="0A737AEE" w14:textId="34EA9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2EBF"/>
    <w:multiLevelType w:val="hybridMultilevel"/>
    <w:tmpl w:val="A51E0100"/>
    <w:lvl w:ilvl="0" w:tplc="08090001">
      <w:start w:val="1"/>
      <w:numFmt w:val="bullet"/>
      <w:lvlText w:val=""/>
      <w:lvlJc w:val="left"/>
      <w:pPr>
        <w:ind w:left="720" w:hanging="360"/>
      </w:pPr>
      <w:rPr>
        <w:rFonts w:hint="default" w:ascii="Symbol" w:hAnsi="Symbol" w:cs="Symbol"/>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 w15:restartNumberingAfterBreak="0">
    <w:nsid w:val="2A652C91"/>
    <w:multiLevelType w:val="hybridMultilevel"/>
    <w:tmpl w:val="04DCD1FE"/>
    <w:lvl w:ilvl="0" w:tplc="48508C14">
      <w:start w:val="1"/>
      <w:numFmt w:val="bullet"/>
      <w:lvlText w:val="-"/>
      <w:lvlJc w:val="left"/>
      <w:pPr>
        <w:ind w:left="1440" w:hanging="360"/>
      </w:pPr>
      <w:rPr>
        <w:rFonts w:hint="default" w:ascii="Calibri" w:hAnsi="Calibri" w:cs="Calibri"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2AF9461D"/>
    <w:multiLevelType w:val="hybridMultilevel"/>
    <w:tmpl w:val="3C0C20A0"/>
    <w:lvl w:ilvl="0" w:tplc="48508C14">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3" w15:restartNumberingAfterBreak="0">
    <w:nsid w:val="2F5F1CB9"/>
    <w:multiLevelType w:val="hybridMultilevel"/>
    <w:tmpl w:val="0680B6E8"/>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7729C1"/>
    <w:multiLevelType w:val="hybridMultilevel"/>
    <w:tmpl w:val="1414A4C6"/>
    <w:lvl w:ilvl="0" w:tplc="48508C14">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5" w15:restartNumberingAfterBreak="0">
    <w:nsid w:val="4A241D96"/>
    <w:multiLevelType w:val="hybridMultilevel"/>
    <w:tmpl w:val="BE3EDE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D3645AFE">
      <w:start w:val="3"/>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31111A"/>
    <w:multiLevelType w:val="hybridMultilevel"/>
    <w:tmpl w:val="35149D9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cs="Wingdings"/>
      </w:rPr>
    </w:lvl>
    <w:lvl w:ilvl="3" w:tplc="0809000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7" w15:restartNumberingAfterBreak="0">
    <w:nsid w:val="64624475"/>
    <w:multiLevelType w:val="hybridMultilevel"/>
    <w:tmpl w:val="EA60F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8" w15:restartNumberingAfterBreak="0">
    <w:nsid w:val="67D65A92"/>
    <w:multiLevelType w:val="hybridMultilevel"/>
    <w:tmpl w:val="27D6CA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9" w15:restartNumberingAfterBreak="0">
    <w:nsid w:val="6A1A2D3B"/>
    <w:multiLevelType w:val="hybridMultilevel"/>
    <w:tmpl w:val="D272ECAA"/>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0" w15:restartNumberingAfterBreak="0">
    <w:nsid w:val="6B783B7E"/>
    <w:multiLevelType w:val="hybridMultilevel"/>
    <w:tmpl w:val="278A5F4C"/>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hint="default" w:ascii="Symbol" w:hAnsi="Symbol"/>
      </w:rPr>
    </w:lvl>
    <w:lvl w:ilvl="2" w:tplc="08090009">
      <w:start w:val="1"/>
      <w:numFmt w:val="bullet"/>
      <w:lvlText w:val=""/>
      <w:lvlJc w:val="left"/>
      <w:pPr>
        <w:ind w:left="2160" w:hanging="180"/>
      </w:pPr>
      <w:rPr>
        <w:rFonts w:hint="default" w:ascii="Wingdings" w:hAnsi="Wingding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EF1F03"/>
    <w:multiLevelType w:val="hybridMultilevel"/>
    <w:tmpl w:val="F27E6462"/>
    <w:lvl w:ilvl="0" w:tplc="48508C14">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2" w15:restartNumberingAfterBreak="0">
    <w:nsid w:val="777D4F96"/>
    <w:multiLevelType w:val="hybridMultilevel"/>
    <w:tmpl w:val="F16EC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2"/>
  </w:num>
  <w:num w:numId="3">
    <w:abstractNumId w:val="4"/>
  </w:num>
  <w:num w:numId="4">
    <w:abstractNumId w:val="11"/>
  </w:num>
  <w:num w:numId="5">
    <w:abstractNumId w:val="12"/>
  </w:num>
  <w:num w:numId="6">
    <w:abstractNumId w:val="7"/>
  </w:num>
  <w:num w:numId="7">
    <w:abstractNumId w:val="0"/>
  </w:num>
  <w:num w:numId="8">
    <w:abstractNumId w:val="8"/>
  </w:num>
  <w:num w:numId="9">
    <w:abstractNumId w:val="6"/>
  </w:num>
  <w:num w:numId="10">
    <w:abstractNumId w:val="5"/>
  </w:num>
  <w:num w:numId="11">
    <w:abstractNumId w:val="3"/>
  </w:num>
  <w:num w:numId="12">
    <w:abstractNumId w:val="10"/>
  </w:num>
  <w:num w:numId="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98"/>
    <w:rsid w:val="00012860"/>
    <w:rsid w:val="00077C1B"/>
    <w:rsid w:val="000B4656"/>
    <w:rsid w:val="000B534E"/>
    <w:rsid w:val="000E7EB5"/>
    <w:rsid w:val="00100238"/>
    <w:rsid w:val="00103CF0"/>
    <w:rsid w:val="00115C01"/>
    <w:rsid w:val="00127D55"/>
    <w:rsid w:val="00157C69"/>
    <w:rsid w:val="00161105"/>
    <w:rsid w:val="00162C48"/>
    <w:rsid w:val="001647D8"/>
    <w:rsid w:val="00167A7C"/>
    <w:rsid w:val="00172B2D"/>
    <w:rsid w:val="00173EBB"/>
    <w:rsid w:val="001803BD"/>
    <w:rsid w:val="00186C3D"/>
    <w:rsid w:val="00187642"/>
    <w:rsid w:val="001A7763"/>
    <w:rsid w:val="001A78B3"/>
    <w:rsid w:val="001D7E25"/>
    <w:rsid w:val="001E26A8"/>
    <w:rsid w:val="001F7195"/>
    <w:rsid w:val="00222F6D"/>
    <w:rsid w:val="00247A93"/>
    <w:rsid w:val="002761C9"/>
    <w:rsid w:val="00282D21"/>
    <w:rsid w:val="0029451B"/>
    <w:rsid w:val="002B38D6"/>
    <w:rsid w:val="002D1802"/>
    <w:rsid w:val="002E269D"/>
    <w:rsid w:val="00311037"/>
    <w:rsid w:val="00314227"/>
    <w:rsid w:val="00380CD8"/>
    <w:rsid w:val="003920DB"/>
    <w:rsid w:val="003A3B28"/>
    <w:rsid w:val="003E2839"/>
    <w:rsid w:val="00401BDF"/>
    <w:rsid w:val="00435D59"/>
    <w:rsid w:val="00457159"/>
    <w:rsid w:val="00465DE1"/>
    <w:rsid w:val="004671FA"/>
    <w:rsid w:val="004760F4"/>
    <w:rsid w:val="004A5C7D"/>
    <w:rsid w:val="004D6373"/>
    <w:rsid w:val="004E320B"/>
    <w:rsid w:val="004E66A3"/>
    <w:rsid w:val="00506010"/>
    <w:rsid w:val="00512161"/>
    <w:rsid w:val="00534E01"/>
    <w:rsid w:val="00551A1D"/>
    <w:rsid w:val="00553122"/>
    <w:rsid w:val="005A3127"/>
    <w:rsid w:val="005D3891"/>
    <w:rsid w:val="00607AFE"/>
    <w:rsid w:val="0061286A"/>
    <w:rsid w:val="00637AFA"/>
    <w:rsid w:val="00694926"/>
    <w:rsid w:val="00695208"/>
    <w:rsid w:val="006C7798"/>
    <w:rsid w:val="006D4B58"/>
    <w:rsid w:val="006E5763"/>
    <w:rsid w:val="006F05CE"/>
    <w:rsid w:val="007217CC"/>
    <w:rsid w:val="007403A6"/>
    <w:rsid w:val="00780135"/>
    <w:rsid w:val="007A1A98"/>
    <w:rsid w:val="007B12F2"/>
    <w:rsid w:val="007B4691"/>
    <w:rsid w:val="007B6FE9"/>
    <w:rsid w:val="007C44F6"/>
    <w:rsid w:val="00831C08"/>
    <w:rsid w:val="0085257E"/>
    <w:rsid w:val="0085675A"/>
    <w:rsid w:val="00860C7A"/>
    <w:rsid w:val="00872F6B"/>
    <w:rsid w:val="008B3674"/>
    <w:rsid w:val="008C2367"/>
    <w:rsid w:val="008E47F2"/>
    <w:rsid w:val="008E7250"/>
    <w:rsid w:val="008F32DE"/>
    <w:rsid w:val="008F4DC8"/>
    <w:rsid w:val="00904C3C"/>
    <w:rsid w:val="00926870"/>
    <w:rsid w:val="00931077"/>
    <w:rsid w:val="0094318D"/>
    <w:rsid w:val="00946335"/>
    <w:rsid w:val="009A14D5"/>
    <w:rsid w:val="009A5DB6"/>
    <w:rsid w:val="009B2F50"/>
    <w:rsid w:val="009D5C06"/>
    <w:rsid w:val="00A05624"/>
    <w:rsid w:val="00A11581"/>
    <w:rsid w:val="00A129C7"/>
    <w:rsid w:val="00A41854"/>
    <w:rsid w:val="00A6482C"/>
    <w:rsid w:val="00A64D67"/>
    <w:rsid w:val="00AD42D9"/>
    <w:rsid w:val="00AE3972"/>
    <w:rsid w:val="00AF4670"/>
    <w:rsid w:val="00AF4AEF"/>
    <w:rsid w:val="00AF5AB2"/>
    <w:rsid w:val="00B017B1"/>
    <w:rsid w:val="00B02B9F"/>
    <w:rsid w:val="00B04D32"/>
    <w:rsid w:val="00B232F4"/>
    <w:rsid w:val="00B23948"/>
    <w:rsid w:val="00B814CB"/>
    <w:rsid w:val="00B93FDE"/>
    <w:rsid w:val="00BA391F"/>
    <w:rsid w:val="00BB3D71"/>
    <w:rsid w:val="00BE226B"/>
    <w:rsid w:val="00BE4577"/>
    <w:rsid w:val="00BE59DA"/>
    <w:rsid w:val="00BE6C14"/>
    <w:rsid w:val="00C13384"/>
    <w:rsid w:val="00C321E4"/>
    <w:rsid w:val="00C6435A"/>
    <w:rsid w:val="00C8533C"/>
    <w:rsid w:val="00CC19E9"/>
    <w:rsid w:val="00CD3514"/>
    <w:rsid w:val="00CE137F"/>
    <w:rsid w:val="00CE6C16"/>
    <w:rsid w:val="00CF539A"/>
    <w:rsid w:val="00D0522F"/>
    <w:rsid w:val="00D61695"/>
    <w:rsid w:val="00D62111"/>
    <w:rsid w:val="00DA3DDD"/>
    <w:rsid w:val="00DB30AE"/>
    <w:rsid w:val="00DF540B"/>
    <w:rsid w:val="00E53B3F"/>
    <w:rsid w:val="00E65DDA"/>
    <w:rsid w:val="00EB0F32"/>
    <w:rsid w:val="00EB4285"/>
    <w:rsid w:val="00EF1F97"/>
    <w:rsid w:val="00F01F12"/>
    <w:rsid w:val="00F17691"/>
    <w:rsid w:val="00F17F94"/>
    <w:rsid w:val="00F76EEE"/>
    <w:rsid w:val="00FA3BE1"/>
    <w:rsid w:val="00FC4E94"/>
    <w:rsid w:val="0618CFCB"/>
    <w:rsid w:val="29BF5AEE"/>
    <w:rsid w:val="4329994B"/>
    <w:rsid w:val="4423F2F5"/>
    <w:rsid w:val="45E6F1B7"/>
    <w:rsid w:val="68F4E5CF"/>
    <w:rsid w:val="6B8E9DD5"/>
    <w:rsid w:val="6BD98892"/>
    <w:rsid w:val="6DF7B30E"/>
    <w:rsid w:val="6E911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6303E2"/>
  <w15:chartTrackingRefBased/>
  <w15:docId w15:val="{2C3DFFDB-D8D8-47A4-96A3-8F9EE879E6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A1A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86C3D"/>
  </w:style>
  <w:style w:type="character" w:styleId="Hyperlink">
    <w:name w:val="Hyperlink"/>
    <w:basedOn w:val="DefaultParagraphFont"/>
    <w:uiPriority w:val="99"/>
    <w:unhideWhenUsed/>
    <w:rsid w:val="007217CC"/>
    <w:rPr>
      <w:color w:val="0563C1" w:themeColor="hyperlink"/>
      <w:u w:val="single"/>
    </w:rPr>
  </w:style>
  <w:style w:type="character" w:styleId="UnresolvedMention" w:customStyle="1">
    <w:name w:val="Unresolved Mention"/>
    <w:basedOn w:val="DefaultParagraphFont"/>
    <w:uiPriority w:val="99"/>
    <w:semiHidden/>
    <w:unhideWhenUsed/>
    <w:rsid w:val="007217CC"/>
    <w:rPr>
      <w:color w:val="605E5C"/>
      <w:shd w:val="clear" w:color="auto" w:fill="E1DFDD"/>
    </w:rPr>
  </w:style>
  <w:style w:type="paragraph" w:styleId="ListParagraph">
    <w:name w:val="List Paragraph"/>
    <w:basedOn w:val="Normal"/>
    <w:uiPriority w:val="34"/>
    <w:qFormat/>
    <w:rsid w:val="0029451B"/>
    <w:pPr>
      <w:ind w:left="720"/>
      <w:contextualSpacing/>
    </w:pPr>
  </w:style>
  <w:style w:type="character" w:styleId="FollowedHyperlink">
    <w:name w:val="FollowedHyperlink"/>
    <w:basedOn w:val="DefaultParagraphFont"/>
    <w:uiPriority w:val="99"/>
    <w:semiHidden/>
    <w:unhideWhenUsed/>
    <w:rsid w:val="0016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0.jpeg" Id="rId13" /><Relationship Type="http://schemas.openxmlformats.org/officeDocument/2006/relationships/image" Target="media/image5.png" Id="rId18" /><Relationship Type="http://schemas.openxmlformats.org/officeDocument/2006/relationships/image" Target="media/image9.png" Id="rId26" /><Relationship Type="http://schemas.openxmlformats.org/officeDocument/2006/relationships/customXml" Target="../customXml/item3.xml" Id="rId3" /><Relationship Type="http://schemas.openxmlformats.org/officeDocument/2006/relationships/image" Target="media/image8.png"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4.png" Id="rId17" /><Relationship Type="http://schemas.openxmlformats.org/officeDocument/2006/relationships/hyperlink" Target="https://stories.audible.com/discovery/enterprise-discovery-21122353011?ref=adbl_ent_anon_ds_ds_dml_cntr-4" TargetMode="Externa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7.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bbc.co.uk/programmes/articles/5WvjXv2GNWzqnGN0Y0yxQ3n/seven-thrilling-drama-podcasts-to-download" TargetMode="External" Id="rId24" /><Relationship Type="http://schemas.openxmlformats.org/officeDocument/2006/relationships/numbering" Target="numbering.xml" Id="rId5" /><Relationship Type="http://schemas.openxmlformats.org/officeDocument/2006/relationships/hyperlink" Target="mailto:EAW@hayes.bromley.sch.uk" TargetMode="External" Id="rId15" /><Relationship Type="http://schemas.openxmlformats.org/officeDocument/2006/relationships/hyperlink" Target="https://www.bbc.co.uk/iplayer/episodes/p02l51m7/caribbean-with-simon-reeve"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image" Target="media/image6.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AHM@hayes.bromley.sch.uk" TargetMode="External" Id="rId14" /><Relationship Type="http://schemas.openxmlformats.org/officeDocument/2006/relationships/hyperlink" Target="https://www.ted.com/talks/john_mcwhorter_txtng_is_killing_language_jk" TargetMode="External" Id="rId22" /><Relationship Type="http://schemas.openxmlformats.org/officeDocument/2006/relationships/header" Target="header1.xml" Id="rId27" /><Relationship Type="http://schemas.openxmlformats.org/officeDocument/2006/relationships/theme" Target="theme/theme1.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619B2-7B9A-49D5-9116-77E3407CE347}">
  <ds:schemaRefs>
    <ds:schemaRef ds:uri="http://purl.org/dc/terms/"/>
    <ds:schemaRef ds:uri="ec85ad85-a7ee-4b14-abf3-72c6228532a7"/>
    <ds:schemaRef ds:uri="http://schemas.microsoft.com/office/2006/documentManagement/types"/>
    <ds:schemaRef ds:uri="http://schemas.microsoft.com/sharepoint/v3"/>
    <ds:schemaRef ds:uri="http://purl.org/dc/elements/1.1/"/>
    <ds:schemaRef ds:uri="http://purl.org/dc/dcmitype/"/>
    <ds:schemaRef ds:uri="http://schemas.microsoft.com/office/infopath/2007/PartnerControls"/>
    <ds:schemaRef ds:uri="18b3ad93-091b-45fa-a254-9e70500a7a7d"/>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1FDDB801-0A2D-42C8-A1FD-EDE9BAE8F916}"/>
</file>

<file path=customXml/itemProps4.xml><?xml version="1.0" encoding="utf-8"?>
<ds:datastoreItem xmlns:ds="http://schemas.openxmlformats.org/officeDocument/2006/customXml" ds:itemID="{095BC1DA-03A8-4ED0-9BAF-6995AB26BA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Whittle S Mr</dc:creator>
  <keywords/>
  <dc:description/>
  <lastModifiedBy>Swindells K Mrs</lastModifiedBy>
  <revision>13</revision>
  <lastPrinted>2025-07-11T07:31:00.0000000Z</lastPrinted>
  <dcterms:created xsi:type="dcterms:W3CDTF">2023-06-09T06:56:00.0000000Z</dcterms:created>
  <dcterms:modified xsi:type="dcterms:W3CDTF">2026-07-17T08:17:49.1724269Z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