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127D55" w:rsidP="007A1A98" w:rsidRDefault="007A1A98" w14:paraId="1CE8BD95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1CA4CB8C" wp14:editId="350BDD0E">
            <wp:extent cx="1285875" cy="126705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yes Logo Excellence.JPG"/>
                    <pic:cNvPicPr/>
                  </pic:nvPicPr>
                  <pic:blipFill>
                    <a:blip r:embed="rId10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156" cy="127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A98" w:rsidP="007A1A98" w:rsidRDefault="007A1A98" w14:paraId="27BDAD4F" w14:textId="77777777">
      <w:pPr>
        <w:jc w:val="center"/>
      </w:pPr>
    </w:p>
    <w:p w:rsidRPr="007A1A98" w:rsidR="007A1A98" w:rsidP="3EB2F1BB" w:rsidRDefault="007A1A98" w14:paraId="32AE81AC" w14:textId="3A64655B">
      <w:pPr>
        <w:jc w:val="center"/>
        <w:rPr>
          <w:rFonts w:ascii="Tahoma" w:hAnsi="Tahoma" w:cs="Tahoma"/>
          <w:b w:val="1"/>
          <w:bCs w:val="1"/>
          <w:sz w:val="36"/>
          <w:szCs w:val="36"/>
        </w:rPr>
      </w:pPr>
      <w:r w:rsidRPr="00B93FDE">
        <w:rPr>
          <w:rFonts w:ascii="Tahoma" w:hAnsi="Tahoma" w:cs="Tahoma"/>
          <w:b/>
          <w:noProof/>
          <w:color w:val="2F5496" w:themeColor="accent5" w:themeShade="BF"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2BB37C" wp14:editId="63BB3559">
                <wp:simplePos x="0" y="0"/>
                <wp:positionH relativeFrom="margin">
                  <wp:align>right</wp:align>
                </wp:positionH>
                <wp:positionV relativeFrom="paragraph">
                  <wp:posOffset>1193800</wp:posOffset>
                </wp:positionV>
                <wp:extent cx="5705475" cy="40386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403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7A1A98" w:rsidP="00C21FA3" w:rsidRDefault="00C21FA3" w14:paraId="19B269AA" w14:textId="5143646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7E01B03" wp14:editId="27D808D1">
                                  <wp:extent cx="5478755" cy="3895725"/>
                                  <wp:effectExtent l="0" t="0" r="8255" b="0"/>
                                  <wp:docPr id="3" name="Picture 3" descr="Why I Love Seton’s Literature | An Essay by Amelia Colem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Why I Love Seton’s Literature | An Essay by Amelia Colem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93341" cy="39060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843DAC2">
              <v:shapetype id="_x0000_t202" coordsize="21600,21600" o:spt="202" path="m,l,21600r21600,l21600,xe" w14:anchorId="442BB37C">
                <v:stroke joinstyle="miter"/>
                <v:path gradientshapeok="t" o:connecttype="rect"/>
              </v:shapetype>
              <v:shape id="Text Box 2" style="position:absolute;left:0;text-align:left;margin-left:398.05pt;margin-top:94pt;width:449.25pt;height:31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6" fillcolor="white [3201]" strokecolor="#2f5496 [2408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">
                <v:textbox>
                  <w:txbxContent>
                    <w:p w:rsidR="007A1A98" w:rsidP="00C21FA3" w:rsidRDefault="00C21FA3" w14:paraId="672A6659" w14:textId="51436464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DD33675" wp14:editId="27D808D1">
                            <wp:extent cx="5478755" cy="3895725"/>
                            <wp:effectExtent l="0" t="0" r="8255" b="0"/>
                            <wp:docPr id="1021705081" name="Picture 3" descr="Why I Love Seton’s Literature | An Essay by Amelia Colem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Why I Love Seton’s Literature | An Essay by Amelia Colem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93341" cy="39060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3EB2F1BB" w:rsidR="007A1A98">
        <w:rPr>
          <w:rFonts w:ascii="Tahoma" w:hAnsi="Tahoma" w:cs="Tahoma"/>
          <w:b w:val="1"/>
          <w:bCs w:val="1"/>
          <w:color w:val="2F5496" w:themeColor="accent5" w:themeShade="BF"/>
          <w:sz w:val="44"/>
          <w:szCs w:val="44"/>
        </w:rPr>
        <w:t>Year 11 &gt; 1</w:t>
      </w:r>
      <w:r w:rsidRPr="3EB2F1BB" w:rsidR="00801DD8">
        <w:rPr>
          <w:rFonts w:ascii="Tahoma" w:hAnsi="Tahoma" w:cs="Tahoma"/>
          <w:b w:val="1"/>
          <w:bCs w:val="1"/>
          <w:color w:val="2F5496" w:themeColor="accent5" w:themeShade="BF"/>
          <w:sz w:val="44"/>
          <w:szCs w:val="44"/>
        </w:rPr>
        <w:t>2 Bridging Work 202</w:t>
      </w:r>
      <w:r w:rsidRPr="6458F063" w:rsidR="3845464A">
        <w:rPr>
          <w:rFonts w:ascii="Tahoma" w:hAnsi="Tahoma" w:cs="Tahoma"/>
          <w:b w:val="1"/>
          <w:bCs w:val="1"/>
          <w:color w:val="2F5496" w:themeColor="accent5" w:themeTint="FF" w:themeShade="BF"/>
          <w:sz w:val="44"/>
          <w:szCs w:val="44"/>
        </w:rPr>
        <w:t>6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7A1A98" w:rsidTr="007A1A98" w14:paraId="297AD602" w14:textId="77777777">
        <w:tc>
          <w:tcPr>
            <w:tcW w:w="3681" w:type="dxa"/>
          </w:tcPr>
          <w:p w:rsidRPr="00B93FDE" w:rsidR="007A1A98" w:rsidP="007A1A98" w:rsidRDefault="007A1A98" w14:paraId="6BB17262" w14:textId="77777777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Subject</w:t>
            </w:r>
          </w:p>
        </w:tc>
        <w:tc>
          <w:tcPr>
            <w:tcW w:w="5335" w:type="dxa"/>
          </w:tcPr>
          <w:p w:rsidRPr="00B93FDE" w:rsidR="007A1A98" w:rsidP="007A1A98" w:rsidRDefault="00F76EEE" w14:paraId="117DFDB5" w14:textId="6720EF49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English Literature</w:t>
            </w:r>
          </w:p>
        </w:tc>
      </w:tr>
      <w:tr w:rsidR="007A1A98" w:rsidTr="007A1A98" w14:paraId="5FCDC681" w14:textId="77777777">
        <w:tc>
          <w:tcPr>
            <w:tcW w:w="3681" w:type="dxa"/>
          </w:tcPr>
          <w:p w:rsidRPr="00B93FDE" w:rsidR="007A1A98" w:rsidP="009041C1" w:rsidRDefault="007A1A98" w14:paraId="6870C89D" w14:textId="77777777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Course</w:t>
            </w:r>
          </w:p>
        </w:tc>
        <w:tc>
          <w:tcPr>
            <w:tcW w:w="5335" w:type="dxa"/>
          </w:tcPr>
          <w:p w:rsidRPr="00B93FDE" w:rsidR="007A1A98" w:rsidP="009041C1" w:rsidRDefault="007A1A98" w14:paraId="49CD3096" w14:textId="01F1D38A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A-Level</w:t>
            </w:r>
          </w:p>
        </w:tc>
      </w:tr>
      <w:tr w:rsidR="007A1A98" w:rsidTr="007A1A98" w14:paraId="24488F4B" w14:textId="77777777">
        <w:tc>
          <w:tcPr>
            <w:tcW w:w="3681" w:type="dxa"/>
          </w:tcPr>
          <w:p w:rsidRPr="00B93FDE" w:rsidR="007A1A98" w:rsidP="009041C1" w:rsidRDefault="007A1A98" w14:paraId="74451ECC" w14:textId="77777777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Awarding Body</w:t>
            </w:r>
          </w:p>
        </w:tc>
        <w:tc>
          <w:tcPr>
            <w:tcW w:w="5335" w:type="dxa"/>
          </w:tcPr>
          <w:p w:rsidRPr="00B93FDE" w:rsidR="007A1A98" w:rsidP="009041C1" w:rsidRDefault="00F76EEE" w14:paraId="1ABB7372" w14:textId="4402F069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Edexcel</w:t>
            </w:r>
          </w:p>
        </w:tc>
      </w:tr>
    </w:tbl>
    <w:p w:rsidR="007A1A98" w:rsidP="007A1A98" w:rsidRDefault="007A1A98" w14:paraId="0EADF08A" w14:textId="77777777">
      <w:pPr>
        <w:jc w:val="center"/>
        <w:rPr>
          <w:rFonts w:ascii="Tahoma" w:hAnsi="Tahoma" w:cs="Tahoma"/>
          <w:b/>
          <w:sz w:val="36"/>
        </w:rPr>
      </w:pPr>
    </w:p>
    <w:p w:rsidRPr="007C2CC6" w:rsidR="00C14944" w:rsidP="007C2CC6" w:rsidRDefault="00C14944" w14:paraId="20135D6C" w14:textId="3A02B6BF">
      <w:pPr>
        <w:jc w:val="center"/>
        <w:rPr>
          <w:rFonts w:ascii="Tahoma" w:hAnsi="Tahoma" w:cs="Tahoma"/>
          <w:b/>
          <w:sz w:val="28"/>
          <w:szCs w:val="18"/>
        </w:rPr>
      </w:pPr>
      <w:r w:rsidRPr="3EB2F1BB">
        <w:rPr>
          <w:rFonts w:ascii="Tahoma" w:hAnsi="Tahoma" w:cs="Tahoma"/>
          <w:b/>
          <w:bCs/>
          <w:sz w:val="28"/>
          <w:szCs w:val="28"/>
        </w:rPr>
        <w:t xml:space="preserve">Any questions, please email </w:t>
      </w:r>
      <w:hyperlink r:id="rId13">
        <w:r w:rsidRPr="3EB2F1BB" w:rsidR="007C2CC6">
          <w:rPr>
            <w:rStyle w:val="Hyperlink"/>
            <w:rFonts w:ascii="Tahoma" w:hAnsi="Tahoma" w:cs="Tahoma"/>
            <w:b/>
            <w:bCs/>
            <w:sz w:val="28"/>
            <w:szCs w:val="28"/>
          </w:rPr>
          <w:t>AHM@hayes.bromley.sch.uk</w:t>
        </w:r>
      </w:hyperlink>
      <w:r w:rsidRPr="3EB2F1BB" w:rsidR="007C2CC6">
        <w:rPr>
          <w:rFonts w:ascii="Tahoma" w:hAnsi="Tahoma" w:cs="Tahoma"/>
          <w:b/>
          <w:bCs/>
          <w:sz w:val="28"/>
          <w:szCs w:val="28"/>
        </w:rPr>
        <w:t xml:space="preserve"> or </w:t>
      </w:r>
      <w:hyperlink r:id="rId14">
        <w:r w:rsidRPr="3EB2F1BB" w:rsidR="007C2CC6">
          <w:rPr>
            <w:rStyle w:val="Hyperlink"/>
            <w:rFonts w:ascii="Tahoma" w:hAnsi="Tahoma" w:cs="Tahoma"/>
            <w:b/>
            <w:bCs/>
            <w:sz w:val="28"/>
            <w:szCs w:val="28"/>
          </w:rPr>
          <w:t>EAW@hayes.bromley.sch.uk</w:t>
        </w:r>
      </w:hyperlink>
    </w:p>
    <w:p w:rsidR="3EB2F1BB" w:rsidP="3EB2F1BB" w:rsidRDefault="3EB2F1BB" w14:paraId="17AE9B93" w14:textId="557AF50B">
      <w:pPr>
        <w:rPr>
          <w:rFonts w:ascii="Tahoma" w:hAnsi="Tahoma" w:cs="Tahoma"/>
          <w:b/>
          <w:bCs/>
          <w:color w:val="2F5496" w:themeColor="accent5" w:themeShade="BF"/>
          <w:sz w:val="36"/>
          <w:szCs w:val="36"/>
        </w:rPr>
      </w:pPr>
    </w:p>
    <w:p w:rsidR="006F05CE" w:rsidP="007A1A98" w:rsidRDefault="007A1A98" w14:paraId="41F18BC4" w14:textId="1529A2B1">
      <w:pPr>
        <w:rPr>
          <w:rFonts w:ascii="Tahoma" w:hAnsi="Tahoma" w:cs="Tahoma"/>
          <w:b/>
          <w:sz w:val="36"/>
        </w:rPr>
      </w:pPr>
      <w:r w:rsidRPr="00B93FDE">
        <w:rPr>
          <w:rFonts w:ascii="Tahoma" w:hAnsi="Tahoma" w:cs="Tahoma"/>
          <w:b/>
          <w:color w:val="2F5496" w:themeColor="accent5" w:themeShade="BF"/>
          <w:sz w:val="36"/>
        </w:rPr>
        <w:t>Contents:</w:t>
      </w:r>
      <w:r w:rsidRPr="00B93FDE">
        <w:rPr>
          <w:rFonts w:ascii="Tahoma" w:hAnsi="Tahoma" w:cs="Tahoma"/>
          <w:b/>
          <w:color w:val="2F5496" w:themeColor="accent5" w:themeShade="BF"/>
          <w:sz w:val="36"/>
        </w:rPr>
        <w:br/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746"/>
        <w:gridCol w:w="5814"/>
        <w:gridCol w:w="1466"/>
      </w:tblGrid>
      <w:tr w:rsidR="00A129C7" w:rsidTr="002651F7" w14:paraId="44A05447" w14:textId="77777777">
        <w:trPr>
          <w:trHeight w:val="512"/>
        </w:trPr>
        <w:tc>
          <w:tcPr>
            <w:tcW w:w="1746" w:type="dxa"/>
            <w:vAlign w:val="center"/>
          </w:tcPr>
          <w:p w:rsidR="00A129C7" w:rsidP="00A129C7" w:rsidRDefault="00A129C7" w14:paraId="6A8BA96E" w14:textId="77777777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5814" w:type="dxa"/>
          </w:tcPr>
          <w:p w:rsidRPr="00A129C7" w:rsidR="00A129C7" w:rsidP="00A129C7" w:rsidRDefault="00A129C7" w14:paraId="0AEFC8E4" w14:textId="77777777">
            <w:pPr>
              <w:rPr>
                <w:rFonts w:ascii="Tahoma" w:hAnsi="Tahoma" w:cs="Tahoma"/>
                <w:sz w:val="32"/>
                <w:szCs w:val="40"/>
              </w:rPr>
            </w:pPr>
          </w:p>
        </w:tc>
        <w:tc>
          <w:tcPr>
            <w:tcW w:w="1466" w:type="dxa"/>
          </w:tcPr>
          <w:p w:rsidRPr="00A129C7" w:rsidR="00A129C7" w:rsidP="00A129C7" w:rsidRDefault="00A129C7" w14:paraId="2BFA83D5" w14:textId="77777777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Page(s)</w:t>
            </w:r>
          </w:p>
        </w:tc>
      </w:tr>
      <w:tr w:rsidR="00A129C7" w:rsidTr="002651F7" w14:paraId="50C0F34D" w14:textId="77777777">
        <w:trPr>
          <w:trHeight w:val="1049"/>
        </w:trPr>
        <w:tc>
          <w:tcPr>
            <w:tcW w:w="1746" w:type="dxa"/>
            <w:vAlign w:val="center"/>
          </w:tcPr>
          <w:p w:rsidRPr="00780135" w:rsidR="006F05CE" w:rsidP="00A129C7" w:rsidRDefault="00A129C7" w14:paraId="55CDEFB9" w14:textId="77777777">
            <w:pPr>
              <w:jc w:val="center"/>
              <w:rPr>
                <w:rFonts w:ascii="Tahoma" w:hAnsi="Tahoma" w:cs="Tahoma"/>
                <w:b/>
                <w:sz w:val="24"/>
                <w:szCs w:val="4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30230F2" wp14:editId="461C8044">
                  <wp:extent cx="600075" cy="59185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802" cy="598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  <w:vAlign w:val="center"/>
          </w:tcPr>
          <w:p w:rsidRPr="00B93FDE" w:rsidR="006F05CE" w:rsidP="00186C3D" w:rsidRDefault="00780135" w14:paraId="5872746E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Co</w:t>
            </w:r>
            <w:r w:rsidRPr="00B93FDE" w:rsidR="006F05C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urse</w:t>
            </w:r>
            <w:r w:rsidRPr="00B93FDE" w:rsidR="00A129C7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/specification</w:t>
            </w:r>
            <w:r w:rsidRPr="00B93FDE" w:rsidR="006F05C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 xml:space="preserve"> overview</w:t>
            </w:r>
          </w:p>
        </w:tc>
        <w:tc>
          <w:tcPr>
            <w:tcW w:w="1466" w:type="dxa"/>
            <w:vAlign w:val="center"/>
          </w:tcPr>
          <w:p w:rsidRPr="00B93FDE" w:rsidR="006F05CE" w:rsidP="00186C3D" w:rsidRDefault="00AD18AC" w14:paraId="39E99334" w14:textId="60BE1D65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3</w:t>
            </w:r>
            <w:r w:rsidR="00A27ACD"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-4</w:t>
            </w:r>
          </w:p>
        </w:tc>
      </w:tr>
      <w:tr w:rsidR="00A129C7" w:rsidTr="002651F7" w14:paraId="25B4DD13" w14:textId="77777777">
        <w:trPr>
          <w:trHeight w:val="1049"/>
        </w:trPr>
        <w:tc>
          <w:tcPr>
            <w:tcW w:w="1746" w:type="dxa"/>
          </w:tcPr>
          <w:p w:rsidR="006F05CE" w:rsidP="00A129C7" w:rsidRDefault="00A129C7" w14:paraId="1542C0C5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6013BF4" wp14:editId="21C44FB5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174625</wp:posOffset>
                  </wp:positionV>
                  <wp:extent cx="752475" cy="647700"/>
                  <wp:effectExtent l="0" t="0" r="9525" b="0"/>
                  <wp:wrapSquare wrapText="bothSides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4" w:type="dxa"/>
            <w:vAlign w:val="center"/>
          </w:tcPr>
          <w:p w:rsidRPr="00B93FDE" w:rsidR="006F05CE" w:rsidP="00186C3D" w:rsidRDefault="006F05CE" w14:paraId="3CE9F958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Our department expectations</w:t>
            </w:r>
          </w:p>
        </w:tc>
        <w:tc>
          <w:tcPr>
            <w:tcW w:w="1466" w:type="dxa"/>
            <w:vAlign w:val="center"/>
          </w:tcPr>
          <w:p w:rsidRPr="00B93FDE" w:rsidR="006F05CE" w:rsidP="00186C3D" w:rsidRDefault="00450765" w14:paraId="770F6C26" w14:textId="7B67218A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5</w:t>
            </w:r>
          </w:p>
        </w:tc>
      </w:tr>
      <w:tr w:rsidR="00A129C7" w:rsidTr="002651F7" w14:paraId="1364F24D" w14:textId="77777777">
        <w:trPr>
          <w:trHeight w:val="1049"/>
        </w:trPr>
        <w:tc>
          <w:tcPr>
            <w:tcW w:w="1746" w:type="dxa"/>
          </w:tcPr>
          <w:p w:rsidR="006F05CE" w:rsidP="006F05CE" w:rsidRDefault="00A129C7" w14:paraId="085B8B60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noProof/>
                <w:lang w:eastAsia="en-GB"/>
              </w:rPr>
              <w:drawing>
                <wp:inline distT="0" distB="0" distL="0" distR="0" wp14:anchorId="302BE186" wp14:editId="1E77944B">
                  <wp:extent cx="885825" cy="561975"/>
                  <wp:effectExtent l="0" t="0" r="952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  <w:vAlign w:val="center"/>
          </w:tcPr>
          <w:p w:rsidRPr="00B93FDE" w:rsidR="006F05CE" w:rsidP="00186C3D" w:rsidRDefault="006F05CE" w14:paraId="3AFE8671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Watch</w:t>
            </w:r>
          </w:p>
        </w:tc>
        <w:tc>
          <w:tcPr>
            <w:tcW w:w="1466" w:type="dxa"/>
            <w:vAlign w:val="center"/>
          </w:tcPr>
          <w:p w:rsidRPr="00B93FDE" w:rsidR="006F05CE" w:rsidP="00186C3D" w:rsidRDefault="001B5847" w14:paraId="5178691A" w14:textId="23EB0EA1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6</w:t>
            </w:r>
          </w:p>
        </w:tc>
      </w:tr>
      <w:tr w:rsidR="00A129C7" w:rsidTr="002651F7" w14:paraId="6AA95F4C" w14:textId="77777777">
        <w:trPr>
          <w:trHeight w:val="1049"/>
        </w:trPr>
        <w:tc>
          <w:tcPr>
            <w:tcW w:w="1746" w:type="dxa"/>
          </w:tcPr>
          <w:p w:rsidR="006F05CE" w:rsidP="00A129C7" w:rsidRDefault="00A129C7" w14:paraId="22B01E02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01F9B6E6" wp14:editId="437F77F4">
                  <wp:simplePos x="0" y="0"/>
                  <wp:positionH relativeFrom="column">
                    <wp:posOffset>75033</wp:posOffset>
                  </wp:positionH>
                  <wp:positionV relativeFrom="paragraph">
                    <wp:posOffset>106045</wp:posOffset>
                  </wp:positionV>
                  <wp:extent cx="800100" cy="629866"/>
                  <wp:effectExtent l="0" t="0" r="0" b="0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2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4" w:type="dxa"/>
            <w:vAlign w:val="center"/>
          </w:tcPr>
          <w:p w:rsidRPr="00B93FDE" w:rsidR="006F05CE" w:rsidP="00186C3D" w:rsidRDefault="006F05CE" w14:paraId="597C08BE" w14:textId="77777777">
            <w:pPr>
              <w:rPr>
                <w:rFonts w:ascii="Tahoma" w:hAnsi="Tahoma" w:cs="Tahoma"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Listen</w:t>
            </w:r>
            <w:r w:rsidRPr="00B93FDE" w:rsidR="00695208">
              <w:rPr>
                <w:rFonts w:ascii="Tahoma" w:hAnsi="Tahoma" w:cs="Tahoma"/>
                <w:color w:val="2F5496" w:themeColor="accent5" w:themeShade="BF"/>
                <w:sz w:val="32"/>
              </w:rPr>
              <w:t xml:space="preserve"> to</w:t>
            </w:r>
          </w:p>
        </w:tc>
        <w:tc>
          <w:tcPr>
            <w:tcW w:w="1466" w:type="dxa"/>
            <w:vAlign w:val="center"/>
          </w:tcPr>
          <w:p w:rsidRPr="00B93FDE" w:rsidR="006F05CE" w:rsidP="00450765" w:rsidRDefault="001B5847" w14:paraId="06684EF2" w14:textId="33D0A8EC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7</w:t>
            </w:r>
          </w:p>
        </w:tc>
      </w:tr>
      <w:tr w:rsidR="00A129C7" w:rsidTr="002651F7" w14:paraId="4158CA87" w14:textId="77777777">
        <w:trPr>
          <w:trHeight w:val="1049"/>
        </w:trPr>
        <w:tc>
          <w:tcPr>
            <w:tcW w:w="1746" w:type="dxa"/>
          </w:tcPr>
          <w:p w:rsidR="006F05CE" w:rsidP="006F05CE" w:rsidRDefault="00A129C7" w14:paraId="7EB9C816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noProof/>
                <w:lang w:eastAsia="en-GB"/>
              </w:rPr>
              <w:drawing>
                <wp:inline distT="0" distB="0" distL="0" distR="0" wp14:anchorId="08B95E6B" wp14:editId="4A67ECC3">
                  <wp:extent cx="704850" cy="6096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  <w:vAlign w:val="center"/>
          </w:tcPr>
          <w:p w:rsidRPr="00B93FDE" w:rsidR="006F05CE" w:rsidP="00186C3D" w:rsidRDefault="006F05CE" w14:paraId="383E0042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Read</w:t>
            </w:r>
          </w:p>
        </w:tc>
        <w:tc>
          <w:tcPr>
            <w:tcW w:w="1466" w:type="dxa"/>
            <w:vAlign w:val="center"/>
          </w:tcPr>
          <w:p w:rsidRPr="00B93FDE" w:rsidR="006F05CE" w:rsidP="00186C3D" w:rsidRDefault="001B5847" w14:paraId="3D9CBF04" w14:textId="230CD453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8</w:t>
            </w:r>
            <w:r w:rsidR="00A27ACD"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-9</w:t>
            </w:r>
          </w:p>
        </w:tc>
      </w:tr>
      <w:tr w:rsidR="00A129C7" w:rsidTr="002651F7" w14:paraId="1E4F5A13" w14:textId="77777777">
        <w:trPr>
          <w:trHeight w:val="1049"/>
        </w:trPr>
        <w:tc>
          <w:tcPr>
            <w:tcW w:w="1746" w:type="dxa"/>
          </w:tcPr>
          <w:p w:rsidR="006F05CE" w:rsidP="006F05CE" w:rsidRDefault="00A129C7" w14:paraId="065E813A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noProof/>
                <w:lang w:eastAsia="en-GB"/>
              </w:rPr>
              <w:drawing>
                <wp:inline distT="0" distB="0" distL="0" distR="0" wp14:anchorId="0FF2D008" wp14:editId="7123788D">
                  <wp:extent cx="781050" cy="638175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  <w:vAlign w:val="center"/>
          </w:tcPr>
          <w:p w:rsidRPr="00B93FDE" w:rsidR="006F05CE" w:rsidP="00186C3D" w:rsidRDefault="006F05CE" w14:paraId="72903BEC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Research</w:t>
            </w:r>
          </w:p>
        </w:tc>
        <w:tc>
          <w:tcPr>
            <w:tcW w:w="1466" w:type="dxa"/>
            <w:vAlign w:val="center"/>
          </w:tcPr>
          <w:p w:rsidRPr="00B93FDE" w:rsidR="006F05CE" w:rsidP="00186C3D" w:rsidRDefault="001B5847" w14:paraId="2257D33C" w14:textId="589F50FA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10</w:t>
            </w:r>
          </w:p>
        </w:tc>
      </w:tr>
      <w:tr w:rsidR="00A129C7" w:rsidTr="002651F7" w14:paraId="2673BAB4" w14:textId="77777777">
        <w:trPr>
          <w:trHeight w:val="1049"/>
        </w:trPr>
        <w:tc>
          <w:tcPr>
            <w:tcW w:w="1746" w:type="dxa"/>
          </w:tcPr>
          <w:p w:rsidR="006F05CE" w:rsidP="006F05CE" w:rsidRDefault="00A129C7" w14:paraId="653F43FF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48641143" wp14:editId="551C4138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171450</wp:posOffset>
                  </wp:positionV>
                  <wp:extent cx="600075" cy="685800"/>
                  <wp:effectExtent l="0" t="0" r="9525" b="0"/>
                  <wp:wrapSquare wrapText="bothSides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4" w:type="dxa"/>
            <w:vAlign w:val="center"/>
          </w:tcPr>
          <w:p w:rsidRPr="00B93FDE" w:rsidR="006F05CE" w:rsidP="00186C3D" w:rsidRDefault="006F05CE" w14:paraId="47207736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Complete</w:t>
            </w:r>
          </w:p>
        </w:tc>
        <w:tc>
          <w:tcPr>
            <w:tcW w:w="1466" w:type="dxa"/>
            <w:vAlign w:val="center"/>
          </w:tcPr>
          <w:p w:rsidRPr="00B93FDE" w:rsidR="006F05CE" w:rsidP="00186C3D" w:rsidRDefault="001B5847" w14:paraId="438A29D5" w14:textId="7FB21CBF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11</w:t>
            </w:r>
            <w:bookmarkStart w:name="_GoBack" w:id="0"/>
            <w:bookmarkEnd w:id="0"/>
          </w:p>
        </w:tc>
      </w:tr>
    </w:tbl>
    <w:p w:rsidR="00044A61" w:rsidP="006F1EDF" w:rsidRDefault="006F05CE" w14:paraId="41FCBB39" w14:textId="0FEF3AF4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sz w:val="36"/>
        </w:rPr>
        <w:br/>
      </w:r>
      <w:r w:rsidRPr="00AD18AC" w:rsidR="007A1A98">
        <w:rPr>
          <w:rFonts w:ascii="Tahoma" w:hAnsi="Tahoma" w:cs="Tahoma"/>
          <w:b/>
          <w:bCs/>
        </w:rPr>
        <w:br/>
      </w:r>
      <w:r w:rsidRPr="00AD18AC" w:rsidR="007A1A98">
        <w:rPr>
          <w:rFonts w:ascii="Tahoma" w:hAnsi="Tahoma" w:cs="Tahoma"/>
          <w:b/>
          <w:bCs/>
        </w:rPr>
        <w:br/>
      </w:r>
    </w:p>
    <w:p w:rsidR="00780135" w:rsidP="6AA17838" w:rsidRDefault="00780135" w14:paraId="3C5949B2" w14:textId="7279E3EF">
      <w:pPr>
        <w:jc w:val="center"/>
        <w:rPr>
          <w:rFonts w:ascii="Tahoma" w:hAnsi="Tahoma" w:cs="Tahoma"/>
          <w:b/>
          <w:bCs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A129C7" w:rsidTr="00186C3D" w14:paraId="64F56A9C" w14:textId="77777777">
        <w:tc>
          <w:tcPr>
            <w:tcW w:w="1838" w:type="dxa"/>
          </w:tcPr>
          <w:p w:rsidR="00A129C7" w:rsidP="00A129C7" w:rsidRDefault="00A129C7" w14:paraId="486D0715" w14:textId="77777777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E935D9D" wp14:editId="667B1844">
                  <wp:extent cx="600075" cy="59185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9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:rsidRPr="00A129C7" w:rsidR="00A129C7" w:rsidP="00AD18AC" w:rsidRDefault="00A129C7" w14:paraId="19B58D2B" w14:textId="77777777">
            <w:pPr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Course/specification overview</w:t>
            </w:r>
          </w:p>
        </w:tc>
      </w:tr>
    </w:tbl>
    <w:p w:rsidR="00186C3D" w:rsidP="007A1A98" w:rsidRDefault="00186C3D" w14:paraId="400EAEBB" w14:textId="77777777"/>
    <w:p w:rsidRPr="00AD18AC" w:rsidR="00186C3D" w:rsidP="00C54F77" w:rsidRDefault="006C72FD" w14:paraId="0E521387" w14:textId="4E3EA3B0">
      <w:pPr>
        <w:spacing w:after="0"/>
        <w:jc w:val="center"/>
        <w:rPr>
          <w:rFonts w:ascii="Tahoma" w:hAnsi="Tahoma" w:cs="Tahoma"/>
          <w:b/>
          <w:bCs/>
          <w:sz w:val="32"/>
          <w:szCs w:val="32"/>
        </w:rPr>
      </w:pPr>
      <w:r w:rsidRPr="00AD18AC">
        <w:rPr>
          <w:rFonts w:ascii="Tahoma" w:hAnsi="Tahoma" w:cs="Tahoma"/>
          <w:b/>
          <w:bCs/>
          <w:sz w:val="32"/>
          <w:szCs w:val="32"/>
        </w:rPr>
        <w:t>A Level English Literature</w:t>
      </w:r>
    </w:p>
    <w:p w:rsidRPr="00AD18AC" w:rsidR="006C72FD" w:rsidP="00C54F77" w:rsidRDefault="008B6E70" w14:paraId="541A7F76" w14:textId="08681005">
      <w:pPr>
        <w:spacing w:after="0"/>
        <w:jc w:val="center"/>
        <w:rPr>
          <w:rFonts w:ascii="Tahoma" w:hAnsi="Tahoma" w:cs="Tahoma"/>
          <w:b/>
          <w:bCs/>
          <w:sz w:val="32"/>
          <w:szCs w:val="32"/>
        </w:rPr>
      </w:pPr>
      <w:r w:rsidRPr="00AD18AC">
        <w:rPr>
          <w:rFonts w:ascii="Tahoma" w:hAnsi="Tahoma" w:cs="Tahoma"/>
          <w:b/>
          <w:bCs/>
          <w:sz w:val="32"/>
          <w:szCs w:val="32"/>
        </w:rPr>
        <w:t>Pearson Edexcel GCE – 9ET0</w:t>
      </w:r>
    </w:p>
    <w:p w:rsidRPr="00AD18AC" w:rsidR="008B6E70" w:rsidP="00C54F77" w:rsidRDefault="000F07FD" w14:paraId="1B3B4073" w14:textId="3A5BE9DB">
      <w:pPr>
        <w:spacing w:after="0"/>
        <w:jc w:val="center"/>
        <w:rPr>
          <w:rFonts w:ascii="Tahoma" w:hAnsi="Tahoma" w:cs="Tahoma"/>
          <w:b/>
          <w:bCs/>
          <w:sz w:val="32"/>
          <w:szCs w:val="32"/>
        </w:rPr>
      </w:pPr>
      <w:r w:rsidRPr="00AD18AC">
        <w:rPr>
          <w:rFonts w:ascii="Tahoma" w:hAnsi="Tahoma" w:cs="Tahoma"/>
          <w:b/>
          <w:bCs/>
          <w:sz w:val="32"/>
          <w:szCs w:val="32"/>
        </w:rPr>
        <w:t xml:space="preserve">The course is split into four </w:t>
      </w:r>
      <w:r w:rsidRPr="00AD18AC" w:rsidR="00876E16">
        <w:rPr>
          <w:rFonts w:ascii="Tahoma" w:hAnsi="Tahoma" w:cs="Tahoma"/>
          <w:b/>
          <w:bCs/>
          <w:sz w:val="32"/>
          <w:szCs w:val="32"/>
        </w:rPr>
        <w:t>components</w:t>
      </w:r>
      <w:r w:rsidR="00AD18AC">
        <w:rPr>
          <w:rFonts w:ascii="Tahoma" w:hAnsi="Tahoma" w:cs="Tahoma"/>
          <w:b/>
          <w:bCs/>
          <w:sz w:val="32"/>
          <w:szCs w:val="3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06E1D" w:rsidTr="00324250" w14:paraId="12C1DFEA" w14:textId="77777777">
        <w:tc>
          <w:tcPr>
            <w:tcW w:w="4508" w:type="dxa"/>
            <w:shd w:val="clear" w:color="auto" w:fill="F7CAAC" w:themeFill="accent2" w:themeFillTint="66"/>
          </w:tcPr>
          <w:p w:rsidRPr="00AD18AC" w:rsidR="00306E1D" w:rsidP="007A1A98" w:rsidRDefault="00306E1D" w14:paraId="487DF0E7" w14:textId="30F2BE37">
            <w:pPr>
              <w:rPr>
                <w:rFonts w:ascii="Tahoma" w:hAnsi="Tahoma" w:cs="Tahoma"/>
                <w:b/>
                <w:bCs/>
              </w:rPr>
            </w:pPr>
            <w:r w:rsidRPr="00AD18AC">
              <w:rPr>
                <w:rFonts w:ascii="Tahoma" w:hAnsi="Tahoma" w:cs="Tahoma"/>
                <w:b/>
                <w:bCs/>
              </w:rPr>
              <w:t>COMPONENT 1: Drama 9ET0/01 – 30%</w:t>
            </w:r>
          </w:p>
          <w:p w:rsidRPr="00AD18AC" w:rsidR="00521F1C" w:rsidP="00521F1C" w:rsidRDefault="00306E1D" w14:paraId="1F3DA655" w14:textId="7777777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>Exam</w:t>
            </w:r>
            <w:r w:rsidRPr="00AD18AC" w:rsidR="00521F1C">
              <w:rPr>
                <w:rFonts w:ascii="Tahoma" w:hAnsi="Tahoma" w:cs="Tahoma"/>
              </w:rPr>
              <w:t xml:space="preserve"> lasting 2 hours 15 minutes.</w:t>
            </w:r>
          </w:p>
          <w:p w:rsidRPr="00AD18AC" w:rsidR="00521F1C" w:rsidP="00521F1C" w:rsidRDefault="00521F1C" w14:paraId="6A566161" w14:textId="7777777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>Open book – clean copies</w:t>
            </w:r>
            <w:r w:rsidRPr="00AD18AC" w:rsidR="009A3027">
              <w:rPr>
                <w:rFonts w:ascii="Tahoma" w:hAnsi="Tahoma" w:cs="Tahoma"/>
              </w:rPr>
              <w:t xml:space="preserve"> of the texts</w:t>
            </w:r>
            <w:r w:rsidRPr="00AD18AC">
              <w:rPr>
                <w:rFonts w:ascii="Tahoma" w:hAnsi="Tahoma" w:cs="Tahoma"/>
              </w:rPr>
              <w:t xml:space="preserve"> will be provided</w:t>
            </w:r>
            <w:r w:rsidRPr="00AD18AC" w:rsidR="009A3027">
              <w:rPr>
                <w:rFonts w:ascii="Tahoma" w:hAnsi="Tahoma" w:cs="Tahoma"/>
              </w:rPr>
              <w:t>.</w:t>
            </w:r>
          </w:p>
          <w:p w:rsidRPr="00AD18AC" w:rsidR="009A3027" w:rsidP="00521F1C" w:rsidRDefault="009A3027" w14:paraId="07E16679" w14:textId="7777777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>Total of 60 marks</w:t>
            </w:r>
          </w:p>
          <w:p w:rsidRPr="00AD18AC" w:rsidR="009A3027" w:rsidP="00E515EA" w:rsidRDefault="009A3027" w14:paraId="06DC87A3" w14:textId="40D9540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 xml:space="preserve">Section A: Shakespeare – </w:t>
            </w:r>
            <w:r w:rsidRPr="00AD18AC">
              <w:rPr>
                <w:rFonts w:ascii="Tahoma" w:hAnsi="Tahoma" w:cs="Tahoma"/>
                <w:b/>
                <w:bCs/>
              </w:rPr>
              <w:t xml:space="preserve">one </w:t>
            </w:r>
            <w:r w:rsidRPr="00AD18AC">
              <w:rPr>
                <w:rFonts w:ascii="Tahoma" w:hAnsi="Tahoma" w:cs="Tahoma"/>
              </w:rPr>
              <w:t xml:space="preserve">essay question from a choice of two on </w:t>
            </w:r>
            <w:r w:rsidRPr="00AD18AC" w:rsidR="00AC16AA">
              <w:rPr>
                <w:rFonts w:ascii="Tahoma" w:hAnsi="Tahoma" w:cs="Tahoma"/>
              </w:rPr>
              <w:t>‘</w:t>
            </w:r>
            <w:r w:rsidRPr="00AD18AC" w:rsidR="00AC16AA">
              <w:rPr>
                <w:rFonts w:ascii="Tahoma" w:hAnsi="Tahoma" w:cs="Tahoma"/>
                <w:b/>
                <w:bCs/>
              </w:rPr>
              <w:t>Hamlet’</w:t>
            </w:r>
            <w:r w:rsidRPr="00AD18AC" w:rsidR="00AC16AA">
              <w:rPr>
                <w:rFonts w:ascii="Tahoma" w:hAnsi="Tahoma" w:cs="Tahoma"/>
              </w:rPr>
              <w:t>. AO1, AO2, AO3, AO5</w:t>
            </w:r>
            <w:r w:rsidRPr="00AD18AC" w:rsidR="00620192">
              <w:rPr>
                <w:rFonts w:ascii="Tahoma" w:hAnsi="Tahoma" w:cs="Tahoma"/>
              </w:rPr>
              <w:t xml:space="preserve"> – 35 marks.</w:t>
            </w:r>
          </w:p>
          <w:p w:rsidRPr="00AD18AC" w:rsidR="00E515EA" w:rsidP="00E515EA" w:rsidRDefault="00E515EA" w14:paraId="0F3ED4BC" w14:textId="7B38F34C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 xml:space="preserve">Section B: Other Drama – </w:t>
            </w:r>
            <w:r w:rsidRPr="00AD18AC">
              <w:rPr>
                <w:rFonts w:ascii="Tahoma" w:hAnsi="Tahoma" w:cs="Tahoma"/>
                <w:b/>
                <w:bCs/>
              </w:rPr>
              <w:t xml:space="preserve">one </w:t>
            </w:r>
            <w:r w:rsidRPr="00AD18AC">
              <w:rPr>
                <w:rFonts w:ascii="Tahoma" w:hAnsi="Tahoma" w:cs="Tahoma"/>
              </w:rPr>
              <w:t xml:space="preserve">essay question from a choice of two </w:t>
            </w:r>
            <w:r w:rsidRPr="00AD18AC" w:rsidR="00D427BC">
              <w:rPr>
                <w:rFonts w:ascii="Tahoma" w:hAnsi="Tahoma" w:cs="Tahoma"/>
              </w:rPr>
              <w:t xml:space="preserve">on </w:t>
            </w:r>
            <w:r w:rsidRPr="00AD18AC" w:rsidR="00D427BC">
              <w:rPr>
                <w:rFonts w:ascii="Tahoma" w:hAnsi="Tahoma" w:cs="Tahoma"/>
                <w:b/>
                <w:bCs/>
              </w:rPr>
              <w:t xml:space="preserve">‘A Streetcar Named Desire’. </w:t>
            </w:r>
            <w:r w:rsidRPr="00AD18AC" w:rsidR="00D427BC">
              <w:rPr>
                <w:rFonts w:ascii="Tahoma" w:hAnsi="Tahoma" w:cs="Tahoma"/>
              </w:rPr>
              <w:t>AO1, AO2, AO3</w:t>
            </w:r>
            <w:r w:rsidRPr="00AD18AC" w:rsidR="00620192">
              <w:rPr>
                <w:rFonts w:ascii="Tahoma" w:hAnsi="Tahoma" w:cs="Tahoma"/>
              </w:rPr>
              <w:t xml:space="preserve"> – 25 marks.</w:t>
            </w:r>
            <w:r w:rsidRPr="00AD18AC" w:rsidR="00AD18AC">
              <w:rPr>
                <w:rFonts w:ascii="Tahoma" w:hAnsi="Tahoma" w:cs="Tahoma"/>
              </w:rPr>
              <w:br/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Pr="00AD18AC" w:rsidR="00D427BC" w:rsidP="00D427BC" w:rsidRDefault="00D427BC" w14:paraId="4D4F363A" w14:textId="394409B7">
            <w:pPr>
              <w:rPr>
                <w:rFonts w:ascii="Tahoma" w:hAnsi="Tahoma" w:cs="Tahoma"/>
                <w:b/>
                <w:bCs/>
              </w:rPr>
            </w:pPr>
            <w:r w:rsidRPr="00AD18AC">
              <w:rPr>
                <w:rFonts w:ascii="Tahoma" w:hAnsi="Tahoma" w:cs="Tahoma"/>
                <w:b/>
                <w:bCs/>
              </w:rPr>
              <w:t xml:space="preserve">COMPONENT </w:t>
            </w:r>
            <w:r w:rsidRPr="00AD18AC" w:rsidR="00C50069">
              <w:rPr>
                <w:rFonts w:ascii="Tahoma" w:hAnsi="Tahoma" w:cs="Tahoma"/>
                <w:b/>
                <w:bCs/>
              </w:rPr>
              <w:t>2</w:t>
            </w:r>
            <w:r w:rsidRPr="00AD18AC">
              <w:rPr>
                <w:rFonts w:ascii="Tahoma" w:hAnsi="Tahoma" w:cs="Tahoma"/>
                <w:b/>
                <w:bCs/>
              </w:rPr>
              <w:t xml:space="preserve">: </w:t>
            </w:r>
            <w:r w:rsidRPr="00AD18AC" w:rsidR="00C50069">
              <w:rPr>
                <w:rFonts w:ascii="Tahoma" w:hAnsi="Tahoma" w:cs="Tahoma"/>
                <w:b/>
                <w:bCs/>
              </w:rPr>
              <w:t>Prose</w:t>
            </w:r>
            <w:r w:rsidRPr="00AD18AC">
              <w:rPr>
                <w:rFonts w:ascii="Tahoma" w:hAnsi="Tahoma" w:cs="Tahoma"/>
                <w:b/>
                <w:bCs/>
              </w:rPr>
              <w:t xml:space="preserve"> 9ET0/0</w:t>
            </w:r>
            <w:r w:rsidRPr="00AD18AC" w:rsidR="00C50069">
              <w:rPr>
                <w:rFonts w:ascii="Tahoma" w:hAnsi="Tahoma" w:cs="Tahoma"/>
                <w:b/>
                <w:bCs/>
              </w:rPr>
              <w:t>2</w:t>
            </w:r>
            <w:r w:rsidRPr="00AD18AC">
              <w:rPr>
                <w:rFonts w:ascii="Tahoma" w:hAnsi="Tahoma" w:cs="Tahoma"/>
                <w:b/>
                <w:bCs/>
              </w:rPr>
              <w:t xml:space="preserve"> – </w:t>
            </w:r>
            <w:r w:rsidRPr="00AD18AC" w:rsidR="00C50069">
              <w:rPr>
                <w:rFonts w:ascii="Tahoma" w:hAnsi="Tahoma" w:cs="Tahoma"/>
                <w:b/>
                <w:bCs/>
              </w:rPr>
              <w:t>2</w:t>
            </w:r>
            <w:r w:rsidRPr="00AD18AC">
              <w:rPr>
                <w:rFonts w:ascii="Tahoma" w:hAnsi="Tahoma" w:cs="Tahoma"/>
                <w:b/>
                <w:bCs/>
              </w:rPr>
              <w:t>0%</w:t>
            </w:r>
          </w:p>
          <w:p w:rsidRPr="00AD18AC" w:rsidR="00D427BC" w:rsidP="00D427BC" w:rsidRDefault="00D427BC" w14:paraId="72E03FFC" w14:textId="26B088F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 xml:space="preserve">Exam lasting </w:t>
            </w:r>
            <w:r w:rsidRPr="00AD18AC" w:rsidR="00C50069">
              <w:rPr>
                <w:rFonts w:ascii="Tahoma" w:hAnsi="Tahoma" w:cs="Tahoma"/>
              </w:rPr>
              <w:t>1</w:t>
            </w:r>
            <w:r w:rsidRPr="00AD18AC">
              <w:rPr>
                <w:rFonts w:ascii="Tahoma" w:hAnsi="Tahoma" w:cs="Tahoma"/>
              </w:rPr>
              <w:t xml:space="preserve"> hour 15 minutes.</w:t>
            </w:r>
          </w:p>
          <w:p w:rsidRPr="00AD18AC" w:rsidR="00D427BC" w:rsidP="00D427BC" w:rsidRDefault="00D427BC" w14:paraId="20039C7C" w14:textId="7777777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>Open book – clean copies of the texts will be provided.</w:t>
            </w:r>
          </w:p>
          <w:p w:rsidRPr="00AD18AC" w:rsidR="00D427BC" w:rsidP="00D427BC" w:rsidRDefault="00D427BC" w14:paraId="4597174A" w14:textId="6F7D7962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 xml:space="preserve">Total of </w:t>
            </w:r>
            <w:r w:rsidRPr="00AD18AC" w:rsidR="00620192">
              <w:rPr>
                <w:rFonts w:ascii="Tahoma" w:hAnsi="Tahoma" w:cs="Tahoma"/>
              </w:rPr>
              <w:t>40</w:t>
            </w:r>
            <w:r w:rsidRPr="00AD18AC">
              <w:rPr>
                <w:rFonts w:ascii="Tahoma" w:hAnsi="Tahoma" w:cs="Tahoma"/>
              </w:rPr>
              <w:t xml:space="preserve"> marks</w:t>
            </w:r>
          </w:p>
          <w:p w:rsidRPr="00AD18AC" w:rsidR="00D427BC" w:rsidP="00D427BC" w:rsidRDefault="00A50A7C" w14:paraId="50654E58" w14:textId="10DB1B25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>One comparative essay from a choice of two</w:t>
            </w:r>
            <w:r w:rsidRPr="00AD18AC" w:rsidR="00682E25">
              <w:rPr>
                <w:rFonts w:ascii="Tahoma" w:hAnsi="Tahoma" w:cs="Tahoma"/>
              </w:rPr>
              <w:t>.</w:t>
            </w:r>
          </w:p>
          <w:p w:rsidRPr="00AD18AC" w:rsidR="00682E25" w:rsidP="00D427BC" w:rsidRDefault="00682E25" w14:paraId="40AD0C0B" w14:textId="104C0CEC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 xml:space="preserve">Comparing ‘Wuthering Heights’ and ‘A Thousand Splendid Suns’. </w:t>
            </w:r>
          </w:p>
          <w:p w:rsidRPr="00AD18AC" w:rsidR="00682E25" w:rsidP="00D427BC" w:rsidRDefault="00682E25" w14:paraId="50986C89" w14:textId="1B2299F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>AO1, AO2, AO3, AO4</w:t>
            </w:r>
            <w:r w:rsidRPr="00AD18AC" w:rsidR="00BB549A">
              <w:rPr>
                <w:rFonts w:ascii="Tahoma" w:hAnsi="Tahoma" w:cs="Tahoma"/>
              </w:rPr>
              <w:t xml:space="preserve">. </w:t>
            </w:r>
          </w:p>
          <w:p w:rsidRPr="00AD18AC" w:rsidR="00306E1D" w:rsidP="00D427BC" w:rsidRDefault="00306E1D" w14:paraId="7873EFC2" w14:textId="618A437D">
            <w:pPr>
              <w:rPr>
                <w:rFonts w:ascii="Tahoma" w:hAnsi="Tahoma" w:cs="Tahoma"/>
              </w:rPr>
            </w:pPr>
          </w:p>
        </w:tc>
      </w:tr>
      <w:tr w:rsidR="00306E1D" w:rsidTr="00324250" w14:paraId="04695C2C" w14:textId="77777777">
        <w:tc>
          <w:tcPr>
            <w:tcW w:w="4508" w:type="dxa"/>
            <w:shd w:val="clear" w:color="auto" w:fill="C5E0B3" w:themeFill="accent6" w:themeFillTint="66"/>
          </w:tcPr>
          <w:p w:rsidRPr="00AD18AC" w:rsidR="00D427BC" w:rsidP="00D427BC" w:rsidRDefault="00D427BC" w14:paraId="057AF0E0" w14:textId="6BD283A3">
            <w:pPr>
              <w:rPr>
                <w:rFonts w:ascii="Tahoma" w:hAnsi="Tahoma" w:cs="Tahoma"/>
                <w:b/>
                <w:bCs/>
              </w:rPr>
            </w:pPr>
            <w:r w:rsidRPr="00AD18AC">
              <w:rPr>
                <w:rFonts w:ascii="Tahoma" w:hAnsi="Tahoma" w:cs="Tahoma"/>
                <w:b/>
                <w:bCs/>
              </w:rPr>
              <w:t xml:space="preserve">COMPONENT </w:t>
            </w:r>
            <w:r w:rsidRPr="00AD18AC" w:rsidR="00BB549A">
              <w:rPr>
                <w:rFonts w:ascii="Tahoma" w:hAnsi="Tahoma" w:cs="Tahoma"/>
                <w:b/>
                <w:bCs/>
              </w:rPr>
              <w:t>3</w:t>
            </w:r>
            <w:r w:rsidRPr="00AD18AC">
              <w:rPr>
                <w:rFonts w:ascii="Tahoma" w:hAnsi="Tahoma" w:cs="Tahoma"/>
                <w:b/>
                <w:bCs/>
              </w:rPr>
              <w:t xml:space="preserve">: </w:t>
            </w:r>
            <w:r w:rsidRPr="00AD18AC" w:rsidR="00BB549A">
              <w:rPr>
                <w:rFonts w:ascii="Tahoma" w:hAnsi="Tahoma" w:cs="Tahoma"/>
                <w:b/>
                <w:bCs/>
              </w:rPr>
              <w:t>Poetry</w:t>
            </w:r>
            <w:r w:rsidRPr="00AD18AC">
              <w:rPr>
                <w:rFonts w:ascii="Tahoma" w:hAnsi="Tahoma" w:cs="Tahoma"/>
                <w:b/>
                <w:bCs/>
              </w:rPr>
              <w:t xml:space="preserve"> 9ET0/0</w:t>
            </w:r>
            <w:r w:rsidRPr="00AD18AC" w:rsidR="00BB549A">
              <w:rPr>
                <w:rFonts w:ascii="Tahoma" w:hAnsi="Tahoma" w:cs="Tahoma"/>
                <w:b/>
                <w:bCs/>
              </w:rPr>
              <w:t>3</w:t>
            </w:r>
            <w:r w:rsidRPr="00AD18AC">
              <w:rPr>
                <w:rFonts w:ascii="Tahoma" w:hAnsi="Tahoma" w:cs="Tahoma"/>
                <w:b/>
                <w:bCs/>
              </w:rPr>
              <w:t xml:space="preserve"> – 30%</w:t>
            </w:r>
          </w:p>
          <w:p w:rsidRPr="00AD18AC" w:rsidR="00D427BC" w:rsidP="00D427BC" w:rsidRDefault="00D427BC" w14:paraId="58776C9C" w14:textId="7777777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>Exam lasting 2 hours 15 minutes.</w:t>
            </w:r>
          </w:p>
          <w:p w:rsidRPr="00AD18AC" w:rsidR="00D427BC" w:rsidP="00D427BC" w:rsidRDefault="00D427BC" w14:paraId="788E6F17" w14:textId="7777777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>Open book – clean copies of the texts will be provided.</w:t>
            </w:r>
          </w:p>
          <w:p w:rsidRPr="00AD18AC" w:rsidR="00D427BC" w:rsidP="00D427BC" w:rsidRDefault="00D427BC" w14:paraId="0B48BE12" w14:textId="7777777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>Total of 60 marks</w:t>
            </w:r>
          </w:p>
          <w:p w:rsidRPr="00AD18AC" w:rsidR="00B212E3" w:rsidP="00D427BC" w:rsidRDefault="00D427BC" w14:paraId="5B95A3D7" w14:textId="7777777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 xml:space="preserve">Section A: </w:t>
            </w:r>
            <w:r w:rsidRPr="00AD18AC" w:rsidR="00BB549A">
              <w:rPr>
                <w:rFonts w:ascii="Tahoma" w:hAnsi="Tahoma" w:cs="Tahoma"/>
              </w:rPr>
              <w:t>Post 2000</w:t>
            </w:r>
            <w:r w:rsidRPr="00AD18AC">
              <w:rPr>
                <w:rFonts w:ascii="Tahoma" w:hAnsi="Tahoma" w:cs="Tahoma"/>
              </w:rPr>
              <w:t xml:space="preserve"> – </w:t>
            </w:r>
            <w:r w:rsidRPr="00AD18AC">
              <w:rPr>
                <w:rFonts w:ascii="Tahoma" w:hAnsi="Tahoma" w:cs="Tahoma"/>
                <w:b/>
                <w:bCs/>
              </w:rPr>
              <w:t xml:space="preserve">one </w:t>
            </w:r>
            <w:r w:rsidRPr="00AD18AC">
              <w:rPr>
                <w:rFonts w:ascii="Tahoma" w:hAnsi="Tahoma" w:cs="Tahoma"/>
              </w:rPr>
              <w:t xml:space="preserve">essay question from a choice of two </w:t>
            </w:r>
            <w:r w:rsidRPr="00AD18AC" w:rsidR="00081F83">
              <w:rPr>
                <w:rFonts w:ascii="Tahoma" w:hAnsi="Tahoma" w:cs="Tahoma"/>
              </w:rPr>
              <w:t>comparing a named poem with an unseen poem. AO1, AO2, AO4 – 30 marks.</w:t>
            </w:r>
          </w:p>
          <w:p w:rsidRPr="00AD18AC" w:rsidR="00306E1D" w:rsidP="00D427BC" w:rsidRDefault="00D427BC" w14:paraId="32B7BFFE" w14:textId="0EDA0313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 xml:space="preserve">Section B: </w:t>
            </w:r>
            <w:r w:rsidRPr="00AD18AC" w:rsidR="00B212E3">
              <w:rPr>
                <w:rFonts w:ascii="Tahoma" w:hAnsi="Tahoma" w:cs="Tahoma"/>
              </w:rPr>
              <w:t>Romantic Poetry</w:t>
            </w:r>
            <w:r w:rsidRPr="00AD18AC">
              <w:rPr>
                <w:rFonts w:ascii="Tahoma" w:hAnsi="Tahoma" w:cs="Tahoma"/>
              </w:rPr>
              <w:t xml:space="preserve"> – </w:t>
            </w:r>
            <w:r w:rsidRPr="00AD18AC">
              <w:rPr>
                <w:rFonts w:ascii="Tahoma" w:hAnsi="Tahoma" w:cs="Tahoma"/>
                <w:b/>
                <w:bCs/>
              </w:rPr>
              <w:t xml:space="preserve">one </w:t>
            </w:r>
            <w:r w:rsidRPr="00AD18AC">
              <w:rPr>
                <w:rFonts w:ascii="Tahoma" w:hAnsi="Tahoma" w:cs="Tahoma"/>
              </w:rPr>
              <w:t xml:space="preserve">essay question from a choice of two on </w:t>
            </w:r>
            <w:r w:rsidRPr="00AD18AC" w:rsidR="00B212E3">
              <w:rPr>
                <w:rFonts w:ascii="Tahoma" w:hAnsi="Tahoma" w:cs="Tahoma"/>
              </w:rPr>
              <w:t>a studied collection of Romantic Poetry</w:t>
            </w:r>
            <w:r w:rsidRPr="00AD18AC">
              <w:rPr>
                <w:rFonts w:ascii="Tahoma" w:hAnsi="Tahoma" w:cs="Tahoma"/>
                <w:b/>
                <w:bCs/>
              </w:rPr>
              <w:t xml:space="preserve">. </w:t>
            </w:r>
            <w:r w:rsidRPr="00AD18AC">
              <w:rPr>
                <w:rFonts w:ascii="Tahoma" w:hAnsi="Tahoma" w:cs="Tahoma"/>
              </w:rPr>
              <w:t>AO1, AO2, AO3</w:t>
            </w:r>
            <w:r w:rsidRPr="00AD18AC" w:rsidR="00520B27">
              <w:rPr>
                <w:rFonts w:ascii="Tahoma" w:hAnsi="Tahoma" w:cs="Tahoma"/>
              </w:rPr>
              <w:t xml:space="preserve"> – 30 marks. </w:t>
            </w:r>
            <w:r w:rsidRPr="00AD18AC" w:rsidR="00AD18AC">
              <w:rPr>
                <w:rFonts w:ascii="Tahoma" w:hAnsi="Tahoma" w:cs="Tahoma"/>
              </w:rPr>
              <w:br/>
            </w:r>
          </w:p>
        </w:tc>
        <w:tc>
          <w:tcPr>
            <w:tcW w:w="4508" w:type="dxa"/>
            <w:shd w:val="clear" w:color="auto" w:fill="F7CAAC" w:themeFill="accent2" w:themeFillTint="66"/>
          </w:tcPr>
          <w:p w:rsidRPr="00AD18AC" w:rsidR="00D427BC" w:rsidP="00D427BC" w:rsidRDefault="00D427BC" w14:paraId="51413500" w14:textId="2BAE6E33">
            <w:pPr>
              <w:rPr>
                <w:rFonts w:ascii="Tahoma" w:hAnsi="Tahoma" w:cs="Tahoma"/>
                <w:b/>
                <w:bCs/>
              </w:rPr>
            </w:pPr>
            <w:r w:rsidRPr="00AD18AC">
              <w:rPr>
                <w:rFonts w:ascii="Tahoma" w:hAnsi="Tahoma" w:cs="Tahoma"/>
                <w:b/>
                <w:bCs/>
              </w:rPr>
              <w:t xml:space="preserve">COMPONENT </w:t>
            </w:r>
            <w:r w:rsidRPr="00AD18AC" w:rsidR="00B261D7">
              <w:rPr>
                <w:rFonts w:ascii="Tahoma" w:hAnsi="Tahoma" w:cs="Tahoma"/>
                <w:b/>
                <w:bCs/>
              </w:rPr>
              <w:t>4: Coursework</w:t>
            </w:r>
            <w:r w:rsidRPr="00AD18AC">
              <w:rPr>
                <w:rFonts w:ascii="Tahoma" w:hAnsi="Tahoma" w:cs="Tahoma"/>
                <w:b/>
                <w:bCs/>
              </w:rPr>
              <w:t xml:space="preserve"> 9ET0/0</w:t>
            </w:r>
            <w:r w:rsidRPr="00AD18AC" w:rsidR="00B261D7">
              <w:rPr>
                <w:rFonts w:ascii="Tahoma" w:hAnsi="Tahoma" w:cs="Tahoma"/>
                <w:b/>
                <w:bCs/>
              </w:rPr>
              <w:t>4</w:t>
            </w:r>
            <w:r w:rsidRPr="00AD18AC">
              <w:rPr>
                <w:rFonts w:ascii="Tahoma" w:hAnsi="Tahoma" w:cs="Tahoma"/>
                <w:b/>
                <w:bCs/>
              </w:rPr>
              <w:t xml:space="preserve"> – </w:t>
            </w:r>
            <w:r w:rsidRPr="00AD18AC" w:rsidR="00B261D7">
              <w:rPr>
                <w:rFonts w:ascii="Tahoma" w:hAnsi="Tahoma" w:cs="Tahoma"/>
                <w:b/>
                <w:bCs/>
              </w:rPr>
              <w:t>2</w:t>
            </w:r>
            <w:r w:rsidRPr="00AD18AC">
              <w:rPr>
                <w:rFonts w:ascii="Tahoma" w:hAnsi="Tahoma" w:cs="Tahoma"/>
                <w:b/>
                <w:bCs/>
              </w:rPr>
              <w:t>0%</w:t>
            </w:r>
          </w:p>
          <w:p w:rsidRPr="00AD18AC" w:rsidR="00306E1D" w:rsidP="00D427BC" w:rsidRDefault="00B261D7" w14:paraId="2430B062" w14:textId="7777777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>Internally assessed.</w:t>
            </w:r>
          </w:p>
          <w:p w:rsidRPr="00AD18AC" w:rsidR="0038292D" w:rsidP="00D427BC" w:rsidRDefault="0038292D" w14:paraId="066DF765" w14:textId="7777777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>One comparative essay comparing a chosen text (</w:t>
            </w:r>
            <w:r w:rsidRPr="00AD18AC">
              <w:rPr>
                <w:rFonts w:ascii="Tahoma" w:hAnsi="Tahoma" w:cs="Tahoma"/>
                <w:b/>
                <w:bCs/>
              </w:rPr>
              <w:t xml:space="preserve">The Handmaid’s Tale) </w:t>
            </w:r>
            <w:r w:rsidRPr="00AD18AC">
              <w:rPr>
                <w:rFonts w:ascii="Tahoma" w:hAnsi="Tahoma" w:cs="Tahoma"/>
              </w:rPr>
              <w:t xml:space="preserve">with a text of your choice. </w:t>
            </w:r>
          </w:p>
          <w:p w:rsidRPr="00AD18AC" w:rsidR="0076201B" w:rsidP="00D427BC" w:rsidRDefault="0076201B" w14:paraId="7EF4A68F" w14:textId="7777777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>These must be different texts from those studied in other Components.</w:t>
            </w:r>
          </w:p>
          <w:p w:rsidRPr="00AD18AC" w:rsidR="0076201B" w:rsidP="00D427BC" w:rsidRDefault="002202FF" w14:paraId="462DF142" w14:textId="713AF7FD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 xml:space="preserve">You may choose from poetry, drama, prose or </w:t>
            </w:r>
            <w:r w:rsidRPr="00AD18AC" w:rsidR="004B7EB1">
              <w:rPr>
                <w:rFonts w:ascii="Tahoma" w:hAnsi="Tahoma" w:cs="Tahoma"/>
              </w:rPr>
              <w:t>literary</w:t>
            </w:r>
            <w:r w:rsidRPr="00AD18AC">
              <w:rPr>
                <w:rFonts w:ascii="Tahoma" w:hAnsi="Tahoma" w:cs="Tahoma"/>
              </w:rPr>
              <w:t xml:space="preserve"> non-fiction. </w:t>
            </w:r>
          </w:p>
          <w:p w:rsidRPr="00AD18AC" w:rsidR="002202FF" w:rsidP="00D427BC" w:rsidRDefault="002202FF" w14:paraId="0CC3D881" w14:textId="7777777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>Word count: 2500-3000 words.</w:t>
            </w:r>
          </w:p>
          <w:p w:rsidRPr="00AD18AC" w:rsidR="002202FF" w:rsidP="00D427BC" w:rsidRDefault="002202FF" w14:paraId="4E4D3EA7" w14:textId="52C21E80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AD18AC">
              <w:rPr>
                <w:rFonts w:ascii="Tahoma" w:hAnsi="Tahoma" w:cs="Tahoma"/>
              </w:rPr>
              <w:t xml:space="preserve">AO1, AO2, AO3, AO4, AO5 – 60 marks. </w:t>
            </w:r>
          </w:p>
        </w:tc>
      </w:tr>
    </w:tbl>
    <w:p w:rsidR="00186C3D" w:rsidP="007A1A98" w:rsidRDefault="00186C3D" w14:paraId="7DC3E27A" w14:textId="30A8D846"/>
    <w:p w:rsidR="00AD18AC" w:rsidP="007A1A98" w:rsidRDefault="00AD18AC" w14:paraId="51129B48" w14:textId="77777777">
      <w:pPr>
        <w:rPr>
          <w:b/>
          <w:bCs/>
          <w:u w:val="single"/>
        </w:rPr>
      </w:pPr>
    </w:p>
    <w:p w:rsidR="00AD18AC" w:rsidP="007A1A98" w:rsidRDefault="00AD18AC" w14:paraId="251DB701" w14:textId="77777777">
      <w:pPr>
        <w:rPr>
          <w:b/>
          <w:bCs/>
          <w:u w:val="single"/>
        </w:rPr>
      </w:pPr>
    </w:p>
    <w:p w:rsidR="00AD18AC" w:rsidP="007A1A98" w:rsidRDefault="00AD18AC" w14:paraId="18798993" w14:textId="64F9D6C5">
      <w:pPr>
        <w:rPr>
          <w:b/>
          <w:bCs/>
          <w:u w:val="single"/>
        </w:rPr>
      </w:pPr>
    </w:p>
    <w:p w:rsidR="001B5847" w:rsidP="007A1A98" w:rsidRDefault="001B5847" w14:paraId="5FB136E1" w14:textId="310BA281">
      <w:pPr>
        <w:rPr>
          <w:b/>
          <w:bCs/>
          <w:u w:val="single"/>
        </w:rPr>
      </w:pPr>
    </w:p>
    <w:p w:rsidR="001B5847" w:rsidP="007A1A98" w:rsidRDefault="001B5847" w14:paraId="2665F752" w14:textId="57BCE578">
      <w:pPr>
        <w:rPr>
          <w:b/>
          <w:bCs/>
          <w:u w:val="single"/>
        </w:rPr>
      </w:pPr>
    </w:p>
    <w:p w:rsidR="001B5847" w:rsidP="007A1A98" w:rsidRDefault="001B5847" w14:paraId="04BC0ADC" w14:textId="122AD940">
      <w:pPr>
        <w:rPr>
          <w:b/>
          <w:bCs/>
          <w:u w:val="single"/>
        </w:rPr>
      </w:pPr>
    </w:p>
    <w:p w:rsidR="001B5847" w:rsidP="007A1A98" w:rsidRDefault="001B5847" w14:paraId="10DD2234" w14:textId="77777777">
      <w:pPr>
        <w:rPr>
          <w:b/>
          <w:bCs/>
          <w:u w:val="single"/>
        </w:rPr>
      </w:pPr>
    </w:p>
    <w:p w:rsidR="002651F7" w:rsidP="007A1A98" w:rsidRDefault="002651F7" w14:paraId="79C156AC" w14:textId="7515F568">
      <w:pPr>
        <w:rPr>
          <w:b/>
          <w:bCs/>
          <w:u w:val="single"/>
        </w:rPr>
      </w:pPr>
    </w:p>
    <w:p w:rsidR="00AD18AC" w:rsidP="007A1A98" w:rsidRDefault="00AD18AC" w14:paraId="5B7C59B9" w14:textId="77777777">
      <w:pPr>
        <w:rPr>
          <w:b/>
          <w:bCs/>
          <w:u w:val="single"/>
        </w:rPr>
      </w:pPr>
    </w:p>
    <w:p w:rsidRPr="00AD18AC" w:rsidR="00004CAE" w:rsidP="007A1A98" w:rsidRDefault="00004CAE" w14:paraId="587DC693" w14:textId="713A0FC8">
      <w:pPr>
        <w:rPr>
          <w:rFonts w:ascii="Tahoma" w:hAnsi="Tahoma" w:cs="Tahoma"/>
          <w:b/>
          <w:bCs/>
          <w:u w:val="single"/>
        </w:rPr>
      </w:pPr>
      <w:r w:rsidRPr="00AD18AC">
        <w:rPr>
          <w:rFonts w:ascii="Tahoma" w:hAnsi="Tahoma" w:cs="Tahoma"/>
          <w:b/>
          <w:bCs/>
          <w:u w:val="single"/>
        </w:rPr>
        <w:t>Assessment Objectives</w:t>
      </w:r>
    </w:p>
    <w:p w:rsidRPr="00AD18AC" w:rsidR="00186C3D" w:rsidP="007A1A98" w:rsidRDefault="00004CAE" w14:paraId="160AF276" w14:textId="11DC37E1">
      <w:pPr>
        <w:rPr>
          <w:rFonts w:ascii="Tahoma" w:hAnsi="Tahoma" w:cs="Tahoma"/>
        </w:rPr>
      </w:pPr>
      <w:r w:rsidRPr="00AD18AC">
        <w:rPr>
          <w:rFonts w:ascii="Tahoma" w:hAnsi="Tahoma" w:cs="Tahoma"/>
          <w:b/>
          <w:bCs/>
        </w:rPr>
        <w:t>AO1</w:t>
      </w:r>
      <w:r w:rsidRPr="00AD18AC">
        <w:rPr>
          <w:rFonts w:ascii="Tahoma" w:hAnsi="Tahoma" w:cs="Tahoma"/>
        </w:rPr>
        <w:t xml:space="preserve"> – Articulate informed, personal and creative responses to literary texts, using </w:t>
      </w:r>
      <w:r w:rsidR="00AD18AC">
        <w:rPr>
          <w:rFonts w:ascii="Tahoma" w:hAnsi="Tahoma" w:cs="Tahoma"/>
        </w:rPr>
        <w:br/>
      </w:r>
      <w:r w:rsidR="00AD18AC">
        <w:rPr>
          <w:rFonts w:ascii="Tahoma" w:hAnsi="Tahoma" w:cs="Tahoma"/>
        </w:rPr>
        <w:t xml:space="preserve">          </w:t>
      </w:r>
      <w:r w:rsidRPr="00AD18AC">
        <w:rPr>
          <w:rFonts w:ascii="Tahoma" w:hAnsi="Tahoma" w:cs="Tahoma"/>
        </w:rPr>
        <w:t>associated concepts and terminology, and coherent, accurate written expression</w:t>
      </w:r>
      <w:r w:rsidRPr="00AD18AC" w:rsidR="004336BC">
        <w:rPr>
          <w:rFonts w:ascii="Tahoma" w:hAnsi="Tahoma" w:cs="Tahoma"/>
        </w:rPr>
        <w:t>.</w:t>
      </w:r>
    </w:p>
    <w:p w:rsidRPr="00AD18AC" w:rsidR="00004CAE" w:rsidP="007A1A98" w:rsidRDefault="00004CAE" w14:paraId="689785EB" w14:textId="4C2EC6FF">
      <w:pPr>
        <w:rPr>
          <w:rFonts w:ascii="Tahoma" w:hAnsi="Tahoma" w:cs="Tahoma"/>
        </w:rPr>
      </w:pPr>
      <w:r w:rsidRPr="00AD18AC">
        <w:rPr>
          <w:rFonts w:ascii="Tahoma" w:hAnsi="Tahoma" w:cs="Tahoma"/>
          <w:b/>
          <w:bCs/>
        </w:rPr>
        <w:t>AO2</w:t>
      </w:r>
      <w:r w:rsidRPr="00AD18AC">
        <w:rPr>
          <w:rFonts w:ascii="Tahoma" w:hAnsi="Tahoma" w:cs="Tahoma"/>
        </w:rPr>
        <w:t xml:space="preserve"> – Analyse ways in which meanings are shaped in literary texts</w:t>
      </w:r>
      <w:r w:rsidRPr="00AD18AC" w:rsidR="004336BC">
        <w:rPr>
          <w:rFonts w:ascii="Tahoma" w:hAnsi="Tahoma" w:cs="Tahoma"/>
        </w:rPr>
        <w:t>.</w:t>
      </w:r>
    </w:p>
    <w:p w:rsidRPr="00AD18AC" w:rsidR="00004CAE" w:rsidP="007A1A98" w:rsidRDefault="00004CAE" w14:paraId="459B32A5" w14:textId="63E455B9">
      <w:pPr>
        <w:rPr>
          <w:rFonts w:ascii="Tahoma" w:hAnsi="Tahoma" w:cs="Tahoma"/>
        </w:rPr>
      </w:pPr>
      <w:r w:rsidRPr="00AD18AC">
        <w:rPr>
          <w:rFonts w:ascii="Tahoma" w:hAnsi="Tahoma" w:cs="Tahoma"/>
          <w:b/>
          <w:bCs/>
        </w:rPr>
        <w:t>AO3</w:t>
      </w:r>
      <w:r w:rsidRPr="00AD18AC">
        <w:rPr>
          <w:rFonts w:ascii="Tahoma" w:hAnsi="Tahoma" w:cs="Tahoma"/>
        </w:rPr>
        <w:t xml:space="preserve"> – </w:t>
      </w:r>
      <w:r w:rsidRPr="00AD18AC" w:rsidR="004336BC">
        <w:rPr>
          <w:rFonts w:ascii="Tahoma" w:hAnsi="Tahoma" w:cs="Tahoma"/>
        </w:rPr>
        <w:t xml:space="preserve">Demonstrate understanding of the significance and influence of the contexts in which </w:t>
      </w:r>
      <w:r w:rsidR="00AD18AC">
        <w:rPr>
          <w:rFonts w:ascii="Tahoma" w:hAnsi="Tahoma" w:cs="Tahoma"/>
        </w:rPr>
        <w:br/>
      </w:r>
      <w:r w:rsidR="00AD18AC">
        <w:rPr>
          <w:rFonts w:ascii="Tahoma" w:hAnsi="Tahoma" w:cs="Tahoma"/>
        </w:rPr>
        <w:t xml:space="preserve">           </w:t>
      </w:r>
      <w:r w:rsidRPr="00AD18AC" w:rsidR="004336BC">
        <w:rPr>
          <w:rFonts w:ascii="Tahoma" w:hAnsi="Tahoma" w:cs="Tahoma"/>
        </w:rPr>
        <w:t>literary texts are written and received.</w:t>
      </w:r>
    </w:p>
    <w:p w:rsidRPr="00AD18AC" w:rsidR="00004CAE" w:rsidP="007A1A98" w:rsidRDefault="00004CAE" w14:paraId="27A7A398" w14:textId="255AAFD4">
      <w:pPr>
        <w:rPr>
          <w:rFonts w:ascii="Tahoma" w:hAnsi="Tahoma" w:cs="Tahoma"/>
        </w:rPr>
      </w:pPr>
      <w:r w:rsidRPr="00AD18AC">
        <w:rPr>
          <w:rFonts w:ascii="Tahoma" w:hAnsi="Tahoma" w:cs="Tahoma"/>
          <w:b/>
          <w:bCs/>
        </w:rPr>
        <w:t>AO4</w:t>
      </w:r>
      <w:r w:rsidRPr="00AD18AC">
        <w:rPr>
          <w:rFonts w:ascii="Tahoma" w:hAnsi="Tahoma" w:cs="Tahoma"/>
        </w:rPr>
        <w:t xml:space="preserve"> – </w:t>
      </w:r>
      <w:r w:rsidRPr="00AD18AC" w:rsidR="004336BC">
        <w:rPr>
          <w:rFonts w:ascii="Tahoma" w:hAnsi="Tahoma" w:cs="Tahoma"/>
        </w:rPr>
        <w:t>Explore connections across literary texts.</w:t>
      </w:r>
    </w:p>
    <w:p w:rsidRPr="00AD18AC" w:rsidR="00004CAE" w:rsidP="007A1A98" w:rsidRDefault="00004CAE" w14:paraId="54519AFA" w14:textId="231820FF">
      <w:pPr>
        <w:rPr>
          <w:rFonts w:ascii="Tahoma" w:hAnsi="Tahoma" w:cs="Tahoma"/>
        </w:rPr>
      </w:pPr>
      <w:r w:rsidRPr="00AD18AC">
        <w:rPr>
          <w:rFonts w:ascii="Tahoma" w:hAnsi="Tahoma" w:cs="Tahoma"/>
          <w:b/>
          <w:bCs/>
        </w:rPr>
        <w:t>AO5</w:t>
      </w:r>
      <w:r w:rsidRPr="00AD18AC">
        <w:rPr>
          <w:rFonts w:ascii="Tahoma" w:hAnsi="Tahoma" w:cs="Tahoma"/>
        </w:rPr>
        <w:t xml:space="preserve"> – </w:t>
      </w:r>
      <w:r w:rsidRPr="00AD18AC" w:rsidR="004336BC">
        <w:rPr>
          <w:rFonts w:ascii="Tahoma" w:hAnsi="Tahoma" w:cs="Tahoma"/>
        </w:rPr>
        <w:t>Explore literary texts informed by different interpretations.</w:t>
      </w:r>
    </w:p>
    <w:p w:rsidR="00186C3D" w:rsidP="007A1A98" w:rsidRDefault="00186C3D" w14:paraId="25D7C251" w14:textId="71339049"/>
    <w:p w:rsidR="00AD18AC" w:rsidP="007A1A98" w:rsidRDefault="00AD18AC" w14:paraId="623345F7" w14:textId="3510FF31"/>
    <w:p w:rsidR="00AD18AC" w:rsidP="007A1A98" w:rsidRDefault="00AD18AC" w14:paraId="681AB8B0" w14:textId="3C5D2A63"/>
    <w:p w:rsidR="00AD18AC" w:rsidP="007A1A98" w:rsidRDefault="00AD18AC" w14:paraId="5D2FFB78" w14:textId="2FDB96EB"/>
    <w:p w:rsidR="00AD18AC" w:rsidP="007A1A98" w:rsidRDefault="00AD18AC" w14:paraId="16398E64" w14:textId="6A2555DE"/>
    <w:p w:rsidR="00AD18AC" w:rsidP="007A1A98" w:rsidRDefault="00AD18AC" w14:paraId="355C233B" w14:textId="6A7E6EC3"/>
    <w:p w:rsidR="00AD18AC" w:rsidP="007A1A98" w:rsidRDefault="00AD18AC" w14:paraId="0F6C2C89" w14:textId="5C1AAD7D"/>
    <w:p w:rsidR="00AD18AC" w:rsidP="007A1A98" w:rsidRDefault="00AD18AC" w14:paraId="067E6902" w14:textId="7AD84705"/>
    <w:p w:rsidR="00AD18AC" w:rsidP="007A1A98" w:rsidRDefault="00AD18AC" w14:paraId="56298DDD" w14:textId="39FA876F"/>
    <w:p w:rsidR="00AD18AC" w:rsidP="007A1A98" w:rsidRDefault="00AD18AC" w14:paraId="5B2A81B1" w14:textId="1F37FEB9"/>
    <w:p w:rsidR="00AD18AC" w:rsidP="007A1A98" w:rsidRDefault="00AD18AC" w14:paraId="4233D1C7" w14:textId="317F009F"/>
    <w:p w:rsidR="00AD18AC" w:rsidP="007A1A98" w:rsidRDefault="00AD18AC" w14:paraId="70479FBD" w14:textId="621AB5DB"/>
    <w:p w:rsidR="00AD18AC" w:rsidP="007A1A98" w:rsidRDefault="00AD18AC" w14:paraId="35BF6C79" w14:textId="59F76F95"/>
    <w:p w:rsidR="00AD18AC" w:rsidP="007A1A98" w:rsidRDefault="00AD18AC" w14:paraId="04808265" w14:textId="7478DD83"/>
    <w:p w:rsidR="00AD18AC" w:rsidP="007A1A98" w:rsidRDefault="00AD18AC" w14:paraId="5BD6E0C0" w14:textId="5ED86052"/>
    <w:p w:rsidR="00AD18AC" w:rsidP="007A1A98" w:rsidRDefault="00AD18AC" w14:paraId="2DF412D8" w14:textId="5B260544"/>
    <w:p w:rsidR="00AD18AC" w:rsidP="007A1A98" w:rsidRDefault="00AD18AC" w14:paraId="5CA4E80E" w14:textId="3CFE3C51"/>
    <w:p w:rsidR="00AD18AC" w:rsidP="007A1A98" w:rsidRDefault="00AD18AC" w14:paraId="005CC12D" w14:textId="69D77656"/>
    <w:p w:rsidR="00AD18AC" w:rsidP="007A1A98" w:rsidRDefault="00AD18AC" w14:paraId="09E3C040" w14:textId="23BB04E8"/>
    <w:p w:rsidR="00AD18AC" w:rsidP="007A1A98" w:rsidRDefault="00AD18AC" w14:paraId="5345EEC8" w14:textId="7021E668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A129C7" w:rsidR="00186C3D" w:rsidTr="009041C1" w14:paraId="1872C39D" w14:textId="77777777">
        <w:tc>
          <w:tcPr>
            <w:tcW w:w="1838" w:type="dxa"/>
          </w:tcPr>
          <w:p w:rsidR="00186C3D" w:rsidP="009041C1" w:rsidRDefault="00186C3D" w14:paraId="61465B9D" w14:textId="32C217AB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6DD2947E" wp14:editId="774D1E69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108585</wp:posOffset>
                  </wp:positionV>
                  <wp:extent cx="628650" cy="541020"/>
                  <wp:effectExtent l="0" t="0" r="0" b="0"/>
                  <wp:wrapSquare wrapText="bothSides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:rsidRPr="00A129C7" w:rsidR="00186C3D" w:rsidP="00AD18AC" w:rsidRDefault="00186C3D" w14:paraId="63358D18" w14:textId="77777777">
            <w:pPr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Our department expectations</w:t>
            </w:r>
          </w:p>
        </w:tc>
      </w:tr>
    </w:tbl>
    <w:p w:rsidR="00186C3D" w:rsidP="007A1A98" w:rsidRDefault="00186C3D" w14:paraId="41819A0E" w14:textId="73BA87A2"/>
    <w:p w:rsidRPr="00AD18AC" w:rsidR="00037350" w:rsidP="007A1A98" w:rsidRDefault="00037350" w14:paraId="55F23E7F" w14:textId="74524CB4">
      <w:pPr>
        <w:rPr>
          <w:rFonts w:ascii="Tahoma" w:hAnsi="Tahoma" w:cs="Tahoma"/>
        </w:rPr>
      </w:pPr>
      <w:r w:rsidRPr="00AD18AC">
        <w:rPr>
          <w:rFonts w:ascii="Tahoma" w:hAnsi="Tahoma" w:cs="Tahoma"/>
        </w:rPr>
        <w:t xml:space="preserve">The English Literature A Level is a fantastic course that </w:t>
      </w:r>
      <w:r w:rsidRPr="00AD18AC" w:rsidR="00FE4074">
        <w:rPr>
          <w:rFonts w:ascii="Tahoma" w:hAnsi="Tahoma" w:cs="Tahoma"/>
        </w:rPr>
        <w:t xml:space="preserve">will shape how you see and experience the world around you. In order to succeed on the course, </w:t>
      </w:r>
      <w:r w:rsidRPr="00AD18AC" w:rsidR="00E456D7">
        <w:rPr>
          <w:rFonts w:ascii="Tahoma" w:hAnsi="Tahoma" w:cs="Tahoma"/>
        </w:rPr>
        <w:t xml:space="preserve">you will need to be resilient, motivated and </w:t>
      </w:r>
      <w:r w:rsidRPr="00AD18AC" w:rsidR="00FC3580">
        <w:rPr>
          <w:rFonts w:ascii="Tahoma" w:hAnsi="Tahoma" w:cs="Tahoma"/>
        </w:rPr>
        <w:t xml:space="preserve">engaged. </w:t>
      </w:r>
      <w:r w:rsidR="00AD18AC">
        <w:rPr>
          <w:rFonts w:ascii="Tahoma" w:hAnsi="Tahoma" w:cs="Tahoma"/>
        </w:rPr>
        <w:br/>
      </w:r>
    </w:p>
    <w:p w:rsidRPr="00AD18AC" w:rsidR="00FC3580" w:rsidP="007A1A98" w:rsidRDefault="00FC3580" w14:paraId="6F2E0558" w14:textId="4C9957B6">
      <w:pPr>
        <w:rPr>
          <w:rFonts w:ascii="Tahoma" w:hAnsi="Tahoma" w:cs="Tahoma"/>
          <w:b/>
          <w:bCs/>
          <w:u w:val="single"/>
        </w:rPr>
      </w:pPr>
      <w:r w:rsidRPr="00AD18AC">
        <w:rPr>
          <w:rFonts w:ascii="Tahoma" w:hAnsi="Tahoma" w:cs="Tahoma"/>
          <w:b/>
          <w:bCs/>
          <w:u w:val="single"/>
        </w:rPr>
        <w:t>In class you will need to:</w:t>
      </w:r>
    </w:p>
    <w:p w:rsidRPr="00AD18AC" w:rsidR="00772EE8" w:rsidP="00712764" w:rsidRDefault="00FC3580" w14:paraId="24E8B054" w14:textId="7D46BF12">
      <w:pPr>
        <w:pStyle w:val="ListParagraph"/>
        <w:numPr>
          <w:ilvl w:val="0"/>
          <w:numId w:val="7"/>
        </w:numPr>
        <w:rPr>
          <w:rFonts w:ascii="Tahoma" w:hAnsi="Tahoma" w:cs="Tahoma"/>
          <w:b/>
          <w:bCs/>
          <w:u w:val="single"/>
        </w:rPr>
      </w:pPr>
      <w:r w:rsidRPr="00AD18AC">
        <w:rPr>
          <w:rFonts w:ascii="Tahoma" w:hAnsi="Tahoma" w:cs="Tahoma"/>
        </w:rPr>
        <w:t xml:space="preserve">Come prepared – </w:t>
      </w:r>
      <w:r w:rsidRPr="00AD18AC" w:rsidR="00772EE8">
        <w:rPr>
          <w:rFonts w:ascii="Tahoma" w:hAnsi="Tahoma" w:cs="Tahoma"/>
        </w:rPr>
        <w:t>copies of the texts; your English book; any homework; additional notes are all essential.</w:t>
      </w:r>
    </w:p>
    <w:p w:rsidRPr="00AD18AC" w:rsidR="00712764" w:rsidP="00712764" w:rsidRDefault="00712764" w14:paraId="1E1D227B" w14:textId="2E7F002D">
      <w:pPr>
        <w:pStyle w:val="ListParagraph"/>
        <w:numPr>
          <w:ilvl w:val="0"/>
          <w:numId w:val="7"/>
        </w:numPr>
        <w:rPr>
          <w:rFonts w:ascii="Tahoma" w:hAnsi="Tahoma" w:cs="Tahoma"/>
          <w:b/>
          <w:bCs/>
          <w:u w:val="single"/>
        </w:rPr>
      </w:pPr>
      <w:r w:rsidRPr="00AD18AC">
        <w:rPr>
          <w:rFonts w:ascii="Tahoma" w:hAnsi="Tahoma" w:cs="Tahoma"/>
        </w:rPr>
        <w:t xml:space="preserve">Be open </w:t>
      </w:r>
      <w:r w:rsidRPr="00AD18AC" w:rsidR="00E8282D">
        <w:rPr>
          <w:rFonts w:ascii="Tahoma" w:hAnsi="Tahoma" w:cs="Tahoma"/>
        </w:rPr>
        <w:t xml:space="preserve">to differing opinions </w:t>
      </w:r>
      <w:r w:rsidRPr="00AD18AC">
        <w:rPr>
          <w:rFonts w:ascii="Tahoma" w:hAnsi="Tahoma" w:cs="Tahoma"/>
        </w:rPr>
        <w:t xml:space="preserve">– you will need to listen and </w:t>
      </w:r>
      <w:r w:rsidRPr="00AD18AC" w:rsidR="00E8282D">
        <w:rPr>
          <w:rFonts w:ascii="Tahoma" w:hAnsi="Tahoma" w:cs="Tahoma"/>
        </w:rPr>
        <w:t xml:space="preserve">debate ideas about a wide range of topics. </w:t>
      </w:r>
    </w:p>
    <w:p w:rsidRPr="00AD18AC" w:rsidR="00E8282D" w:rsidP="00712764" w:rsidRDefault="00CD2860" w14:paraId="5936835B" w14:textId="3C53F918">
      <w:pPr>
        <w:pStyle w:val="ListParagraph"/>
        <w:numPr>
          <w:ilvl w:val="0"/>
          <w:numId w:val="7"/>
        </w:numPr>
        <w:rPr>
          <w:rFonts w:ascii="Tahoma" w:hAnsi="Tahoma" w:cs="Tahoma"/>
          <w:b/>
          <w:bCs/>
          <w:u w:val="single"/>
        </w:rPr>
      </w:pPr>
      <w:r w:rsidRPr="00AD18AC">
        <w:rPr>
          <w:rFonts w:ascii="Tahoma" w:hAnsi="Tahoma" w:cs="Tahoma"/>
        </w:rPr>
        <w:t xml:space="preserve">Be brave – our English classrooms are a safe space to share your thoughts and feelings about lots of topics. The more you put in, the more you will get out. </w:t>
      </w:r>
    </w:p>
    <w:p w:rsidRPr="00AD18AC" w:rsidR="00CD2860" w:rsidP="00712764" w:rsidRDefault="008E4A3B" w14:paraId="7C87E77B" w14:textId="412FC190">
      <w:pPr>
        <w:pStyle w:val="ListParagraph"/>
        <w:numPr>
          <w:ilvl w:val="0"/>
          <w:numId w:val="7"/>
        </w:numPr>
        <w:rPr>
          <w:rFonts w:ascii="Tahoma" w:hAnsi="Tahoma" w:cs="Tahoma"/>
          <w:b/>
          <w:bCs/>
          <w:u w:val="single"/>
        </w:rPr>
      </w:pPr>
      <w:r w:rsidRPr="00AD18AC">
        <w:rPr>
          <w:rFonts w:ascii="Tahoma" w:hAnsi="Tahoma" w:cs="Tahoma"/>
        </w:rPr>
        <w:t xml:space="preserve">Listen carefully and take notes – you never know when you will need an idea later on, so being a </w:t>
      </w:r>
      <w:r w:rsidRPr="00AD18AC" w:rsidR="00CE637A">
        <w:rPr>
          <w:rFonts w:ascii="Tahoma" w:hAnsi="Tahoma" w:cs="Tahoma"/>
        </w:rPr>
        <w:t xml:space="preserve">strong and independent </w:t>
      </w:r>
      <w:r w:rsidRPr="00AD18AC" w:rsidR="00197CB8">
        <w:rPr>
          <w:rFonts w:ascii="Tahoma" w:hAnsi="Tahoma" w:cs="Tahoma"/>
        </w:rPr>
        <w:t>note taker</w:t>
      </w:r>
      <w:r w:rsidRPr="00AD18AC" w:rsidR="00CE637A">
        <w:rPr>
          <w:rFonts w:ascii="Tahoma" w:hAnsi="Tahoma" w:cs="Tahoma"/>
        </w:rPr>
        <w:t xml:space="preserve"> is important.</w:t>
      </w:r>
    </w:p>
    <w:p w:rsidRPr="00AD18AC" w:rsidR="00CE637A" w:rsidP="00712764" w:rsidRDefault="00CE637A" w14:paraId="277D1D2A" w14:textId="63F3BFEF">
      <w:pPr>
        <w:pStyle w:val="ListParagraph"/>
        <w:numPr>
          <w:ilvl w:val="0"/>
          <w:numId w:val="7"/>
        </w:numPr>
        <w:rPr>
          <w:rFonts w:ascii="Tahoma" w:hAnsi="Tahoma" w:cs="Tahoma"/>
          <w:b/>
          <w:bCs/>
          <w:u w:val="single"/>
        </w:rPr>
      </w:pPr>
      <w:r w:rsidRPr="00AD18AC">
        <w:rPr>
          <w:rFonts w:ascii="Tahoma" w:hAnsi="Tahoma" w:cs="Tahoma"/>
        </w:rPr>
        <w:t xml:space="preserve">Seek challenge </w:t>
      </w:r>
      <w:r w:rsidRPr="00AD18AC" w:rsidR="00DA2719">
        <w:rPr>
          <w:rFonts w:ascii="Tahoma" w:hAnsi="Tahoma" w:cs="Tahoma"/>
        </w:rPr>
        <w:t>–</w:t>
      </w:r>
      <w:r w:rsidRPr="00AD18AC">
        <w:rPr>
          <w:rFonts w:ascii="Tahoma" w:hAnsi="Tahoma" w:cs="Tahoma"/>
        </w:rPr>
        <w:t xml:space="preserve"> </w:t>
      </w:r>
      <w:r w:rsidRPr="00AD18AC" w:rsidR="00DA2719">
        <w:rPr>
          <w:rFonts w:ascii="Tahoma" w:hAnsi="Tahoma" w:cs="Tahoma"/>
        </w:rPr>
        <w:t xml:space="preserve">don’t limit yourself. Every lesson is an opportunity to push yourself so </w:t>
      </w:r>
      <w:r w:rsidRPr="00AD18AC" w:rsidR="005B53C3">
        <w:rPr>
          <w:rFonts w:ascii="Tahoma" w:hAnsi="Tahoma" w:cs="Tahoma"/>
        </w:rPr>
        <w:t>do not</w:t>
      </w:r>
      <w:r w:rsidRPr="00AD18AC" w:rsidR="00DA2719">
        <w:rPr>
          <w:rFonts w:ascii="Tahoma" w:hAnsi="Tahoma" w:cs="Tahoma"/>
        </w:rPr>
        <w:t xml:space="preserve"> waste it. </w:t>
      </w:r>
    </w:p>
    <w:p w:rsidRPr="00AD18AC" w:rsidR="00DA2719" w:rsidP="00DA2719" w:rsidRDefault="00DA2719" w14:paraId="07A3B4E7" w14:textId="594125E5">
      <w:pPr>
        <w:rPr>
          <w:rFonts w:ascii="Tahoma" w:hAnsi="Tahoma" w:cs="Tahoma"/>
          <w:b/>
          <w:bCs/>
          <w:u w:val="single"/>
        </w:rPr>
      </w:pPr>
      <w:r w:rsidRPr="00AD18AC">
        <w:rPr>
          <w:rFonts w:ascii="Tahoma" w:hAnsi="Tahoma" w:cs="Tahoma"/>
          <w:b/>
          <w:bCs/>
          <w:u w:val="single"/>
        </w:rPr>
        <w:t>Outside of the classroom, you will need to:</w:t>
      </w:r>
    </w:p>
    <w:p w:rsidRPr="00AD18AC" w:rsidR="00DA2719" w:rsidP="007B22F5" w:rsidRDefault="007B22F5" w14:paraId="3357B19C" w14:textId="6C201940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Keep to deadlines – the course is busy and you will need to keep on top of everything. This will include reading.</w:t>
      </w:r>
    </w:p>
    <w:p w:rsidRPr="00AD18AC" w:rsidR="007B22F5" w:rsidP="007B22F5" w:rsidRDefault="00AA06E5" w14:paraId="2675A6AF" w14:textId="783F683B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 xml:space="preserve">Extend your ideas and notes </w:t>
      </w:r>
      <w:r w:rsidRPr="00AD18AC" w:rsidR="005E605E">
        <w:rPr>
          <w:rFonts w:ascii="Tahoma" w:hAnsi="Tahoma" w:cs="Tahoma"/>
        </w:rPr>
        <w:t>–</w:t>
      </w:r>
      <w:r w:rsidRPr="00AD18AC">
        <w:rPr>
          <w:rFonts w:ascii="Tahoma" w:hAnsi="Tahoma" w:cs="Tahoma"/>
        </w:rPr>
        <w:t xml:space="preserve"> </w:t>
      </w:r>
      <w:r w:rsidRPr="00AD18AC" w:rsidR="005E605E">
        <w:rPr>
          <w:rFonts w:ascii="Tahoma" w:hAnsi="Tahoma" w:cs="Tahoma"/>
        </w:rPr>
        <w:t>keep reviewing and adding to your work</w:t>
      </w:r>
      <w:r w:rsidRPr="00AD18AC" w:rsidR="00765503">
        <w:rPr>
          <w:rFonts w:ascii="Tahoma" w:hAnsi="Tahoma" w:cs="Tahoma"/>
        </w:rPr>
        <w:t>.</w:t>
      </w:r>
    </w:p>
    <w:p w:rsidRPr="00AD18AC" w:rsidR="00765503" w:rsidP="007B22F5" w:rsidRDefault="00765503" w14:paraId="338E930D" w14:textId="552ADF39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Read – read everything. The set texts are not the limit, they are just the start.</w:t>
      </w:r>
    </w:p>
    <w:p w:rsidRPr="00AD18AC" w:rsidR="00765503" w:rsidP="007B22F5" w:rsidRDefault="00323E6A" w14:paraId="68C261A0" w14:textId="03DB5BD2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 xml:space="preserve">Use the support available – your English teachers are available </w:t>
      </w:r>
      <w:r w:rsidRPr="00AD18AC" w:rsidR="00DB4D1A">
        <w:rPr>
          <w:rFonts w:ascii="Tahoma" w:hAnsi="Tahoma" w:cs="Tahoma"/>
        </w:rPr>
        <w:t xml:space="preserve">and there is a weekly support session. The earlier you get into good habits, the better you will do. </w:t>
      </w:r>
    </w:p>
    <w:p w:rsidRPr="00AD18AC" w:rsidR="00DB4D1A" w:rsidP="007B22F5" w:rsidRDefault="00DB4D1A" w14:paraId="115E372C" w14:textId="715D232A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 xml:space="preserve">Keep planning and practising – this is an </w:t>
      </w:r>
      <w:r w:rsidRPr="00AD18AC" w:rsidR="00024D3A">
        <w:rPr>
          <w:rFonts w:ascii="Tahoma" w:hAnsi="Tahoma" w:cs="Tahoma"/>
        </w:rPr>
        <w:t>essay-based</w:t>
      </w:r>
      <w:r w:rsidRPr="00AD18AC">
        <w:rPr>
          <w:rFonts w:ascii="Tahoma" w:hAnsi="Tahoma" w:cs="Tahoma"/>
        </w:rPr>
        <w:t xml:space="preserve"> subject. </w:t>
      </w:r>
      <w:r w:rsidRPr="00AD18AC" w:rsidR="005B53C3">
        <w:rPr>
          <w:rFonts w:ascii="Tahoma" w:hAnsi="Tahoma" w:cs="Tahoma"/>
        </w:rPr>
        <w:t>Do not</w:t>
      </w:r>
      <w:r w:rsidRPr="00AD18AC" w:rsidR="00024D3A">
        <w:rPr>
          <w:rFonts w:ascii="Tahoma" w:hAnsi="Tahoma" w:cs="Tahoma"/>
        </w:rPr>
        <w:t xml:space="preserve"> limit yourself to the work that is set, create your own questions and get planning/writing. </w:t>
      </w:r>
    </w:p>
    <w:p w:rsidRPr="00AD18AC" w:rsidR="001256FF" w:rsidP="007B22F5" w:rsidRDefault="001256FF" w14:paraId="52DC0F50" w14:textId="2D5EACC2">
      <w:pPr>
        <w:pStyle w:val="ListParagraph"/>
        <w:numPr>
          <w:ilvl w:val="0"/>
          <w:numId w:val="9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 xml:space="preserve">Stay organised – keep everything labelled and clear. You will need to revise from your notes and it is important to know where they all are and </w:t>
      </w:r>
      <w:r w:rsidRPr="00AD18AC" w:rsidR="00185824">
        <w:rPr>
          <w:rFonts w:ascii="Tahoma" w:hAnsi="Tahoma" w:cs="Tahoma"/>
        </w:rPr>
        <w:t xml:space="preserve">within folders or notebooks. </w:t>
      </w:r>
    </w:p>
    <w:p w:rsidRPr="00AD18AC" w:rsidR="00186C3D" w:rsidP="007A1A98" w:rsidRDefault="00186C3D" w14:paraId="23FFDE7C" w14:textId="77777777">
      <w:pPr>
        <w:rPr>
          <w:rFonts w:ascii="Tahoma" w:hAnsi="Tahoma" w:cs="Tahoma"/>
        </w:rPr>
      </w:pPr>
    </w:p>
    <w:p w:rsidR="00186C3D" w:rsidP="007A1A98" w:rsidRDefault="00186C3D" w14:paraId="2A06F4E5" w14:textId="77777777"/>
    <w:p w:rsidR="00186C3D" w:rsidP="007A1A98" w:rsidRDefault="00186C3D" w14:paraId="67EDB15B" w14:textId="77777777"/>
    <w:p w:rsidR="00186C3D" w:rsidP="007A1A98" w:rsidRDefault="00186C3D" w14:paraId="24B9EACB" w14:textId="77777777"/>
    <w:p w:rsidR="00186C3D" w:rsidP="007A1A98" w:rsidRDefault="00186C3D" w14:paraId="0B713575" w14:textId="77777777"/>
    <w:p w:rsidR="00186C3D" w:rsidP="6F204884" w:rsidRDefault="00186C3D" w14:paraId="0856D2C2" w14:textId="06341AC6"/>
    <w:p w:rsidR="00186C3D" w:rsidP="007A1A98" w:rsidRDefault="00186C3D" w14:paraId="05E00D42" w14:textId="77777777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A129C7" w:rsidR="00186C3D" w:rsidTr="009041C1" w14:paraId="5E0C252B" w14:textId="77777777">
        <w:tc>
          <w:tcPr>
            <w:tcW w:w="1838" w:type="dxa"/>
          </w:tcPr>
          <w:p w:rsidR="00186C3D" w:rsidP="009041C1" w:rsidRDefault="00186C3D" w14:paraId="005817B6" w14:textId="77777777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2294F68A" wp14:editId="67CB759D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146685</wp:posOffset>
                  </wp:positionV>
                  <wp:extent cx="885825" cy="561975"/>
                  <wp:effectExtent l="0" t="0" r="9525" b="9525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:rsidRPr="00A129C7" w:rsidR="00186C3D" w:rsidP="00AD18AC" w:rsidRDefault="00186C3D" w14:paraId="4E924FCC" w14:textId="5D91B2EF">
            <w:pPr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Watch</w:t>
            </w:r>
            <w:r w:rsidR="002651F7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 xml:space="preserve"> – suggested activities</w:t>
            </w:r>
          </w:p>
        </w:tc>
      </w:tr>
    </w:tbl>
    <w:p w:rsidRPr="002651F7" w:rsidR="00C73E2C" w:rsidP="002651F7" w:rsidRDefault="00C73E2C" w14:paraId="7D663D95" w14:textId="44D3EF09">
      <w:pPr>
        <w:rPr>
          <w:rFonts w:ascii="Tahoma" w:hAnsi="Tahoma" w:cs="Tahoma"/>
        </w:rPr>
      </w:pPr>
    </w:p>
    <w:p w:rsidRPr="00AD18AC" w:rsidR="00FE0879" w:rsidP="00FE0879" w:rsidRDefault="00FE0879" w14:paraId="269D7D28" w14:textId="77777777">
      <w:pPr>
        <w:pStyle w:val="ListParagraph"/>
        <w:rPr>
          <w:rFonts w:ascii="Tahoma" w:hAnsi="Tahoma" w:cs="Tahoma"/>
        </w:rPr>
      </w:pPr>
    </w:p>
    <w:p w:rsidRPr="007C29C2" w:rsidR="009645E0" w:rsidP="00FE0879" w:rsidRDefault="00B1309B" w14:paraId="36815352" w14:textId="726E2C3E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Explore some of the TED talks that are available linked to English. Here is one to start you off:</w:t>
      </w:r>
      <w:r w:rsidRPr="00AD18AC" w:rsidR="00FE0879">
        <w:rPr>
          <w:rFonts w:ascii="Tahoma" w:hAnsi="Tahoma" w:cs="Tahoma"/>
        </w:rPr>
        <w:t xml:space="preserve"> </w:t>
      </w:r>
    </w:p>
    <w:p w:rsidR="00C73E2C" w:rsidP="007C29C2" w:rsidRDefault="00A27ACD" w14:paraId="702A7500" w14:textId="7FE2D21A">
      <w:pPr>
        <w:pStyle w:val="ListParagraph"/>
        <w:rPr>
          <w:rFonts w:ascii="Tahoma" w:hAnsi="Tahoma" w:cs="Tahoma"/>
        </w:rPr>
      </w:pPr>
      <w:hyperlink w:history="1" r:id="rId22">
        <w:r w:rsidRPr="00EF5845" w:rsidR="007C29C2">
          <w:rPr>
            <w:rStyle w:val="Hyperlink"/>
            <w:rFonts w:ascii="Tahoma" w:hAnsi="Tahoma" w:cs="Tahoma"/>
          </w:rPr>
          <w:t>https://www.ted.com/talks/beth_ann_fennelly_how_literature_can_help_us_develop_empathy</w:t>
        </w:r>
      </w:hyperlink>
    </w:p>
    <w:p w:rsidR="007C29C2" w:rsidP="007C29C2" w:rsidRDefault="007C29C2" w14:paraId="3BA33245" w14:textId="19CB4058">
      <w:pPr>
        <w:pStyle w:val="ListParagraph"/>
        <w:rPr>
          <w:rFonts w:ascii="Tahoma" w:hAnsi="Tahoma" w:cs="Tahoma"/>
        </w:rPr>
      </w:pPr>
    </w:p>
    <w:p w:rsidRPr="007C29C2" w:rsidR="007C29C2" w:rsidP="007C29C2" w:rsidRDefault="007C29C2" w14:paraId="25704277" w14:textId="77777777">
      <w:pPr>
        <w:pStyle w:val="ListParagraph"/>
        <w:rPr>
          <w:rFonts w:ascii="Tahoma" w:hAnsi="Tahoma" w:cs="Tahoma"/>
        </w:rPr>
      </w:pPr>
    </w:p>
    <w:p w:rsidRPr="00AD18AC" w:rsidR="00225060" w:rsidP="003E524C" w:rsidRDefault="00CD4343" w14:paraId="68651C2A" w14:textId="54ECBA24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 w:rsidRPr="00AD18AC">
        <w:rPr>
          <w:rFonts w:ascii="Tahoma" w:hAnsi="Tahoma" w:cs="Tahoma"/>
          <w:noProof/>
        </w:rPr>
        <w:t xml:space="preserve">Watch (or think back to) a film of TV adaptation of a novel you know, for example </w:t>
      </w:r>
      <w:r w:rsidRPr="00AD18AC">
        <w:rPr>
          <w:rFonts w:ascii="Tahoma" w:hAnsi="Tahoma" w:cs="Tahoma"/>
          <w:i/>
          <w:iCs/>
          <w:noProof/>
        </w:rPr>
        <w:t>Northern Lights, Noughts and Crosses, Emma, David Copperfield, Sherlock Holmes</w:t>
      </w:r>
      <w:r w:rsidRPr="00AD18AC" w:rsidR="00F23C8B">
        <w:rPr>
          <w:rFonts w:ascii="Tahoma" w:hAnsi="Tahoma" w:cs="Tahoma"/>
          <w:i/>
          <w:iCs/>
          <w:noProof/>
        </w:rPr>
        <w:t xml:space="preserve">, Normal People. </w:t>
      </w:r>
      <w:r w:rsidRPr="00AD18AC" w:rsidR="00F23C8B">
        <w:rPr>
          <w:rFonts w:ascii="Tahoma" w:hAnsi="Tahoma" w:cs="Tahoma"/>
          <w:noProof/>
        </w:rPr>
        <w:t>(See BBC iPlayer for freely available dramas; Netflix and Amazon Prime have a wide selection if you have a subscription. Some complete dramas are also available on YouTube)</w:t>
      </w:r>
      <w:r w:rsidRPr="00AD18AC" w:rsidR="00CF6F7A">
        <w:rPr>
          <w:rFonts w:ascii="Tahoma" w:hAnsi="Tahoma" w:cs="Tahoma"/>
          <w:noProof/>
        </w:rPr>
        <w:t xml:space="preserve">. </w:t>
      </w:r>
      <w:r w:rsidR="00AD18AC">
        <w:rPr>
          <w:rFonts w:ascii="Tahoma" w:hAnsi="Tahoma" w:cs="Tahoma"/>
          <w:noProof/>
        </w:rPr>
        <w:br/>
      </w:r>
    </w:p>
    <w:p w:rsidRPr="00AD18AC" w:rsidR="00CF6F7A" w:rsidP="00CF6F7A" w:rsidRDefault="007C29C2" w14:paraId="579AA90C" w14:textId="3A7D23AD">
      <w:pPr>
        <w:pStyle w:val="ListParagraph"/>
        <w:numPr>
          <w:ilvl w:val="1"/>
          <w:numId w:val="2"/>
        </w:numPr>
        <w:rPr>
          <w:rFonts w:ascii="Tahoma" w:hAnsi="Tahoma" w:cs="Tahoma"/>
        </w:rPr>
      </w:pPr>
      <w:r>
        <w:rPr>
          <w:rFonts w:ascii="Tahoma" w:hAnsi="Tahoma" w:cs="Tahoma"/>
          <w:noProof/>
        </w:rPr>
        <w:t>You could w</w:t>
      </w:r>
      <w:r w:rsidRPr="00AD18AC" w:rsidR="00CF6F7A">
        <w:rPr>
          <w:rFonts w:ascii="Tahoma" w:hAnsi="Tahoma" w:cs="Tahoma"/>
          <w:noProof/>
        </w:rPr>
        <w:t>rite your o</w:t>
      </w:r>
      <w:r w:rsidRPr="00AD18AC" w:rsidR="00C73E2C">
        <w:rPr>
          <w:rFonts w:ascii="Tahoma" w:hAnsi="Tahoma" w:cs="Tahoma"/>
          <w:noProof/>
        </w:rPr>
        <w:t>w</w:t>
      </w:r>
      <w:r w:rsidRPr="00AD18AC" w:rsidR="00CF6F7A">
        <w:rPr>
          <w:rFonts w:ascii="Tahoma" w:hAnsi="Tahoma" w:cs="Tahoma"/>
          <w:noProof/>
        </w:rPr>
        <w:t xml:space="preserve">n review of the adaptation you have watched. </w:t>
      </w:r>
    </w:p>
    <w:p w:rsidRPr="00AD18AC" w:rsidR="00954220" w:rsidP="001D3EE1" w:rsidRDefault="00954220" w14:paraId="3AE41A31" w14:textId="07F27A2E">
      <w:pPr>
        <w:pStyle w:val="ListParagraph"/>
        <w:ind w:left="2160"/>
        <w:rPr>
          <w:rFonts w:ascii="Tahoma" w:hAnsi="Tahoma" w:cs="Tahoma"/>
        </w:rPr>
      </w:pPr>
      <w:r w:rsidRPr="00AD18AC">
        <w:rPr>
          <w:rFonts w:ascii="Tahoma" w:hAnsi="Tahoma" w:cs="Tahoma"/>
          <w:noProof/>
        </w:rPr>
        <w:t>OR</w:t>
      </w:r>
    </w:p>
    <w:p w:rsidRPr="00AD18AC" w:rsidR="00186C3D" w:rsidP="00A23833" w:rsidRDefault="00954220" w14:paraId="07EF52A5" w14:textId="3C3F565B">
      <w:pPr>
        <w:pStyle w:val="ListParagraph"/>
        <w:numPr>
          <w:ilvl w:val="1"/>
          <w:numId w:val="2"/>
        </w:numPr>
        <w:rPr>
          <w:rFonts w:ascii="Tahoma" w:hAnsi="Tahoma" w:cs="Tahoma"/>
        </w:rPr>
      </w:pPr>
      <w:r w:rsidRPr="00AD18AC">
        <w:rPr>
          <w:rFonts w:ascii="Tahoma" w:hAnsi="Tahoma" w:cs="Tahoma"/>
          <w:noProof/>
        </w:rPr>
        <w:t xml:space="preserve">Write a pitch for a different novel about </w:t>
      </w:r>
      <w:r w:rsidRPr="00AD18AC" w:rsidR="00BF6CFD">
        <w:rPr>
          <w:rFonts w:ascii="Tahoma" w:hAnsi="Tahoma" w:cs="Tahoma"/>
          <w:noProof/>
        </w:rPr>
        <w:t>how you would approach adapting it for the screen.</w:t>
      </w:r>
    </w:p>
    <w:p w:rsidR="00A23833" w:rsidP="00B61E5D" w:rsidRDefault="00A23833" w14:paraId="1D888E8E" w14:textId="2E2F8D50">
      <w:pPr>
        <w:pStyle w:val="ListParagraph"/>
      </w:pPr>
    </w:p>
    <w:p w:rsidR="009645E0" w:rsidP="00B61E5D" w:rsidRDefault="009645E0" w14:paraId="714CF539" w14:textId="77777777">
      <w:pPr>
        <w:pStyle w:val="ListParagraph"/>
      </w:pPr>
    </w:p>
    <w:p w:rsidR="00186C3D" w:rsidP="007A1A98" w:rsidRDefault="00186C3D" w14:paraId="0342480E" w14:textId="77777777"/>
    <w:p w:rsidR="00186C3D" w:rsidP="007A1A98" w:rsidRDefault="00186C3D" w14:paraId="20D2F8D6" w14:textId="77777777"/>
    <w:p w:rsidR="00186C3D" w:rsidP="007A1A98" w:rsidRDefault="00186C3D" w14:paraId="58A0E29D" w14:textId="77777777"/>
    <w:p w:rsidR="00186C3D" w:rsidP="007A1A98" w:rsidRDefault="00186C3D" w14:paraId="2F228CB5" w14:textId="77777777"/>
    <w:p w:rsidR="00186C3D" w:rsidP="007A1A98" w:rsidRDefault="00186C3D" w14:paraId="5B7CD644" w14:textId="77777777"/>
    <w:p w:rsidR="00186C3D" w:rsidP="007A1A98" w:rsidRDefault="00186C3D" w14:paraId="5F34D8BA" w14:textId="77777777"/>
    <w:p w:rsidR="00186C3D" w:rsidP="007A1A98" w:rsidRDefault="00186C3D" w14:paraId="096B323D" w14:textId="77777777"/>
    <w:p w:rsidR="00186C3D" w:rsidP="007A1A98" w:rsidRDefault="00186C3D" w14:paraId="7072F964" w14:textId="77777777"/>
    <w:p w:rsidR="00186C3D" w:rsidP="007A1A98" w:rsidRDefault="00186C3D" w14:paraId="05D66A1E" w14:textId="77777777"/>
    <w:p w:rsidR="00186C3D" w:rsidP="007A1A98" w:rsidRDefault="00186C3D" w14:paraId="0DB1ACE2" w14:textId="77777777"/>
    <w:p w:rsidR="00186C3D" w:rsidP="007A1A98" w:rsidRDefault="00186C3D" w14:paraId="7442257A" w14:textId="77777777"/>
    <w:p w:rsidR="00186C3D" w:rsidP="007A1A98" w:rsidRDefault="00186C3D" w14:paraId="28A4AF2F" w14:textId="77777777"/>
    <w:p w:rsidR="00186C3D" w:rsidP="007A1A98" w:rsidRDefault="00186C3D" w14:paraId="09CCE675" w14:textId="77777777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A129C7" w:rsidR="00186C3D" w:rsidTr="009041C1" w14:paraId="0C9B9A0A" w14:textId="77777777">
        <w:tc>
          <w:tcPr>
            <w:tcW w:w="1838" w:type="dxa"/>
          </w:tcPr>
          <w:p w:rsidR="00186C3D" w:rsidP="009041C1" w:rsidRDefault="00186C3D" w14:paraId="45C3ED9A" w14:textId="77777777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0ED8B776" wp14:editId="3E4164F5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108585</wp:posOffset>
                  </wp:positionV>
                  <wp:extent cx="800100" cy="629866"/>
                  <wp:effectExtent l="0" t="0" r="0" b="0"/>
                  <wp:wrapSquare wrapText="bothSides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2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:rsidRPr="00A129C7" w:rsidR="00186C3D" w:rsidP="00AD18AC" w:rsidRDefault="00186C3D" w14:paraId="087F097C" w14:textId="77777777">
            <w:pPr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Listen to</w:t>
            </w:r>
          </w:p>
        </w:tc>
      </w:tr>
    </w:tbl>
    <w:p w:rsidR="00AF0433" w:rsidP="007A1A98" w:rsidRDefault="00AF0433" w14:paraId="7233B34D" w14:textId="77777777">
      <w:pPr>
        <w:rPr>
          <w:rFonts w:ascii="Tahoma" w:hAnsi="Tahoma" w:cs="Tahoma"/>
        </w:rPr>
      </w:pPr>
    </w:p>
    <w:p w:rsidRPr="00AD18AC" w:rsidR="00186C3D" w:rsidP="007A1A98" w:rsidRDefault="007C29C2" w14:paraId="30020115" w14:textId="11CFF69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Listen to a Literature podcast. </w:t>
      </w:r>
      <w:r w:rsidRPr="00AD18AC" w:rsidR="00830FF9">
        <w:rPr>
          <w:rFonts w:ascii="Tahoma" w:hAnsi="Tahoma" w:cs="Tahoma"/>
        </w:rPr>
        <w:t>There are a range to listen to below and we would recommend</w:t>
      </w:r>
      <w:r w:rsidRPr="00AD18AC" w:rsidR="00AD1490">
        <w:rPr>
          <w:rFonts w:ascii="Tahoma" w:hAnsi="Tahoma" w:cs="Tahoma"/>
        </w:rPr>
        <w:t xml:space="preserve"> listening to a range and finding which ones you enjoy the most:</w:t>
      </w:r>
    </w:p>
    <w:p w:rsidRPr="00AD18AC" w:rsidR="00AD1490" w:rsidP="00510677" w:rsidRDefault="00510677" w14:paraId="731ADD3F" w14:textId="098F5091">
      <w:pPr>
        <w:pStyle w:val="ListParagraph"/>
        <w:numPr>
          <w:ilvl w:val="0"/>
          <w:numId w:val="13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Radio 4’s ‘In Our Time’</w:t>
      </w:r>
      <w:r w:rsidRPr="00AD18AC" w:rsidR="004253F7">
        <w:rPr>
          <w:rFonts w:ascii="Tahoma" w:hAnsi="Tahoma" w:cs="Tahoma"/>
        </w:rPr>
        <w:t>:</w:t>
      </w:r>
      <w:r w:rsidRPr="00AD18AC">
        <w:rPr>
          <w:rFonts w:ascii="Tahoma" w:hAnsi="Tahoma" w:cs="Tahoma"/>
        </w:rPr>
        <w:t xml:space="preserve"> </w:t>
      </w:r>
      <w:hyperlink w:history="1" r:id="rId23">
        <w:r w:rsidRPr="00AD18AC">
          <w:rPr>
            <w:rStyle w:val="Hyperlink"/>
            <w:rFonts w:ascii="Tahoma" w:hAnsi="Tahoma" w:cs="Tahoma"/>
          </w:rPr>
          <w:t>https://www.bbc.co.uk/programmes/b006qykl/episodes/player</w:t>
        </w:r>
      </w:hyperlink>
    </w:p>
    <w:p w:rsidRPr="00AD18AC" w:rsidR="00186C3D" w:rsidP="007A1A98" w:rsidRDefault="004253F7" w14:paraId="37160770" w14:textId="29675AEA">
      <w:pPr>
        <w:pStyle w:val="ListParagraph"/>
        <w:numPr>
          <w:ilvl w:val="0"/>
          <w:numId w:val="13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 xml:space="preserve">The Guardian Books podcast: </w:t>
      </w:r>
      <w:hyperlink w:history="1" r:id="rId24">
        <w:r w:rsidRPr="00AD18AC">
          <w:rPr>
            <w:rStyle w:val="Hyperlink"/>
            <w:rFonts w:ascii="Tahoma" w:hAnsi="Tahoma" w:cs="Tahoma"/>
          </w:rPr>
          <w:t>https://www.theguardian.com/books/series/books</w:t>
        </w:r>
      </w:hyperlink>
    </w:p>
    <w:p w:rsidRPr="00AD18AC" w:rsidR="004253F7" w:rsidP="6F204884" w:rsidRDefault="00350680" w14:paraId="7D177BA6" w14:textId="32E3ABEE">
      <w:pPr>
        <w:pStyle w:val="ListParagraph"/>
        <w:numPr>
          <w:ilvl w:val="0"/>
          <w:numId w:val="13"/>
        </w:numPr>
        <w:rPr>
          <w:rFonts w:ascii="Tahoma" w:hAnsi="Tahoma" w:eastAsia="Tahoma" w:cs="Tahoma"/>
        </w:rPr>
      </w:pPr>
      <w:r w:rsidRPr="6F204884">
        <w:rPr>
          <w:rFonts w:ascii="Tahoma" w:hAnsi="Tahoma" w:eastAsia="Tahoma" w:cs="Tahoma"/>
        </w:rPr>
        <w:t>Radio 4’s ‘</w:t>
      </w:r>
      <w:r w:rsidRPr="6F204884" w:rsidR="4AAE15B3">
        <w:rPr>
          <w:rFonts w:ascii="Tahoma" w:hAnsi="Tahoma" w:eastAsia="Tahoma" w:cs="Tahoma"/>
        </w:rPr>
        <w:t xml:space="preserve">A Good Read’: </w:t>
      </w:r>
      <w:hyperlink r:id="rId25">
        <w:r w:rsidRPr="6F204884" w:rsidR="4AAE15B3">
          <w:rPr>
            <w:rStyle w:val="Hyperlink"/>
            <w:rFonts w:ascii="Tahoma" w:hAnsi="Tahoma" w:eastAsia="Tahoma" w:cs="Tahoma"/>
          </w:rPr>
          <w:t>https://podcasts.apple.com/gb/podcast/a-good-read/id1813854898</w:t>
        </w:r>
      </w:hyperlink>
    </w:p>
    <w:p w:rsidRPr="00AD18AC" w:rsidR="00350680" w:rsidP="007A1A98" w:rsidRDefault="00F16EC1" w14:paraId="1FE8AE21" w14:textId="0638AABF">
      <w:pPr>
        <w:pStyle w:val="ListParagraph"/>
        <w:numPr>
          <w:ilvl w:val="0"/>
          <w:numId w:val="13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 xml:space="preserve">Not Another Book podcast: </w:t>
      </w:r>
      <w:hyperlink w:history="1" r:id="rId26">
        <w:r w:rsidRPr="00AD18AC">
          <w:rPr>
            <w:rStyle w:val="Hyperlink"/>
            <w:rFonts w:ascii="Tahoma" w:hAnsi="Tahoma" w:cs="Tahoma"/>
          </w:rPr>
          <w:t>https://podcasts.apple.com/gb/podcast/not-another-book-podcast/id1370122551?mt=2</w:t>
        </w:r>
      </w:hyperlink>
    </w:p>
    <w:p w:rsidRPr="00AD18AC" w:rsidR="00F16EC1" w:rsidP="007A1A98" w:rsidRDefault="00647845" w14:paraId="46FB1E74" w14:textId="6597BE3D">
      <w:pPr>
        <w:pStyle w:val="ListParagraph"/>
        <w:numPr>
          <w:ilvl w:val="0"/>
          <w:numId w:val="13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The Literary Salon:</w:t>
      </w:r>
      <w:r w:rsidRPr="00AD18AC" w:rsidR="00EC3807">
        <w:rPr>
          <w:rFonts w:ascii="Tahoma" w:hAnsi="Tahoma" w:cs="Tahoma"/>
        </w:rPr>
        <w:t xml:space="preserve"> </w:t>
      </w:r>
      <w:hyperlink w:history="1" r:id="rId27">
        <w:r w:rsidRPr="00AD18AC" w:rsidR="00EC3807">
          <w:rPr>
            <w:rStyle w:val="Hyperlink"/>
            <w:rFonts w:ascii="Tahoma" w:hAnsi="Tahoma" w:cs="Tahoma"/>
          </w:rPr>
          <w:t>https://podcasts.apple.com/gb/podcast/the-literary-salon/id495583876?mt=2</w:t>
        </w:r>
      </w:hyperlink>
    </w:p>
    <w:p w:rsidRPr="00AD18AC" w:rsidR="00EC3807" w:rsidP="007A1A98" w:rsidRDefault="00EC3807" w14:paraId="096A1589" w14:textId="7934EBF6">
      <w:pPr>
        <w:pStyle w:val="ListParagraph"/>
        <w:numPr>
          <w:ilvl w:val="0"/>
          <w:numId w:val="13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 xml:space="preserve">Simon Mayo’s ‘Book of the Year’: </w:t>
      </w:r>
      <w:hyperlink w:history="1" r:id="rId28">
        <w:r w:rsidRPr="00AD18AC">
          <w:rPr>
            <w:rStyle w:val="Hyperlink"/>
            <w:rFonts w:ascii="Tahoma" w:hAnsi="Tahoma" w:cs="Tahoma"/>
          </w:rPr>
          <w:t>https://podcasts.apple.com/gb/podcast/simon-mayos-books-of-the-year/id1402579687?mt=2</w:t>
        </w:r>
      </w:hyperlink>
    </w:p>
    <w:p w:rsidRPr="00AD18AC" w:rsidR="00EC3807" w:rsidP="007A1A98" w:rsidRDefault="00815422" w14:paraId="7E4D3B98" w14:textId="48474B89">
      <w:pPr>
        <w:pStyle w:val="ListParagraph"/>
        <w:numPr>
          <w:ilvl w:val="0"/>
          <w:numId w:val="13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 xml:space="preserve">Anything But Silent: </w:t>
      </w:r>
      <w:hyperlink w:history="1" r:id="rId29">
        <w:r w:rsidRPr="00AD18AC">
          <w:rPr>
            <w:rStyle w:val="Hyperlink"/>
            <w:rFonts w:ascii="Tahoma" w:hAnsi="Tahoma" w:cs="Tahoma"/>
          </w:rPr>
          <w:t>https://podcasts.apple.com/gb/podcast/anything-but-silent/id1464701909</w:t>
        </w:r>
      </w:hyperlink>
    </w:p>
    <w:p w:rsidRPr="007C29C2" w:rsidR="00DA63FD" w:rsidP="00DA63FD" w:rsidRDefault="00DA63FD" w14:paraId="431A1938" w14:textId="02B1CC61">
      <w:pPr>
        <w:pStyle w:val="ListParagraph"/>
        <w:numPr>
          <w:ilvl w:val="0"/>
          <w:numId w:val="13"/>
        </w:numPr>
        <w:rPr>
          <w:rStyle w:val="Hyperlink"/>
          <w:rFonts w:ascii="Tahoma" w:hAnsi="Tahoma" w:cs="Tahoma"/>
          <w:color w:val="auto"/>
          <w:u w:val="none"/>
        </w:rPr>
      </w:pPr>
      <w:r w:rsidRPr="00AD18AC">
        <w:rPr>
          <w:rFonts w:ascii="Tahoma" w:hAnsi="Tahoma" w:cs="Tahoma"/>
        </w:rPr>
        <w:t xml:space="preserve">Frank Skinner on poetry: </w:t>
      </w:r>
      <w:hyperlink w:history="1" r:id="rId30">
        <w:r w:rsidRPr="00AD18AC">
          <w:rPr>
            <w:rStyle w:val="Hyperlink"/>
            <w:rFonts w:ascii="Tahoma" w:hAnsi="Tahoma" w:cs="Tahoma"/>
          </w:rPr>
          <w:t>https://podcasts.apple.com/gb/podcast/frank-skinners-poetry-podcast/id1508123116</w:t>
        </w:r>
      </w:hyperlink>
    </w:p>
    <w:p w:rsidRPr="00AD18AC" w:rsidR="00815422" w:rsidP="00C0785E" w:rsidRDefault="00815422" w14:paraId="7229931E" w14:textId="3D15B829">
      <w:pPr>
        <w:rPr>
          <w:rFonts w:ascii="Tahoma" w:hAnsi="Tahoma" w:cs="Tahoma"/>
        </w:rPr>
      </w:pPr>
    </w:p>
    <w:p w:rsidRPr="00AD18AC" w:rsidR="00F20396" w:rsidP="00C0785E" w:rsidRDefault="00B34208" w14:paraId="0546E1D4" w14:textId="2638AE47">
      <w:pPr>
        <w:rPr>
          <w:rFonts w:ascii="Tahoma" w:hAnsi="Tahoma" w:cs="Tahoma"/>
        </w:rPr>
      </w:pPr>
      <w:r w:rsidRPr="00AD18AC">
        <w:rPr>
          <w:rFonts w:ascii="Tahoma" w:hAnsi="Tahoma" w:cs="Tahoma"/>
        </w:rPr>
        <w:t>Why not listen to an audiobook free of charge?</w:t>
      </w:r>
    </w:p>
    <w:p w:rsidRPr="00AD18AC" w:rsidR="00D635C0" w:rsidP="00C0785E" w:rsidRDefault="00D635C0" w14:paraId="61CF8D61" w14:textId="5C4DFA1C">
      <w:pPr>
        <w:rPr>
          <w:rFonts w:ascii="Tahoma" w:hAnsi="Tahoma" w:cs="Tahoma"/>
        </w:rPr>
      </w:pPr>
      <w:r w:rsidRPr="00AD18AC">
        <w:rPr>
          <w:rFonts w:ascii="Tahoma" w:hAnsi="Tahoma" w:cs="Tahoma"/>
        </w:rPr>
        <w:t xml:space="preserve">When you are on a walk or just want to </w:t>
      </w:r>
      <w:r w:rsidRPr="00AD18AC" w:rsidR="00C409AB">
        <w:rPr>
          <w:rFonts w:ascii="Tahoma" w:hAnsi="Tahoma" w:cs="Tahoma"/>
        </w:rPr>
        <w:t xml:space="preserve">sit in your room and relax, listening to an audiobook is fantastic. </w:t>
      </w:r>
      <w:r w:rsidR="00AD18AC">
        <w:rPr>
          <w:rFonts w:ascii="Tahoma" w:hAnsi="Tahoma" w:cs="Tahoma"/>
        </w:rPr>
        <w:br/>
      </w:r>
      <w:r w:rsidR="00AD18AC">
        <w:rPr>
          <w:rFonts w:ascii="Tahoma" w:hAnsi="Tahoma" w:cs="Tahoma"/>
        </w:rPr>
        <w:br/>
      </w:r>
      <w:r w:rsidRPr="00AD18AC" w:rsidR="00C409AB">
        <w:rPr>
          <w:rFonts w:ascii="Tahoma" w:hAnsi="Tahoma" w:cs="Tahoma"/>
        </w:rPr>
        <w:t xml:space="preserve">Audible </w:t>
      </w:r>
      <w:r w:rsidRPr="00AD18AC" w:rsidR="00685EBD">
        <w:rPr>
          <w:rFonts w:ascii="Tahoma" w:hAnsi="Tahoma" w:cs="Tahoma"/>
        </w:rPr>
        <w:t xml:space="preserve">currently has lots of work available for free on: </w:t>
      </w:r>
      <w:hyperlink w:history="1" r:id="rId31">
        <w:r w:rsidRPr="00AD18AC" w:rsidR="00685EBD">
          <w:rPr>
            <w:rStyle w:val="Hyperlink"/>
            <w:rFonts w:ascii="Tahoma" w:hAnsi="Tahoma" w:cs="Tahoma"/>
          </w:rPr>
          <w:t>https://stories.audible.com/discovery/enterprise-discovery-21122353011?ref=adbl_ent_anon_ds_ds_dml_cntr-4</w:t>
        </w:r>
      </w:hyperlink>
    </w:p>
    <w:p w:rsidRPr="00AD18AC" w:rsidR="00685EBD" w:rsidP="00C0785E" w:rsidRDefault="000C4B0F" w14:paraId="4732D414" w14:textId="2C9663CC">
      <w:pPr>
        <w:rPr>
          <w:rFonts w:ascii="Tahoma" w:hAnsi="Tahoma" w:cs="Tahoma"/>
        </w:rPr>
      </w:pPr>
      <w:r w:rsidRPr="00AD18AC">
        <w:rPr>
          <w:rFonts w:ascii="Tahoma" w:hAnsi="Tahoma" w:cs="Tahoma"/>
        </w:rPr>
        <w:t>These are all available for you:</w:t>
      </w:r>
    </w:p>
    <w:p w:rsidRPr="00AD18AC" w:rsidR="000C4B0F" w:rsidP="000C4B0F" w:rsidRDefault="000C4B0F" w14:paraId="511B006D" w14:textId="397EBAA9">
      <w:pPr>
        <w:pStyle w:val="ListParagraph"/>
        <w:numPr>
          <w:ilvl w:val="0"/>
          <w:numId w:val="19"/>
        </w:numPr>
        <w:rPr>
          <w:rFonts w:ascii="Tahoma" w:hAnsi="Tahoma" w:cs="Tahoma"/>
          <w:i/>
          <w:iCs/>
        </w:rPr>
      </w:pPr>
      <w:r w:rsidRPr="00AD18AC">
        <w:rPr>
          <w:rFonts w:ascii="Tahoma" w:hAnsi="Tahoma" w:cs="Tahoma"/>
          <w:i/>
          <w:iCs/>
        </w:rPr>
        <w:t>Jane Eyre</w:t>
      </w:r>
    </w:p>
    <w:p w:rsidRPr="00AD18AC" w:rsidR="000C4B0F" w:rsidP="000C4B0F" w:rsidRDefault="000C4B0F" w14:paraId="1D48E8E7" w14:textId="186C1CD5">
      <w:pPr>
        <w:pStyle w:val="ListParagraph"/>
        <w:numPr>
          <w:ilvl w:val="0"/>
          <w:numId w:val="19"/>
        </w:numPr>
        <w:rPr>
          <w:rFonts w:ascii="Tahoma" w:hAnsi="Tahoma" w:cs="Tahoma"/>
          <w:i/>
          <w:iCs/>
        </w:rPr>
      </w:pPr>
      <w:r w:rsidRPr="00AD18AC">
        <w:rPr>
          <w:rFonts w:ascii="Tahoma" w:hAnsi="Tahoma" w:cs="Tahoma"/>
          <w:i/>
          <w:iCs/>
        </w:rPr>
        <w:t>Frankenstein</w:t>
      </w:r>
    </w:p>
    <w:p w:rsidRPr="00AD18AC" w:rsidR="000C4B0F" w:rsidP="000C4B0F" w:rsidRDefault="000C4B0F" w14:paraId="7D730D8F" w14:textId="7E38FC4C">
      <w:pPr>
        <w:pStyle w:val="ListParagraph"/>
        <w:numPr>
          <w:ilvl w:val="0"/>
          <w:numId w:val="19"/>
        </w:numPr>
        <w:rPr>
          <w:rFonts w:ascii="Tahoma" w:hAnsi="Tahoma" w:cs="Tahoma"/>
          <w:i/>
          <w:iCs/>
        </w:rPr>
      </w:pPr>
      <w:r w:rsidRPr="00AD18AC">
        <w:rPr>
          <w:rFonts w:ascii="Tahoma" w:hAnsi="Tahoma" w:cs="Tahoma"/>
          <w:i/>
          <w:iCs/>
        </w:rPr>
        <w:t>Pride and Prejudice</w:t>
      </w:r>
    </w:p>
    <w:p w:rsidRPr="00AD18AC" w:rsidR="000C4B0F" w:rsidP="000C4B0F" w:rsidRDefault="000C4B0F" w14:paraId="41759C77" w14:textId="66DAAEBE">
      <w:pPr>
        <w:pStyle w:val="ListParagraph"/>
        <w:numPr>
          <w:ilvl w:val="0"/>
          <w:numId w:val="19"/>
        </w:numPr>
        <w:rPr>
          <w:rFonts w:ascii="Tahoma" w:hAnsi="Tahoma" w:cs="Tahoma"/>
          <w:i/>
          <w:iCs/>
        </w:rPr>
      </w:pPr>
      <w:r w:rsidRPr="00AD18AC">
        <w:rPr>
          <w:rFonts w:ascii="Tahoma" w:hAnsi="Tahoma" w:cs="Tahoma"/>
          <w:i/>
          <w:iCs/>
        </w:rPr>
        <w:t>Brave New World</w:t>
      </w:r>
    </w:p>
    <w:p w:rsidRPr="00AD18AC" w:rsidR="000C4B0F" w:rsidP="000C4B0F" w:rsidRDefault="000C4B0F" w14:paraId="2200F266" w14:textId="35CC6769">
      <w:pPr>
        <w:pStyle w:val="ListParagraph"/>
        <w:numPr>
          <w:ilvl w:val="0"/>
          <w:numId w:val="19"/>
        </w:numPr>
        <w:rPr>
          <w:rFonts w:ascii="Tahoma" w:hAnsi="Tahoma" w:cs="Tahoma"/>
          <w:i/>
          <w:iCs/>
        </w:rPr>
      </w:pPr>
      <w:r w:rsidRPr="00AD18AC">
        <w:rPr>
          <w:rFonts w:ascii="Tahoma" w:hAnsi="Tahoma" w:cs="Tahoma"/>
          <w:i/>
          <w:iCs/>
        </w:rPr>
        <w:t>My Antonia</w:t>
      </w:r>
    </w:p>
    <w:p w:rsidRPr="00AD18AC" w:rsidR="000C4B0F" w:rsidP="000C4B0F" w:rsidRDefault="000C4B0F" w14:paraId="310CA4ED" w14:textId="27D29D8A">
      <w:pPr>
        <w:pStyle w:val="ListParagraph"/>
        <w:numPr>
          <w:ilvl w:val="0"/>
          <w:numId w:val="19"/>
        </w:numPr>
        <w:rPr>
          <w:rFonts w:ascii="Tahoma" w:hAnsi="Tahoma" w:cs="Tahoma"/>
          <w:i/>
          <w:iCs/>
        </w:rPr>
      </w:pPr>
      <w:r w:rsidRPr="00AD18AC">
        <w:rPr>
          <w:rFonts w:ascii="Tahoma" w:hAnsi="Tahoma" w:cs="Tahoma"/>
          <w:i/>
          <w:iCs/>
        </w:rPr>
        <w:t>Ethan Frame</w:t>
      </w:r>
    </w:p>
    <w:p w:rsidRPr="00AD18AC" w:rsidR="008B06A9" w:rsidP="000C4B0F" w:rsidRDefault="008B06A9" w14:paraId="74D309D0" w14:textId="1C15EBCF">
      <w:pPr>
        <w:pStyle w:val="ListParagraph"/>
        <w:numPr>
          <w:ilvl w:val="0"/>
          <w:numId w:val="19"/>
        </w:numPr>
        <w:rPr>
          <w:rFonts w:ascii="Tahoma" w:hAnsi="Tahoma" w:cs="Tahoma"/>
          <w:i/>
          <w:iCs/>
        </w:rPr>
      </w:pPr>
      <w:r w:rsidRPr="00AD18AC">
        <w:rPr>
          <w:rFonts w:ascii="Tahoma" w:hAnsi="Tahoma" w:cs="Tahoma"/>
          <w:i/>
          <w:iCs/>
        </w:rPr>
        <w:t>Picture of Dorian Gray</w:t>
      </w:r>
    </w:p>
    <w:p w:rsidRPr="00AD18AC" w:rsidR="008B06A9" w:rsidP="000C4B0F" w:rsidRDefault="008B06A9" w14:paraId="0B2675D4" w14:textId="4A38FD10">
      <w:pPr>
        <w:pStyle w:val="ListParagraph"/>
        <w:numPr>
          <w:ilvl w:val="0"/>
          <w:numId w:val="19"/>
        </w:numPr>
        <w:rPr>
          <w:rFonts w:ascii="Tahoma" w:hAnsi="Tahoma" w:cs="Tahoma"/>
          <w:i/>
          <w:iCs/>
        </w:rPr>
      </w:pPr>
      <w:r w:rsidRPr="00AD18AC">
        <w:rPr>
          <w:rFonts w:ascii="Tahoma" w:hAnsi="Tahoma" w:cs="Tahoma"/>
          <w:i/>
          <w:iCs/>
        </w:rPr>
        <w:t>The Age of Innocence</w:t>
      </w:r>
    </w:p>
    <w:p w:rsidRPr="00AD18AC" w:rsidR="008B06A9" w:rsidP="000C4B0F" w:rsidRDefault="008B06A9" w14:paraId="52A4FCE7" w14:textId="15FBF4B0">
      <w:pPr>
        <w:pStyle w:val="ListParagraph"/>
        <w:numPr>
          <w:ilvl w:val="0"/>
          <w:numId w:val="19"/>
        </w:numPr>
        <w:rPr>
          <w:rFonts w:ascii="Tahoma" w:hAnsi="Tahoma" w:cs="Tahoma"/>
          <w:i/>
          <w:iCs/>
        </w:rPr>
      </w:pPr>
      <w:r w:rsidRPr="00AD18AC">
        <w:rPr>
          <w:rFonts w:ascii="Tahoma" w:hAnsi="Tahoma" w:cs="Tahoma"/>
          <w:i/>
          <w:iCs/>
        </w:rPr>
        <w:t>The Metamorphosis</w:t>
      </w:r>
    </w:p>
    <w:p w:rsidRPr="00AD18AC" w:rsidR="008B06A9" w:rsidP="000C4B0F" w:rsidRDefault="008B06A9" w14:paraId="16BB3352" w14:textId="5D18DEA3">
      <w:pPr>
        <w:pStyle w:val="ListParagraph"/>
        <w:numPr>
          <w:ilvl w:val="0"/>
          <w:numId w:val="19"/>
        </w:numPr>
        <w:rPr>
          <w:rFonts w:ascii="Tahoma" w:hAnsi="Tahoma" w:cs="Tahoma"/>
          <w:i/>
          <w:iCs/>
        </w:rPr>
      </w:pPr>
      <w:r w:rsidRPr="00AD18AC">
        <w:rPr>
          <w:rFonts w:ascii="Tahoma" w:hAnsi="Tahoma" w:cs="Tahoma"/>
          <w:i/>
          <w:iCs/>
        </w:rPr>
        <w:t>Wuthering Heights</w:t>
      </w:r>
    </w:p>
    <w:p w:rsidRPr="00AD18AC" w:rsidR="008B06A9" w:rsidP="000C4B0F" w:rsidRDefault="008B06A9" w14:paraId="17E6145F" w14:textId="05537C5C">
      <w:pPr>
        <w:pStyle w:val="ListParagraph"/>
        <w:numPr>
          <w:ilvl w:val="0"/>
          <w:numId w:val="19"/>
        </w:numPr>
        <w:rPr>
          <w:rFonts w:ascii="Tahoma" w:hAnsi="Tahoma" w:cs="Tahoma"/>
          <w:i/>
          <w:iCs/>
        </w:rPr>
      </w:pPr>
      <w:r w:rsidRPr="00AD18AC">
        <w:rPr>
          <w:rFonts w:ascii="Tahoma" w:hAnsi="Tahoma" w:cs="Tahoma"/>
          <w:i/>
          <w:iCs/>
        </w:rPr>
        <w:t>The Yellow Wallpaper and Other Stories</w:t>
      </w:r>
    </w:p>
    <w:p w:rsidRPr="00AD18AC" w:rsidR="008B06A9" w:rsidP="000C4B0F" w:rsidRDefault="008B06A9" w14:paraId="78692FB3" w14:textId="33418368">
      <w:pPr>
        <w:pStyle w:val="ListParagraph"/>
        <w:numPr>
          <w:ilvl w:val="0"/>
          <w:numId w:val="19"/>
        </w:numPr>
        <w:rPr>
          <w:rFonts w:ascii="Tahoma" w:hAnsi="Tahoma" w:cs="Tahoma"/>
          <w:i/>
          <w:iCs/>
        </w:rPr>
      </w:pPr>
      <w:r w:rsidRPr="00AD18AC">
        <w:rPr>
          <w:rFonts w:ascii="Tahoma" w:hAnsi="Tahoma" w:cs="Tahoma"/>
          <w:i/>
          <w:iCs/>
        </w:rPr>
        <w:t>The Jungle</w:t>
      </w:r>
    </w:p>
    <w:p w:rsidRPr="00AD18AC" w:rsidR="00186C3D" w:rsidP="007A1A98" w:rsidRDefault="00186C3D" w14:paraId="63281420" w14:textId="77777777">
      <w:pPr>
        <w:rPr>
          <w:rFonts w:ascii="Tahoma" w:hAnsi="Tahoma" w:cs="Tahoma"/>
        </w:rPr>
      </w:pPr>
    </w:p>
    <w:p w:rsidR="00186C3D" w:rsidP="6AA17838" w:rsidRDefault="00186C3D" w14:paraId="6D77BDEF" w14:textId="1F993CE4">
      <w:pPr>
        <w:rPr>
          <w:rFonts w:ascii="Tahoma" w:hAnsi="Tahoma" w:cs="Tahoma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B93FDE" w:rsidR="00B93FDE" w:rsidTr="009041C1" w14:paraId="0AE35B09" w14:textId="77777777">
        <w:tc>
          <w:tcPr>
            <w:tcW w:w="1838" w:type="dxa"/>
          </w:tcPr>
          <w:p w:rsidR="00186C3D" w:rsidP="009041C1" w:rsidRDefault="00186C3D" w14:paraId="30716AEF" w14:textId="77777777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696A2D21" wp14:editId="406D36CB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285750</wp:posOffset>
                  </wp:positionV>
                  <wp:extent cx="704850" cy="609600"/>
                  <wp:effectExtent l="0" t="0" r="0" b="0"/>
                  <wp:wrapSquare wrapText="bothSides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:rsidRPr="00B93FDE" w:rsidR="00186C3D" w:rsidP="00AD18AC" w:rsidRDefault="00186C3D" w14:paraId="0A200EC5" w14:textId="14D8B3E0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Read</w:t>
            </w:r>
            <w:r w:rsidR="007C29C2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: the texts which are highlighted are the first ones you will be studying – these are compulsory.</w:t>
            </w:r>
          </w:p>
        </w:tc>
      </w:tr>
    </w:tbl>
    <w:p w:rsidR="00186C3D" w:rsidP="007A1A98" w:rsidRDefault="00186C3D" w14:paraId="4FDFEA04" w14:textId="19987921"/>
    <w:p w:rsidRPr="00AD18AC" w:rsidR="004D713D" w:rsidP="007A1A98" w:rsidRDefault="004D713D" w14:paraId="096BB00C" w14:textId="2C2929EF">
      <w:pPr>
        <w:rPr>
          <w:rFonts w:ascii="Tahoma" w:hAnsi="Tahoma" w:cs="Tahoma"/>
          <w:b/>
          <w:bCs/>
        </w:rPr>
      </w:pPr>
      <w:r w:rsidRPr="00AD18AC">
        <w:rPr>
          <w:rFonts w:ascii="Tahoma" w:hAnsi="Tahoma" w:cs="Tahoma"/>
          <w:b/>
          <w:bCs/>
        </w:rPr>
        <w:t>SET TEXTS:</w:t>
      </w:r>
    </w:p>
    <w:p w:rsidRPr="00AD18AC" w:rsidR="004D713D" w:rsidP="004D713D" w:rsidRDefault="00DB7E23" w14:paraId="423A761D" w14:textId="091810A0">
      <w:pPr>
        <w:pStyle w:val="ListParagraph"/>
        <w:numPr>
          <w:ilvl w:val="0"/>
          <w:numId w:val="11"/>
        </w:numPr>
        <w:rPr>
          <w:rFonts w:ascii="Tahoma" w:hAnsi="Tahoma" w:cs="Tahoma"/>
          <w:b/>
          <w:bCs/>
        </w:rPr>
      </w:pPr>
      <w:r w:rsidRPr="00AD18AC">
        <w:rPr>
          <w:rFonts w:ascii="Tahoma" w:hAnsi="Tahoma" w:cs="Tahoma"/>
          <w:b/>
          <w:bCs/>
        </w:rPr>
        <w:t>‘Hamlet’ by William Shakespeare – Wordsworth Classics edition</w:t>
      </w:r>
    </w:p>
    <w:p w:rsidRPr="00AD18AC" w:rsidR="00DB7E23" w:rsidP="004D713D" w:rsidRDefault="00DB7E23" w14:paraId="7B427B33" w14:textId="75FDC8C9">
      <w:pPr>
        <w:pStyle w:val="ListParagraph"/>
        <w:numPr>
          <w:ilvl w:val="0"/>
          <w:numId w:val="11"/>
        </w:numPr>
        <w:rPr>
          <w:rFonts w:ascii="Tahoma" w:hAnsi="Tahoma" w:cs="Tahoma"/>
          <w:b/>
          <w:bCs/>
          <w:highlight w:val="yellow"/>
        </w:rPr>
      </w:pPr>
      <w:r w:rsidRPr="00AD18AC">
        <w:rPr>
          <w:rFonts w:ascii="Tahoma" w:hAnsi="Tahoma" w:cs="Tahoma"/>
          <w:b/>
          <w:bCs/>
          <w:highlight w:val="yellow"/>
        </w:rPr>
        <w:t xml:space="preserve">‘A Streetcar Named Desire’ by Tennessee Williams </w:t>
      </w:r>
      <w:r w:rsidRPr="00AD18AC" w:rsidR="00ED1BEC">
        <w:rPr>
          <w:rFonts w:ascii="Tahoma" w:hAnsi="Tahoma" w:cs="Tahoma"/>
          <w:b/>
          <w:bCs/>
          <w:highlight w:val="yellow"/>
        </w:rPr>
        <w:t>– Penguin</w:t>
      </w:r>
    </w:p>
    <w:p w:rsidRPr="00AD18AC" w:rsidR="00ED1BEC" w:rsidP="004D713D" w:rsidRDefault="008F376D" w14:paraId="2CC4024F" w14:textId="17571A0D">
      <w:pPr>
        <w:pStyle w:val="ListParagraph"/>
        <w:numPr>
          <w:ilvl w:val="0"/>
          <w:numId w:val="11"/>
        </w:numPr>
        <w:rPr>
          <w:rFonts w:ascii="Tahoma" w:hAnsi="Tahoma" w:cs="Tahoma"/>
          <w:b/>
          <w:bCs/>
          <w:highlight w:val="yellow"/>
        </w:rPr>
      </w:pPr>
      <w:r w:rsidRPr="00AD18AC">
        <w:rPr>
          <w:rFonts w:ascii="Tahoma" w:hAnsi="Tahoma" w:cs="Tahoma"/>
          <w:b/>
          <w:bCs/>
          <w:highlight w:val="yellow"/>
        </w:rPr>
        <w:t xml:space="preserve">‘A Thousand Splendid Suns’ by </w:t>
      </w:r>
      <w:r w:rsidRPr="00AD18AC" w:rsidR="0059186C">
        <w:rPr>
          <w:rFonts w:ascii="Tahoma" w:hAnsi="Tahoma" w:cs="Tahoma"/>
          <w:b/>
          <w:bCs/>
          <w:highlight w:val="yellow"/>
        </w:rPr>
        <w:t>Khaled Hosseini – Bloomsbury</w:t>
      </w:r>
    </w:p>
    <w:p w:rsidRPr="00AD18AC" w:rsidR="0059186C" w:rsidP="004D713D" w:rsidRDefault="0059186C" w14:paraId="515EAB80" w14:textId="5C4E7A42">
      <w:pPr>
        <w:pStyle w:val="ListParagraph"/>
        <w:numPr>
          <w:ilvl w:val="0"/>
          <w:numId w:val="11"/>
        </w:numPr>
        <w:rPr>
          <w:rFonts w:ascii="Tahoma" w:hAnsi="Tahoma" w:cs="Tahoma"/>
          <w:b/>
          <w:bCs/>
          <w:highlight w:val="yellow"/>
        </w:rPr>
      </w:pPr>
      <w:r w:rsidRPr="00AD18AC">
        <w:rPr>
          <w:rFonts w:ascii="Tahoma" w:hAnsi="Tahoma" w:cs="Tahoma"/>
          <w:b/>
          <w:bCs/>
          <w:highlight w:val="yellow"/>
        </w:rPr>
        <w:t xml:space="preserve">‘Wuthering Heights’ by Emily Bronte </w:t>
      </w:r>
      <w:r w:rsidRPr="00AD18AC" w:rsidR="00720EC7">
        <w:rPr>
          <w:rFonts w:ascii="Tahoma" w:hAnsi="Tahoma" w:cs="Tahoma"/>
          <w:b/>
          <w:bCs/>
          <w:highlight w:val="yellow"/>
        </w:rPr>
        <w:t>–</w:t>
      </w:r>
      <w:r w:rsidRPr="00AD18AC">
        <w:rPr>
          <w:rFonts w:ascii="Tahoma" w:hAnsi="Tahoma" w:cs="Tahoma"/>
          <w:b/>
          <w:bCs/>
          <w:highlight w:val="yellow"/>
        </w:rPr>
        <w:t xml:space="preserve"> </w:t>
      </w:r>
      <w:r w:rsidRPr="00AD18AC" w:rsidR="00720EC7">
        <w:rPr>
          <w:rFonts w:ascii="Tahoma" w:hAnsi="Tahoma" w:cs="Tahoma"/>
          <w:b/>
          <w:bCs/>
          <w:highlight w:val="yellow"/>
        </w:rPr>
        <w:t>Penguin Classics</w:t>
      </w:r>
    </w:p>
    <w:p w:rsidRPr="00AD18AC" w:rsidR="00720EC7" w:rsidP="004D713D" w:rsidRDefault="00701FA5" w14:paraId="49B51CA1" w14:textId="6BA603E2">
      <w:pPr>
        <w:pStyle w:val="ListParagraph"/>
        <w:numPr>
          <w:ilvl w:val="0"/>
          <w:numId w:val="11"/>
        </w:numPr>
        <w:rPr>
          <w:rFonts w:ascii="Tahoma" w:hAnsi="Tahoma" w:cs="Tahoma"/>
          <w:b/>
          <w:bCs/>
        </w:rPr>
      </w:pPr>
      <w:r w:rsidRPr="00AD18AC">
        <w:rPr>
          <w:rFonts w:ascii="Tahoma" w:hAnsi="Tahoma" w:cs="Tahoma"/>
          <w:b/>
          <w:bCs/>
        </w:rPr>
        <w:t xml:space="preserve">‘Poems of the Decade’ by Forward Arts Foundation </w:t>
      </w:r>
      <w:r w:rsidRPr="00AD18AC" w:rsidR="00A00AF7">
        <w:rPr>
          <w:rFonts w:ascii="Tahoma" w:hAnsi="Tahoma" w:cs="Tahoma"/>
          <w:b/>
          <w:bCs/>
        </w:rPr>
        <w:t>–</w:t>
      </w:r>
      <w:r w:rsidRPr="00AD18AC">
        <w:rPr>
          <w:rFonts w:ascii="Tahoma" w:hAnsi="Tahoma" w:cs="Tahoma"/>
          <w:b/>
          <w:bCs/>
        </w:rPr>
        <w:t xml:space="preserve"> </w:t>
      </w:r>
      <w:r w:rsidRPr="00AD18AC" w:rsidR="00A00AF7">
        <w:rPr>
          <w:rFonts w:ascii="Tahoma" w:hAnsi="Tahoma" w:cs="Tahoma"/>
          <w:b/>
          <w:bCs/>
        </w:rPr>
        <w:t>Faber &amp; Faber</w:t>
      </w:r>
    </w:p>
    <w:p w:rsidRPr="00AD18AC" w:rsidR="00A00AF7" w:rsidP="004D713D" w:rsidRDefault="00A00AF7" w14:paraId="5AEFD35C" w14:textId="6224B03D">
      <w:pPr>
        <w:pStyle w:val="ListParagraph"/>
        <w:numPr>
          <w:ilvl w:val="0"/>
          <w:numId w:val="11"/>
        </w:numPr>
        <w:rPr>
          <w:rFonts w:ascii="Tahoma" w:hAnsi="Tahoma" w:cs="Tahoma"/>
          <w:b/>
          <w:bCs/>
        </w:rPr>
      </w:pPr>
      <w:r w:rsidRPr="00AD18AC">
        <w:rPr>
          <w:rFonts w:ascii="Tahoma" w:hAnsi="Tahoma" w:cs="Tahoma"/>
          <w:b/>
          <w:bCs/>
        </w:rPr>
        <w:t xml:space="preserve">‘English Romantic Verse’ by </w:t>
      </w:r>
      <w:r w:rsidRPr="00AD18AC" w:rsidR="0001391B">
        <w:rPr>
          <w:rFonts w:ascii="Tahoma" w:hAnsi="Tahoma" w:cs="Tahoma"/>
          <w:b/>
          <w:bCs/>
        </w:rPr>
        <w:t>David Wright – Penguin Classics</w:t>
      </w:r>
    </w:p>
    <w:p w:rsidRPr="00AD18AC" w:rsidR="0001391B" w:rsidP="004D713D" w:rsidRDefault="0001391B" w14:paraId="348A0261" w14:textId="539B069B">
      <w:pPr>
        <w:pStyle w:val="ListParagraph"/>
        <w:numPr>
          <w:ilvl w:val="0"/>
          <w:numId w:val="11"/>
        </w:numPr>
        <w:rPr>
          <w:rFonts w:ascii="Tahoma" w:hAnsi="Tahoma" w:cs="Tahoma"/>
          <w:b/>
          <w:bCs/>
        </w:rPr>
      </w:pPr>
      <w:r w:rsidRPr="00AD18AC">
        <w:rPr>
          <w:rFonts w:ascii="Tahoma" w:hAnsi="Tahoma" w:cs="Tahoma"/>
          <w:b/>
          <w:bCs/>
        </w:rPr>
        <w:t xml:space="preserve">‘The Handmaid’s Tale’ by Margaret Atwood </w:t>
      </w:r>
      <w:r w:rsidRPr="00AD18AC" w:rsidR="008D67BD">
        <w:rPr>
          <w:rFonts w:ascii="Tahoma" w:hAnsi="Tahoma" w:cs="Tahoma"/>
          <w:b/>
          <w:bCs/>
        </w:rPr>
        <w:t>–</w:t>
      </w:r>
      <w:r w:rsidRPr="00AD18AC">
        <w:rPr>
          <w:rFonts w:ascii="Tahoma" w:hAnsi="Tahoma" w:cs="Tahoma"/>
          <w:b/>
          <w:bCs/>
        </w:rPr>
        <w:t xml:space="preserve"> </w:t>
      </w:r>
      <w:r w:rsidRPr="00AD18AC" w:rsidR="00830137">
        <w:rPr>
          <w:rFonts w:ascii="Tahoma" w:hAnsi="Tahoma" w:cs="Tahoma"/>
          <w:b/>
          <w:bCs/>
        </w:rPr>
        <w:t>Vintage</w:t>
      </w:r>
    </w:p>
    <w:p w:rsidRPr="00AD18AC" w:rsidR="002B0B54" w:rsidP="008D67BD" w:rsidRDefault="002B0B54" w14:paraId="6B029C8F" w14:textId="77777777">
      <w:pPr>
        <w:rPr>
          <w:rFonts w:ascii="Tahoma" w:hAnsi="Tahoma" w:cs="Tahoma"/>
        </w:rPr>
      </w:pPr>
    </w:p>
    <w:p w:rsidRPr="00AD18AC" w:rsidR="008D67BD" w:rsidP="008D67BD" w:rsidRDefault="00E806E0" w14:paraId="5EDA2595" w14:textId="4C3010D5">
      <w:pPr>
        <w:rPr>
          <w:rFonts w:ascii="Tahoma" w:hAnsi="Tahoma" w:cs="Tahoma"/>
        </w:rPr>
      </w:pPr>
      <w:r w:rsidRPr="00AD18AC">
        <w:rPr>
          <w:rFonts w:ascii="Tahoma" w:hAnsi="Tahoma" w:cs="Tahoma"/>
        </w:rPr>
        <w:t xml:space="preserve">What sort of books do you </w:t>
      </w:r>
      <w:r w:rsidRPr="00AD18AC" w:rsidR="000515DA">
        <w:rPr>
          <w:rFonts w:ascii="Tahoma" w:hAnsi="Tahoma" w:cs="Tahoma"/>
        </w:rPr>
        <w:t xml:space="preserve">usually read for pleasure? If you always read the same sort of novel or the same author or have got in stuck I a rut, why not try something completely different? </w:t>
      </w:r>
    </w:p>
    <w:p w:rsidRPr="00AD18AC" w:rsidR="00995FE9" w:rsidP="008D67BD" w:rsidRDefault="00995FE9" w14:paraId="71FEBFBE" w14:textId="79A5EFAA">
      <w:pPr>
        <w:rPr>
          <w:rFonts w:ascii="Tahoma" w:hAnsi="Tahoma" w:cs="Tahoma"/>
        </w:rPr>
      </w:pPr>
      <w:r w:rsidRPr="00AD18AC">
        <w:rPr>
          <w:rFonts w:ascii="Tahoma" w:hAnsi="Tahoma" w:cs="Tahoma"/>
        </w:rPr>
        <w:t xml:space="preserve">How to find your new read: </w:t>
      </w:r>
    </w:p>
    <w:p w:rsidRPr="00AD18AC" w:rsidR="007030FD" w:rsidP="00995FE9" w:rsidRDefault="007030FD" w14:paraId="3D092330" w14:textId="4D0659AD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 xml:space="preserve">Ask friends. Ask the people you know have different tastes to you. </w:t>
      </w:r>
    </w:p>
    <w:p w:rsidRPr="00AD18AC" w:rsidR="007030FD" w:rsidP="00995FE9" w:rsidRDefault="007030FD" w14:paraId="7CD4419A" w14:textId="184F863D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Follow writers, book clubs and book podcasts on Instagram, Facebook and Twitter.</w:t>
      </w:r>
    </w:p>
    <w:p w:rsidRPr="00AD18AC" w:rsidR="00813E56" w:rsidP="00995FE9" w:rsidRDefault="00813E56" w14:paraId="3DDD9539" w14:textId="1F57CD4B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Read book reviews.</w:t>
      </w:r>
    </w:p>
    <w:p w:rsidRPr="00AD18AC" w:rsidR="00813E56" w:rsidP="00995FE9" w:rsidRDefault="00813E56" w14:paraId="066B8466" w14:textId="7414BE0D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Use websites to get ideas:</w:t>
      </w:r>
    </w:p>
    <w:p w:rsidRPr="00AD18AC" w:rsidR="00995FE9" w:rsidP="00813E56" w:rsidRDefault="00A27ACD" w14:paraId="6DE8555A" w14:textId="4D6A6F88">
      <w:pPr>
        <w:pStyle w:val="ListParagraph"/>
        <w:numPr>
          <w:ilvl w:val="1"/>
          <w:numId w:val="12"/>
        </w:numPr>
        <w:rPr>
          <w:rFonts w:ascii="Tahoma" w:hAnsi="Tahoma" w:cs="Tahoma"/>
        </w:rPr>
      </w:pPr>
      <w:hyperlink w:history="1" r:id="rId32">
        <w:r w:rsidRPr="00AD18AC" w:rsidR="007030FD">
          <w:rPr>
            <w:rStyle w:val="Hyperlink"/>
            <w:rFonts w:ascii="Tahoma" w:hAnsi="Tahoma" w:cs="Tahoma"/>
          </w:rPr>
          <w:t>https://www.englishandmedia.co.uk/blog/50-great-21st-century-novels-for-6th-formers</w:t>
        </w:r>
      </w:hyperlink>
    </w:p>
    <w:p w:rsidRPr="00AD18AC" w:rsidR="00813E56" w:rsidP="00813E56" w:rsidRDefault="00A27ACD" w14:paraId="07458B54" w14:textId="04100F2E">
      <w:pPr>
        <w:pStyle w:val="ListParagraph"/>
        <w:numPr>
          <w:ilvl w:val="1"/>
          <w:numId w:val="12"/>
        </w:numPr>
        <w:rPr>
          <w:rFonts w:ascii="Tahoma" w:hAnsi="Tahoma" w:cs="Tahoma"/>
        </w:rPr>
      </w:pPr>
      <w:hyperlink w:history="1" r:id="rId33">
        <w:r w:rsidRPr="00AD18AC" w:rsidR="00BE1A64">
          <w:rPr>
            <w:rStyle w:val="Hyperlink"/>
            <w:rFonts w:ascii="Tahoma" w:hAnsi="Tahoma" w:cs="Tahoma"/>
          </w:rPr>
          <w:t>https://www.theguardian.com/books/series/the-100-best-novels</w:t>
        </w:r>
      </w:hyperlink>
    </w:p>
    <w:p w:rsidRPr="00AD18AC" w:rsidR="00BE1A64" w:rsidP="00813E56" w:rsidRDefault="00A27ACD" w14:paraId="7722FF7F" w14:textId="0483CC57">
      <w:pPr>
        <w:pStyle w:val="ListParagraph"/>
        <w:numPr>
          <w:ilvl w:val="1"/>
          <w:numId w:val="12"/>
        </w:numPr>
        <w:rPr>
          <w:rFonts w:ascii="Tahoma" w:hAnsi="Tahoma" w:cs="Tahoma"/>
        </w:rPr>
      </w:pPr>
      <w:hyperlink w:history="1" r:id="rId34">
        <w:r w:rsidRPr="00AD18AC" w:rsidR="00BE1A64">
          <w:rPr>
            <w:rStyle w:val="Hyperlink"/>
            <w:rFonts w:ascii="Tahoma" w:hAnsi="Tahoma" w:cs="Tahoma"/>
          </w:rPr>
          <w:t>https://www.theguardian.com/books/fiction-in-translation</w:t>
        </w:r>
      </w:hyperlink>
    </w:p>
    <w:p w:rsidRPr="00AD18AC" w:rsidR="0001391B" w:rsidP="0001391B" w:rsidRDefault="00AD18AC" w14:paraId="67EC033C" w14:textId="12269414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/>
      </w:r>
      <w:r w:rsidRPr="00AD18AC" w:rsidR="008A11A0">
        <w:rPr>
          <w:rFonts w:ascii="Tahoma" w:hAnsi="Tahoma" w:cs="Tahoma"/>
          <w:b/>
          <w:bCs/>
        </w:rPr>
        <w:t xml:space="preserve">Suggestions from the Hayes English </w:t>
      </w:r>
      <w:r>
        <w:rPr>
          <w:rFonts w:ascii="Tahoma" w:hAnsi="Tahoma" w:cs="Tahoma"/>
          <w:b/>
          <w:bCs/>
        </w:rPr>
        <w:t>D</w:t>
      </w:r>
      <w:r w:rsidRPr="00AD18AC" w:rsidR="008A11A0">
        <w:rPr>
          <w:rFonts w:ascii="Tahoma" w:hAnsi="Tahoma" w:cs="Tahoma"/>
          <w:b/>
          <w:bCs/>
        </w:rPr>
        <w:t>epartment:</w:t>
      </w:r>
    </w:p>
    <w:p w:rsidRPr="00AD18AC" w:rsidR="00454ED8" w:rsidP="00D317B3" w:rsidRDefault="00454ED8" w14:paraId="3B9A22B6" w14:textId="77777777">
      <w:pPr>
        <w:pStyle w:val="ListParagraph"/>
        <w:numPr>
          <w:ilvl w:val="0"/>
          <w:numId w:val="12"/>
        </w:numPr>
        <w:rPr>
          <w:rFonts w:ascii="Tahoma" w:hAnsi="Tahoma" w:cs="Tahoma"/>
        </w:rPr>
        <w:sectPr w:rsidRPr="00AD18AC" w:rsidR="00454ED8" w:rsidSect="00F76EEE">
          <w:footerReference w:type="default" r:id="rId35"/>
          <w:pgSz w:w="11906" w:h="16838" w:orient="portrait"/>
          <w:pgMar w:top="1134" w:right="1440" w:bottom="1440" w:left="1440" w:header="720" w:footer="720" w:gutter="0"/>
          <w:pgBorders w:offsetFrom="page">
            <w:top w:val="thinThickThinSmallGap" w:color="2F5496" w:themeColor="accent5" w:themeShade="BF" w:sz="24" w:space="24"/>
            <w:left w:val="thinThickThinSmallGap" w:color="2F5496" w:themeColor="accent5" w:themeShade="BF" w:sz="24" w:space="24"/>
            <w:bottom w:val="thinThickThinSmallGap" w:color="2F5496" w:themeColor="accent5" w:themeShade="BF" w:sz="24" w:space="24"/>
            <w:right w:val="thinThickThinSmallGap" w:color="2F5496" w:themeColor="accent5" w:themeShade="BF" w:sz="24" w:space="24"/>
          </w:pgBorders>
          <w:cols w:space="720"/>
          <w:docGrid w:linePitch="360"/>
          <w:headerReference w:type="default" r:id="Rea28757377c14607"/>
        </w:sectPr>
      </w:pPr>
    </w:p>
    <w:p w:rsidRPr="00AD18AC" w:rsidR="008A11A0" w:rsidP="00D317B3" w:rsidRDefault="00D317B3" w14:paraId="74E2B9FD" w14:textId="72838BE1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‘1984’ by George Orwell</w:t>
      </w:r>
    </w:p>
    <w:p w:rsidRPr="00AD18AC" w:rsidR="00BA0B36" w:rsidP="00D317B3" w:rsidRDefault="00BA0B36" w14:paraId="2E5A4D85" w14:textId="5D1B2400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‘Atonement’ by Ian McEwan</w:t>
      </w:r>
    </w:p>
    <w:p w:rsidRPr="00AD18AC" w:rsidR="00BA0B36" w:rsidP="00D317B3" w:rsidRDefault="00BA0B36" w14:paraId="5C8DA35E" w14:textId="0A032FE8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‘Beloved’ by Toni Morrison</w:t>
      </w:r>
    </w:p>
    <w:p w:rsidRPr="00AD18AC" w:rsidR="00D317B3" w:rsidP="00D317B3" w:rsidRDefault="00D317B3" w14:paraId="3324CCC5" w14:textId="460A7BC2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‘Brave New World’ by Aldous Huxley</w:t>
      </w:r>
    </w:p>
    <w:p w:rsidRPr="00AD18AC" w:rsidR="00BA0B36" w:rsidP="00D317B3" w:rsidRDefault="00BA0B36" w14:paraId="1B3AA1B0" w14:textId="33FFAE2D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‘Frankenstein’ by Mary Shelley</w:t>
      </w:r>
    </w:p>
    <w:p w:rsidRPr="00AD18AC" w:rsidR="00BA0B36" w:rsidP="00D317B3" w:rsidRDefault="00BA0B36" w14:paraId="72C9CA36" w14:textId="7BF4DAAF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‘Heart of Darkness’ by Joseph Conrad</w:t>
      </w:r>
    </w:p>
    <w:p w:rsidRPr="00AD18AC" w:rsidR="006A2D3F" w:rsidP="00D317B3" w:rsidRDefault="006A2D3F" w14:paraId="7B7656DE" w14:textId="04731342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‘Jane Eyre’ by Charlotte Bronte</w:t>
      </w:r>
    </w:p>
    <w:p w:rsidRPr="00AD18AC" w:rsidR="00BA0B36" w:rsidP="00D317B3" w:rsidRDefault="00BA0B36" w14:paraId="3AC8F580" w14:textId="34762895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‘Mrs Dalloway’ by Virginia Woolf</w:t>
      </w:r>
    </w:p>
    <w:p w:rsidRPr="00AD18AC" w:rsidR="00BA0B36" w:rsidP="00BA0B36" w:rsidRDefault="00BA0B36" w14:paraId="5290E1A8" w14:textId="77777777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‘Rebecca’ by Daphne Du Maurier</w:t>
      </w:r>
    </w:p>
    <w:p w:rsidRPr="00AD18AC" w:rsidR="00BA0B36" w:rsidP="00BA0B36" w:rsidRDefault="00BA0B36" w14:paraId="5F6C233E" w14:textId="79570EB1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‘Small Island’ by Andrea Levy</w:t>
      </w:r>
    </w:p>
    <w:p w:rsidRPr="00AD18AC" w:rsidR="006A2D3F" w:rsidP="00BA0B36" w:rsidRDefault="006A2D3F" w14:paraId="1BDB83EE" w14:textId="46A325FB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‘Tess of the d’Urbervilles’ by Thomas Hardy</w:t>
      </w:r>
    </w:p>
    <w:p w:rsidRPr="00AD18AC" w:rsidR="00BA0B36" w:rsidP="00D317B3" w:rsidRDefault="00BA0B36" w14:paraId="1B394FCA" w14:textId="3FD76A01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‘The Colour Purple’ by Alice Walker</w:t>
      </w:r>
    </w:p>
    <w:p w:rsidRPr="00AD18AC" w:rsidR="00604999" w:rsidP="00D317B3" w:rsidRDefault="00604999" w14:paraId="60114035" w14:textId="55A506F2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‘The History of the World’ by J.M. Robert</w:t>
      </w:r>
      <w:r w:rsidRPr="00AD18AC" w:rsidR="00BA0B36">
        <w:rPr>
          <w:rFonts w:ascii="Tahoma" w:hAnsi="Tahoma" w:cs="Tahoma"/>
        </w:rPr>
        <w:t>s</w:t>
      </w:r>
    </w:p>
    <w:p w:rsidRPr="00AD18AC" w:rsidR="00BA0B36" w:rsidP="00D317B3" w:rsidRDefault="00BA0B36" w14:paraId="37086664" w14:textId="27DE1E87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‘Turn of the Screw’ by Henry James</w:t>
      </w:r>
    </w:p>
    <w:p w:rsidRPr="00AD18AC" w:rsidR="00454ED8" w:rsidP="007A1A98" w:rsidRDefault="00454ED8" w14:paraId="6107CE7D" w14:textId="77777777">
      <w:pPr>
        <w:rPr>
          <w:rFonts w:ascii="Tahoma" w:hAnsi="Tahoma" w:cs="Tahoma"/>
        </w:rPr>
        <w:sectPr w:rsidRPr="00AD18AC" w:rsidR="00454ED8" w:rsidSect="00454ED8">
          <w:type w:val="continuous"/>
          <w:pgSz w:w="11906" w:h="16838" w:orient="portrait"/>
          <w:pgMar w:top="1134" w:right="1440" w:bottom="1440" w:left="1440" w:header="720" w:footer="720" w:gutter="0"/>
          <w:pgBorders w:offsetFrom="page">
            <w:top w:val="thinThickThinSmallGap" w:color="2F5496" w:themeColor="accent5" w:themeShade="BF" w:sz="24" w:space="24"/>
            <w:left w:val="thinThickThinSmallGap" w:color="2F5496" w:themeColor="accent5" w:themeShade="BF" w:sz="24" w:space="24"/>
            <w:bottom w:val="thinThickThinSmallGap" w:color="2F5496" w:themeColor="accent5" w:themeShade="BF" w:sz="24" w:space="24"/>
            <w:right w:val="thinThickThinSmallGap" w:color="2F5496" w:themeColor="accent5" w:themeShade="BF" w:sz="24" w:space="24"/>
          </w:pgBorders>
          <w:cols w:space="720" w:num="2"/>
          <w:docGrid w:linePitch="360"/>
          <w:headerReference w:type="default" r:id="Rea3ef7b7217b44e9"/>
        </w:sectPr>
      </w:pPr>
    </w:p>
    <w:p w:rsidRPr="00AD18AC" w:rsidR="00C954EE" w:rsidP="007A1A98" w:rsidRDefault="00AD18AC" w14:paraId="57DA6EFC" w14:textId="3EBA3B11">
      <w:pPr>
        <w:rPr>
          <w:rFonts w:ascii="Tahoma" w:hAnsi="Tahoma" w:cs="Tahoma"/>
          <w:b/>
          <w:bCs/>
        </w:rPr>
      </w:pPr>
      <w:r>
        <w:br/>
      </w:r>
      <w:r>
        <w:br/>
      </w:r>
      <w:r>
        <w:br/>
      </w:r>
      <w:r w:rsidRPr="6AA17838" w:rsidR="00454ED8">
        <w:rPr>
          <w:rFonts w:ascii="Tahoma" w:hAnsi="Tahoma" w:cs="Tahoma"/>
          <w:b/>
          <w:bCs/>
        </w:rPr>
        <w:t>Why not try some critical books?</w:t>
      </w:r>
    </w:p>
    <w:p w:rsidRPr="00AD18AC" w:rsidR="00454ED8" w:rsidP="00337517" w:rsidRDefault="00742CB4" w14:paraId="255437C2" w14:textId="02D2A172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>
        <w:rPr>
          <w:rFonts w:ascii="Tahoma" w:hAnsi="Tahoma" w:cs="Tahoma"/>
        </w:rPr>
        <w:t>‘How N</w:t>
      </w:r>
      <w:r w:rsidRPr="00AD18AC" w:rsidR="00337517">
        <w:rPr>
          <w:rFonts w:ascii="Tahoma" w:hAnsi="Tahoma" w:cs="Tahoma"/>
        </w:rPr>
        <w:t xml:space="preserve">ovels </w:t>
      </w:r>
      <w:r>
        <w:rPr>
          <w:rFonts w:ascii="Tahoma" w:hAnsi="Tahoma" w:cs="Tahoma"/>
        </w:rPr>
        <w:t>W</w:t>
      </w:r>
      <w:r w:rsidRPr="00AD18AC" w:rsidR="00337517">
        <w:rPr>
          <w:rFonts w:ascii="Tahoma" w:hAnsi="Tahoma" w:cs="Tahoma"/>
        </w:rPr>
        <w:t>ork’ by John Mullan</w:t>
      </w:r>
    </w:p>
    <w:p w:rsidRPr="00AD18AC" w:rsidR="00337517" w:rsidP="00337517" w:rsidRDefault="00337517" w14:paraId="4928C398" w14:textId="0F594DFD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‘The Art of Fiction’ by David Lodge</w:t>
      </w:r>
    </w:p>
    <w:p w:rsidRPr="00AD18AC" w:rsidR="00B84602" w:rsidP="00337517" w:rsidRDefault="00B84602" w14:paraId="70119E40" w14:textId="56404C0E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‘Reading Like a Writer’ by Francine Prose</w:t>
      </w:r>
    </w:p>
    <w:p w:rsidRPr="00AD18AC" w:rsidR="00B84602" w:rsidP="00337517" w:rsidRDefault="00B84602" w14:paraId="7BB29118" w14:textId="4C1B9B51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‘An Introduction to English Poetry’ by James Fenton</w:t>
      </w:r>
    </w:p>
    <w:p w:rsidRPr="00AD18AC" w:rsidR="00B84602" w:rsidP="00337517" w:rsidRDefault="00B84602" w14:paraId="5A224AD7" w14:textId="12F5009F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</w:t>
      </w:r>
      <w:r w:rsidRPr="00AD18AC" w:rsidR="00E25BB0">
        <w:rPr>
          <w:rFonts w:ascii="Tahoma" w:hAnsi="Tahoma" w:cs="Tahoma"/>
        </w:rPr>
        <w:t>The Poem and the Journey’ by Ruth Padel</w:t>
      </w:r>
    </w:p>
    <w:p w:rsidRPr="00AD18AC" w:rsidR="00E25BB0" w:rsidP="00337517" w:rsidRDefault="00E25BB0" w14:paraId="5C259E2A" w14:textId="680CFBE0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‘Shakespeare – The World as a Stage’ by Bill Bryson</w:t>
      </w:r>
    </w:p>
    <w:p w:rsidRPr="00AD18AC" w:rsidR="00E25BB0" w:rsidP="00337517" w:rsidRDefault="00201995" w14:paraId="55279CE9" w14:textId="7E4FD132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‘Shakespeare on Toast’ by Ben Crystal</w:t>
      </w:r>
    </w:p>
    <w:p w:rsidRPr="00AD18AC" w:rsidR="009E7DA5" w:rsidP="00337517" w:rsidRDefault="009E7DA5" w14:paraId="5719709C" w14:textId="4EA430FF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‘How Plays Work’ by David Edgar</w:t>
      </w:r>
    </w:p>
    <w:p w:rsidR="00AD18AC" w:rsidP="00AD18AC" w:rsidRDefault="009E7DA5" w14:paraId="70858E76" w14:textId="165A7017">
      <w:pPr>
        <w:pStyle w:val="ListParagraph"/>
        <w:numPr>
          <w:ilvl w:val="0"/>
          <w:numId w:val="12"/>
        </w:numPr>
        <w:rPr>
          <w:rFonts w:ascii="Tahoma" w:hAnsi="Tahoma" w:cs="Tahoma"/>
        </w:rPr>
      </w:pPr>
      <w:r w:rsidRPr="00AD18AC">
        <w:rPr>
          <w:rFonts w:ascii="Tahoma" w:hAnsi="Tahoma" w:cs="Tahoma"/>
        </w:rPr>
        <w:t>‘Doing English’ by Robert Ea</w:t>
      </w:r>
      <w:r w:rsidRPr="00AD18AC" w:rsidR="008448AE">
        <w:rPr>
          <w:rFonts w:ascii="Tahoma" w:hAnsi="Tahoma" w:cs="Tahoma"/>
        </w:rPr>
        <w:t>glestone</w:t>
      </w:r>
    </w:p>
    <w:p w:rsidR="00AD18AC" w:rsidP="00AD18AC" w:rsidRDefault="00AD18AC" w14:paraId="268AECFC" w14:textId="0BDFFF51">
      <w:pPr>
        <w:rPr>
          <w:rFonts w:ascii="Tahoma" w:hAnsi="Tahoma" w:cs="Tahoma"/>
        </w:rPr>
      </w:pPr>
    </w:p>
    <w:p w:rsidR="00AD18AC" w:rsidP="00AD18AC" w:rsidRDefault="00AD18AC" w14:paraId="2B526DC4" w14:textId="296E1194">
      <w:pPr>
        <w:rPr>
          <w:rFonts w:ascii="Tahoma" w:hAnsi="Tahoma" w:cs="Tahoma"/>
        </w:rPr>
      </w:pPr>
    </w:p>
    <w:p w:rsidR="00AD18AC" w:rsidP="00AD18AC" w:rsidRDefault="00AD18AC" w14:paraId="7EA51D60" w14:textId="729269AB">
      <w:pPr>
        <w:rPr>
          <w:rFonts w:ascii="Tahoma" w:hAnsi="Tahoma" w:cs="Tahoma"/>
        </w:rPr>
      </w:pPr>
    </w:p>
    <w:p w:rsidR="00AD18AC" w:rsidP="00AD18AC" w:rsidRDefault="00AD18AC" w14:paraId="75ECB25D" w14:textId="5A09F4EB">
      <w:pPr>
        <w:rPr>
          <w:rFonts w:ascii="Tahoma" w:hAnsi="Tahoma" w:cs="Tahoma"/>
        </w:rPr>
      </w:pPr>
    </w:p>
    <w:p w:rsidR="00AD18AC" w:rsidP="00AD18AC" w:rsidRDefault="00AD18AC" w14:paraId="4B05B18A" w14:textId="31B9AFB6">
      <w:pPr>
        <w:rPr>
          <w:rFonts w:ascii="Tahoma" w:hAnsi="Tahoma" w:cs="Tahoma"/>
        </w:rPr>
      </w:pPr>
    </w:p>
    <w:p w:rsidR="00AD18AC" w:rsidP="00AD18AC" w:rsidRDefault="00AD18AC" w14:paraId="3B96B102" w14:textId="0C78D066">
      <w:pPr>
        <w:rPr>
          <w:rFonts w:ascii="Tahoma" w:hAnsi="Tahoma" w:cs="Tahoma"/>
        </w:rPr>
      </w:pPr>
    </w:p>
    <w:p w:rsidR="00AD18AC" w:rsidP="00AD18AC" w:rsidRDefault="00AD18AC" w14:paraId="11DF8E55" w14:textId="0140F736">
      <w:pPr>
        <w:rPr>
          <w:rFonts w:ascii="Tahoma" w:hAnsi="Tahoma" w:cs="Tahoma"/>
        </w:rPr>
      </w:pPr>
    </w:p>
    <w:p w:rsidR="00AD18AC" w:rsidP="00AD18AC" w:rsidRDefault="00AD18AC" w14:paraId="345883FF" w14:textId="470F8975">
      <w:pPr>
        <w:rPr>
          <w:rFonts w:ascii="Tahoma" w:hAnsi="Tahoma" w:cs="Tahoma"/>
        </w:rPr>
      </w:pPr>
    </w:p>
    <w:p w:rsidR="00AD18AC" w:rsidP="00AD18AC" w:rsidRDefault="00AD18AC" w14:paraId="3A191E6D" w14:textId="6F50E6B6">
      <w:pPr>
        <w:rPr>
          <w:rFonts w:ascii="Tahoma" w:hAnsi="Tahoma" w:cs="Tahoma"/>
        </w:rPr>
      </w:pPr>
    </w:p>
    <w:p w:rsidR="00AD18AC" w:rsidP="00AD18AC" w:rsidRDefault="00AD18AC" w14:paraId="0DAFCA35" w14:textId="5265549E">
      <w:pPr>
        <w:rPr>
          <w:rFonts w:ascii="Tahoma" w:hAnsi="Tahoma" w:cs="Tahoma"/>
        </w:rPr>
      </w:pPr>
    </w:p>
    <w:p w:rsidR="00AD18AC" w:rsidP="00AD18AC" w:rsidRDefault="00AD18AC" w14:paraId="146C1D73" w14:textId="3B275C38">
      <w:pPr>
        <w:rPr>
          <w:rFonts w:ascii="Tahoma" w:hAnsi="Tahoma" w:cs="Tahoma"/>
        </w:rPr>
      </w:pPr>
    </w:p>
    <w:p w:rsidR="00AD18AC" w:rsidP="00AD18AC" w:rsidRDefault="00AD18AC" w14:paraId="70099234" w14:textId="7F692DC5">
      <w:pPr>
        <w:rPr>
          <w:rFonts w:ascii="Tahoma" w:hAnsi="Tahoma" w:cs="Tahoma"/>
        </w:rPr>
      </w:pPr>
    </w:p>
    <w:p w:rsidR="00AD18AC" w:rsidP="00AD18AC" w:rsidRDefault="00AD18AC" w14:paraId="010DE72A" w14:textId="09762724">
      <w:pPr>
        <w:rPr>
          <w:rFonts w:ascii="Tahoma" w:hAnsi="Tahoma" w:cs="Tahoma"/>
        </w:rPr>
      </w:pPr>
    </w:p>
    <w:p w:rsidR="00AD18AC" w:rsidP="00AD18AC" w:rsidRDefault="00AD18AC" w14:paraId="14C857DD" w14:textId="445F6A05">
      <w:pPr>
        <w:rPr>
          <w:rFonts w:ascii="Tahoma" w:hAnsi="Tahoma" w:cs="Tahoma"/>
        </w:rPr>
      </w:pPr>
    </w:p>
    <w:p w:rsidR="00AD18AC" w:rsidP="00AD18AC" w:rsidRDefault="00AD18AC" w14:paraId="1B7321F4" w14:textId="5758D0C6">
      <w:pPr>
        <w:rPr>
          <w:rFonts w:ascii="Tahoma" w:hAnsi="Tahoma" w:cs="Tahoma"/>
        </w:rPr>
      </w:pPr>
    </w:p>
    <w:p w:rsidR="00AD18AC" w:rsidP="00AD18AC" w:rsidRDefault="00AD18AC" w14:paraId="054E0F8E" w14:textId="0D231B7F">
      <w:pPr>
        <w:rPr>
          <w:rFonts w:ascii="Tahoma" w:hAnsi="Tahoma" w:cs="Tahoma"/>
        </w:rPr>
      </w:pPr>
    </w:p>
    <w:p w:rsidR="00AD18AC" w:rsidP="00AD18AC" w:rsidRDefault="00AD18AC" w14:paraId="16E2A0CB" w14:textId="5B22F889">
      <w:pPr>
        <w:rPr>
          <w:rFonts w:ascii="Tahoma" w:hAnsi="Tahoma" w:cs="Tahoma"/>
        </w:rPr>
      </w:pPr>
    </w:p>
    <w:p w:rsidR="00AD18AC" w:rsidP="00AD18AC" w:rsidRDefault="00AD18AC" w14:paraId="67A58046" w14:textId="75659FF6">
      <w:pPr>
        <w:rPr>
          <w:rFonts w:ascii="Tahoma" w:hAnsi="Tahoma" w:cs="Tahoma"/>
        </w:rPr>
      </w:pPr>
    </w:p>
    <w:p w:rsidR="00AD18AC" w:rsidP="00AD18AC" w:rsidRDefault="00AD18AC" w14:paraId="56B68958" w14:textId="39884AEB">
      <w:pPr>
        <w:rPr>
          <w:rFonts w:ascii="Tahoma" w:hAnsi="Tahoma" w:cs="Tahoma"/>
        </w:rPr>
      </w:pPr>
    </w:p>
    <w:p w:rsidR="00AD18AC" w:rsidP="00AD18AC" w:rsidRDefault="00AD18AC" w14:paraId="3CAEEF8A" w14:textId="59F36FB6">
      <w:pPr>
        <w:rPr>
          <w:rFonts w:ascii="Tahoma" w:hAnsi="Tahoma" w:cs="Tahoma"/>
        </w:rPr>
      </w:pPr>
    </w:p>
    <w:p w:rsidR="00AD18AC" w:rsidP="00AD18AC" w:rsidRDefault="00AD18AC" w14:paraId="6B116E15" w14:textId="528F5641">
      <w:pPr>
        <w:rPr>
          <w:rFonts w:ascii="Tahoma" w:hAnsi="Tahoma" w:cs="Tahoma"/>
        </w:rPr>
      </w:pPr>
    </w:p>
    <w:p w:rsidR="00AD18AC" w:rsidP="00AD18AC" w:rsidRDefault="00AD18AC" w14:paraId="5FECCF28" w14:textId="47961DC0">
      <w:pPr>
        <w:rPr>
          <w:rFonts w:ascii="Tahoma" w:hAnsi="Tahoma" w:cs="Tahoma"/>
        </w:rPr>
      </w:pPr>
    </w:p>
    <w:p w:rsidRPr="00AD18AC" w:rsidR="00AD18AC" w:rsidP="00AD18AC" w:rsidRDefault="00AD18AC" w14:paraId="6500333A" w14:textId="77777777">
      <w:pPr>
        <w:rPr>
          <w:rFonts w:ascii="Tahoma" w:hAnsi="Tahoma" w:cs="Tahoma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A129C7" w:rsidR="00186C3D" w:rsidTr="009041C1" w14:paraId="6F24D82F" w14:textId="77777777">
        <w:tc>
          <w:tcPr>
            <w:tcW w:w="1838" w:type="dxa"/>
          </w:tcPr>
          <w:p w:rsidR="00186C3D" w:rsidP="009041C1" w:rsidRDefault="00186C3D" w14:paraId="4B9E16A0" w14:textId="77777777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7D012E88" wp14:editId="323BAF7A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89535</wp:posOffset>
                  </wp:positionV>
                  <wp:extent cx="781050" cy="638175"/>
                  <wp:effectExtent l="0" t="0" r="0" b="9525"/>
                  <wp:wrapSquare wrapText="bothSides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:rsidRPr="00A129C7" w:rsidR="00186C3D" w:rsidP="00AD18AC" w:rsidRDefault="00186C3D" w14:paraId="0AD6D7E3" w14:textId="77777777">
            <w:pPr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Research</w:t>
            </w:r>
          </w:p>
        </w:tc>
      </w:tr>
    </w:tbl>
    <w:p w:rsidRPr="00AD18AC" w:rsidR="00186C3D" w:rsidP="007A1A98" w:rsidRDefault="00186C3D" w14:paraId="56329093" w14:textId="77777777">
      <w:pPr>
        <w:rPr>
          <w:rFonts w:ascii="Tahoma" w:hAnsi="Tahoma" w:cs="Tahoma"/>
        </w:rPr>
      </w:pPr>
    </w:p>
    <w:p w:rsidRPr="007C29C2" w:rsidR="00CA5A7F" w:rsidP="00CA5A7F" w:rsidRDefault="00CA5A7F" w14:paraId="6BE3FDCC" w14:textId="77777777">
      <w:pPr>
        <w:pStyle w:val="ListParagraph"/>
        <w:ind w:left="1440"/>
        <w:rPr>
          <w:rFonts w:ascii="Tahoma" w:hAnsi="Tahoma" w:cs="Tahoma"/>
        </w:rPr>
      </w:pPr>
    </w:p>
    <w:p w:rsidRPr="007C29C2" w:rsidR="00D16C8E" w:rsidP="00D16C8E" w:rsidRDefault="00CA5A7F" w14:paraId="2CAFD4F2" w14:textId="4982BA2B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007C29C2">
        <w:rPr>
          <w:rFonts w:ascii="Tahoma" w:hAnsi="Tahoma" w:cs="Tahoma"/>
        </w:rPr>
        <w:t>Research the life and works of the Brontë sisters</w:t>
      </w:r>
      <w:r w:rsidRPr="007C29C2" w:rsidR="00772FE4">
        <w:rPr>
          <w:rFonts w:ascii="Tahoma" w:hAnsi="Tahoma" w:cs="Tahoma"/>
        </w:rPr>
        <w:t xml:space="preserve">. Understanding their upbringing and their surroundings that inspired their works will be hugely beneficial to your understanding of ‘Wuthering Heights’. </w:t>
      </w:r>
    </w:p>
    <w:p w:rsidRPr="007C29C2" w:rsidR="00772FE4" w:rsidP="00772FE4" w:rsidRDefault="00772FE4" w14:paraId="679846BA" w14:textId="77777777">
      <w:pPr>
        <w:pStyle w:val="ListParagraph"/>
        <w:rPr>
          <w:rFonts w:ascii="Tahoma" w:hAnsi="Tahoma" w:cs="Tahoma"/>
        </w:rPr>
      </w:pPr>
    </w:p>
    <w:p w:rsidR="00FF64BF" w:rsidP="6F204884" w:rsidRDefault="00FF64BF" w14:paraId="3272A1E9" w14:textId="22B6BFBF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6F204884">
        <w:rPr>
          <w:rFonts w:ascii="Tahoma" w:hAnsi="Tahoma" w:cs="Tahoma"/>
        </w:rPr>
        <w:t>Artistotle’s Tragedy and Poetics</w:t>
      </w:r>
      <w:r w:rsidRPr="6F204884" w:rsidR="00772FE4">
        <w:rPr>
          <w:rFonts w:ascii="Tahoma" w:hAnsi="Tahoma" w:cs="Tahoma"/>
        </w:rPr>
        <w:t xml:space="preserve"> </w:t>
      </w:r>
      <w:r w:rsidRPr="6F204884" w:rsidR="004E7E40">
        <w:rPr>
          <w:rFonts w:ascii="Tahoma" w:hAnsi="Tahoma" w:cs="Tahoma"/>
        </w:rPr>
        <w:t>–</w:t>
      </w:r>
      <w:r w:rsidRPr="6F204884" w:rsidR="00772FE4">
        <w:rPr>
          <w:rFonts w:ascii="Tahoma" w:hAnsi="Tahoma" w:cs="Tahoma"/>
        </w:rPr>
        <w:t xml:space="preserve"> </w:t>
      </w:r>
      <w:r w:rsidRPr="6F204884" w:rsidR="004E7E40">
        <w:rPr>
          <w:rFonts w:ascii="Tahoma" w:hAnsi="Tahoma" w:cs="Tahoma"/>
        </w:rPr>
        <w:t xml:space="preserve">to fully understand the features of a tragedy, you need to explore where the key ideas came from. </w:t>
      </w:r>
      <w:r w:rsidRPr="6F204884" w:rsidR="00E674EA">
        <w:rPr>
          <w:rFonts w:ascii="Tahoma" w:hAnsi="Tahoma" w:cs="Tahoma"/>
        </w:rPr>
        <w:t xml:space="preserve">Create a summary of the key ideas, with terminology, and refer to this when reading ‘A Streetcar Named Desire’ and ‘Hamlet’. </w:t>
      </w:r>
    </w:p>
    <w:p w:rsidR="6F204884" w:rsidP="6F204884" w:rsidRDefault="6F204884" w14:paraId="586F6367" w14:textId="4B1237AD">
      <w:pPr>
        <w:pStyle w:val="ListParagraph"/>
        <w:rPr>
          <w:rFonts w:ascii="Tahoma" w:hAnsi="Tahoma" w:cs="Tahoma"/>
        </w:rPr>
      </w:pPr>
    </w:p>
    <w:p w:rsidR="002BACF7" w:rsidP="6F204884" w:rsidRDefault="002BACF7" w14:paraId="4A27B079" w14:textId="081C7FE4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6F204884">
        <w:rPr>
          <w:rFonts w:ascii="Tahoma" w:hAnsi="Tahoma" w:cs="Tahoma"/>
        </w:rPr>
        <w:t>Find out about Romanticism: who were they important figures in the Romantic Movement, and how do Romantic ideas fit into the world if the early 18</w:t>
      </w:r>
      <w:r w:rsidRPr="6F204884" w:rsidR="25C09523">
        <w:rPr>
          <w:rFonts w:ascii="Tahoma" w:hAnsi="Tahoma" w:cs="Tahoma"/>
        </w:rPr>
        <w:t>00s and now?</w:t>
      </w:r>
    </w:p>
    <w:p w:rsidRPr="00AD18AC" w:rsidR="00186C3D" w:rsidP="007A1A98" w:rsidRDefault="00186C3D" w14:paraId="4B0B48A3" w14:textId="77777777">
      <w:pPr>
        <w:rPr>
          <w:rFonts w:ascii="Tahoma" w:hAnsi="Tahoma" w:cs="Tahoma"/>
        </w:rPr>
      </w:pPr>
    </w:p>
    <w:p w:rsidRPr="00AD18AC" w:rsidR="00186C3D" w:rsidP="007A1A98" w:rsidRDefault="00186C3D" w14:paraId="0AEE6611" w14:textId="77777777">
      <w:pPr>
        <w:rPr>
          <w:rFonts w:ascii="Tahoma" w:hAnsi="Tahoma" w:cs="Tahoma"/>
        </w:rPr>
      </w:pPr>
    </w:p>
    <w:p w:rsidRPr="00AD18AC" w:rsidR="00186C3D" w:rsidP="007A1A98" w:rsidRDefault="00186C3D" w14:paraId="76CE4D46" w14:textId="77777777">
      <w:pPr>
        <w:rPr>
          <w:rFonts w:ascii="Tahoma" w:hAnsi="Tahoma" w:cs="Tahoma"/>
        </w:rPr>
      </w:pPr>
    </w:p>
    <w:p w:rsidRPr="00AD18AC" w:rsidR="00186C3D" w:rsidP="007A1A98" w:rsidRDefault="00186C3D" w14:paraId="637771FC" w14:textId="77777777">
      <w:pPr>
        <w:rPr>
          <w:rFonts w:ascii="Tahoma" w:hAnsi="Tahoma" w:cs="Tahoma"/>
        </w:rPr>
      </w:pPr>
    </w:p>
    <w:p w:rsidRPr="00AD18AC" w:rsidR="00186C3D" w:rsidP="007A1A98" w:rsidRDefault="00186C3D" w14:paraId="785CBE9D" w14:textId="77777777">
      <w:pPr>
        <w:rPr>
          <w:rFonts w:ascii="Tahoma" w:hAnsi="Tahoma" w:cs="Tahoma"/>
        </w:rPr>
      </w:pPr>
    </w:p>
    <w:p w:rsidRPr="00AD18AC" w:rsidR="00186C3D" w:rsidP="007A1A98" w:rsidRDefault="00186C3D" w14:paraId="190986B9" w14:textId="77777777">
      <w:pPr>
        <w:rPr>
          <w:rFonts w:ascii="Tahoma" w:hAnsi="Tahoma" w:cs="Tahoma"/>
        </w:rPr>
      </w:pPr>
    </w:p>
    <w:p w:rsidRPr="00AD18AC" w:rsidR="00186C3D" w:rsidP="007A1A98" w:rsidRDefault="00186C3D" w14:paraId="1D821A16" w14:textId="77777777">
      <w:pPr>
        <w:rPr>
          <w:rFonts w:ascii="Tahoma" w:hAnsi="Tahoma" w:cs="Tahoma"/>
        </w:rPr>
      </w:pPr>
    </w:p>
    <w:p w:rsidRPr="00AD18AC" w:rsidR="00186C3D" w:rsidP="007A1A98" w:rsidRDefault="00186C3D" w14:paraId="232F7E48" w14:textId="77777777">
      <w:pPr>
        <w:rPr>
          <w:rFonts w:ascii="Tahoma" w:hAnsi="Tahoma" w:cs="Tahoma"/>
        </w:rPr>
      </w:pPr>
    </w:p>
    <w:p w:rsidRPr="00AD18AC" w:rsidR="00186C3D" w:rsidP="007A1A98" w:rsidRDefault="00186C3D" w14:paraId="700C6426" w14:textId="77777777">
      <w:pPr>
        <w:rPr>
          <w:rFonts w:ascii="Tahoma" w:hAnsi="Tahoma" w:cs="Tahoma"/>
        </w:rPr>
      </w:pPr>
    </w:p>
    <w:p w:rsidRPr="00AD18AC" w:rsidR="00186C3D" w:rsidP="007A1A98" w:rsidRDefault="00186C3D" w14:paraId="266AF766" w14:textId="77777777">
      <w:pPr>
        <w:rPr>
          <w:rFonts w:ascii="Tahoma" w:hAnsi="Tahoma" w:cs="Tahoma"/>
        </w:rPr>
      </w:pPr>
    </w:p>
    <w:p w:rsidRPr="00AD18AC" w:rsidR="00186C3D" w:rsidP="007A1A98" w:rsidRDefault="00186C3D" w14:paraId="70A1C59D" w14:textId="77777777">
      <w:pPr>
        <w:rPr>
          <w:rFonts w:ascii="Tahoma" w:hAnsi="Tahoma" w:cs="Tahoma"/>
        </w:rPr>
      </w:pPr>
    </w:p>
    <w:p w:rsidRPr="00AD18AC" w:rsidR="00186C3D" w:rsidP="007A1A98" w:rsidRDefault="00186C3D" w14:paraId="092715C5" w14:textId="77777777">
      <w:pPr>
        <w:rPr>
          <w:rFonts w:ascii="Tahoma" w:hAnsi="Tahoma" w:cs="Tahoma"/>
        </w:rPr>
      </w:pPr>
    </w:p>
    <w:p w:rsidR="00AF0433" w:rsidRDefault="00AF0433" w14:paraId="3B7AD240" w14:textId="3366B60D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B93FDE" w:rsidR="00B93FDE" w:rsidTr="009041C1" w14:paraId="41279914" w14:textId="77777777">
        <w:tc>
          <w:tcPr>
            <w:tcW w:w="1838" w:type="dxa"/>
          </w:tcPr>
          <w:p w:rsidR="00186C3D" w:rsidP="009041C1" w:rsidRDefault="00186C3D" w14:paraId="10BAAEA3" w14:textId="77777777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060CA0C1" wp14:editId="7029EA35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280035</wp:posOffset>
                  </wp:positionV>
                  <wp:extent cx="600075" cy="685800"/>
                  <wp:effectExtent l="0" t="0" r="9525" b="0"/>
                  <wp:wrapSquare wrapText="bothSides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:rsidRPr="00B93FDE" w:rsidR="00186C3D" w:rsidP="006B2E3D" w:rsidRDefault="00186C3D" w14:paraId="64CA54E4" w14:textId="2ED84269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Complete</w:t>
            </w:r>
            <w:r w:rsidR="00563BE9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 xml:space="preserve"> – these</w:t>
            </w:r>
            <w:r w:rsidR="007C29C2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 xml:space="preserve"> a</w:t>
            </w:r>
            <w:r w:rsidR="00563BE9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re compulsory; your teacher will collect and mark the written tasks in September</w:t>
            </w:r>
          </w:p>
        </w:tc>
      </w:tr>
    </w:tbl>
    <w:p w:rsidRPr="00AD18AC" w:rsidR="00186C3D" w:rsidP="007A1A98" w:rsidRDefault="00186C3D" w14:paraId="27285D79" w14:textId="77777777">
      <w:pPr>
        <w:rPr>
          <w:rFonts w:ascii="Tahoma" w:hAnsi="Tahoma" w:cs="Tahoma"/>
        </w:rPr>
      </w:pPr>
    </w:p>
    <w:p w:rsidR="007C29C2" w:rsidP="007C29C2" w:rsidRDefault="007C29C2" w14:paraId="498123C8" w14:textId="396DEE56">
      <w:pPr>
        <w:pStyle w:val="ListParagraph"/>
        <w:numPr>
          <w:ilvl w:val="0"/>
          <w:numId w:val="18"/>
        </w:numPr>
        <w:rPr>
          <w:rFonts w:ascii="Tahoma" w:hAnsi="Tahoma" w:cs="Tahoma"/>
        </w:rPr>
      </w:pPr>
      <w:r>
        <w:rPr>
          <w:rFonts w:ascii="Tahoma" w:hAnsi="Tahoma" w:cs="Tahoma"/>
        </w:rPr>
        <w:t>Read Wuthering Heights, A Thousand Splendid Suns, and A Streetcar Named Desire.</w:t>
      </w:r>
    </w:p>
    <w:p w:rsidR="007C29C2" w:rsidP="007C29C2" w:rsidRDefault="007C29C2" w14:paraId="020A2E55" w14:textId="77777777">
      <w:pPr>
        <w:pStyle w:val="ListParagraph"/>
        <w:rPr>
          <w:rFonts w:ascii="Tahoma" w:hAnsi="Tahoma" w:cs="Tahoma"/>
        </w:rPr>
      </w:pPr>
    </w:p>
    <w:p w:rsidRPr="007C29C2" w:rsidR="00BA7667" w:rsidP="007C29C2" w:rsidRDefault="007C29C2" w14:paraId="5F417328" w14:textId="6B7C4F04">
      <w:pPr>
        <w:pStyle w:val="ListParagraph"/>
        <w:numPr>
          <w:ilvl w:val="0"/>
          <w:numId w:val="18"/>
        </w:numPr>
        <w:rPr>
          <w:rFonts w:ascii="Tahoma" w:hAnsi="Tahoma" w:cs="Tahoma"/>
        </w:rPr>
      </w:pPr>
      <w:r w:rsidRPr="007C29C2">
        <w:rPr>
          <w:rFonts w:ascii="Tahoma" w:hAnsi="Tahoma" w:cs="Tahoma"/>
        </w:rPr>
        <w:t xml:space="preserve">Written piece: </w:t>
      </w:r>
      <w:r w:rsidRPr="007C29C2" w:rsidR="00E2322B">
        <w:rPr>
          <w:rFonts w:ascii="Tahoma" w:hAnsi="Tahoma" w:cs="Tahoma"/>
        </w:rPr>
        <w:t>Me as an English Student (700-800 words)</w:t>
      </w:r>
      <w:r w:rsidR="00AF0433">
        <w:rPr>
          <w:rFonts w:ascii="Tahoma" w:hAnsi="Tahoma" w:cs="Tahoma"/>
        </w:rPr>
        <w:t>.</w:t>
      </w:r>
      <w:r w:rsidRPr="007C29C2" w:rsidR="00E2322B">
        <w:rPr>
          <w:rFonts w:ascii="Tahoma" w:hAnsi="Tahoma" w:cs="Tahoma"/>
        </w:rPr>
        <w:t xml:space="preserve"> Write an autobiographical piece about yourself as an English student, up to the point where you explain why you have chosen English as an A-Level subject. It’s up to you how you write it. </w:t>
      </w:r>
      <w:r w:rsidRPr="007C29C2" w:rsidR="00AD18AC">
        <w:rPr>
          <w:rFonts w:ascii="Tahoma" w:hAnsi="Tahoma" w:cs="Tahoma"/>
        </w:rPr>
        <w:br/>
      </w:r>
    </w:p>
    <w:p w:rsidRPr="007C29C2" w:rsidR="00BA7667" w:rsidP="00BA7667" w:rsidRDefault="00E2322B" w14:paraId="43A2400D" w14:textId="294D1644">
      <w:pPr>
        <w:pStyle w:val="ListParagraph"/>
        <w:numPr>
          <w:ilvl w:val="1"/>
          <w:numId w:val="18"/>
        </w:numPr>
        <w:rPr>
          <w:rFonts w:ascii="Tahoma" w:hAnsi="Tahoma" w:cs="Tahoma"/>
        </w:rPr>
      </w:pPr>
      <w:r w:rsidRPr="007C29C2">
        <w:rPr>
          <w:rFonts w:ascii="Tahoma" w:hAnsi="Tahoma" w:cs="Tahoma"/>
        </w:rPr>
        <w:t xml:space="preserve">Things you could include: </w:t>
      </w:r>
      <w:r w:rsidRPr="007C29C2" w:rsidR="00AD18AC">
        <w:rPr>
          <w:rFonts w:ascii="Tahoma" w:hAnsi="Tahoma" w:cs="Tahoma"/>
        </w:rPr>
        <w:br/>
      </w:r>
    </w:p>
    <w:p w:rsidRPr="007C29C2" w:rsidR="00BA7667" w:rsidP="00BA7667" w:rsidRDefault="00E2322B" w14:paraId="0F47DFA2" w14:textId="1731F985">
      <w:pPr>
        <w:pStyle w:val="ListParagraph"/>
        <w:numPr>
          <w:ilvl w:val="2"/>
          <w:numId w:val="21"/>
        </w:numPr>
        <w:rPr>
          <w:rFonts w:ascii="Tahoma" w:hAnsi="Tahoma" w:cs="Tahoma"/>
        </w:rPr>
      </w:pPr>
      <w:r w:rsidRPr="007C29C2">
        <w:rPr>
          <w:rFonts w:ascii="Tahoma" w:hAnsi="Tahoma" w:cs="Tahoma"/>
        </w:rPr>
        <w:t xml:space="preserve">Your early experiences as a reader – or even of the stories told </w:t>
      </w:r>
      <w:r w:rsidRPr="007C29C2" w:rsidR="00AD18AC">
        <w:rPr>
          <w:rFonts w:ascii="Tahoma" w:hAnsi="Tahoma" w:cs="Tahoma"/>
        </w:rPr>
        <w:br/>
      </w:r>
      <w:r w:rsidRPr="007C29C2" w:rsidR="00AD18AC">
        <w:rPr>
          <w:rFonts w:ascii="Tahoma" w:hAnsi="Tahoma" w:cs="Tahoma"/>
        </w:rPr>
        <w:t xml:space="preserve">           </w:t>
      </w:r>
      <w:r w:rsidRPr="007C29C2">
        <w:rPr>
          <w:rFonts w:ascii="Tahoma" w:hAnsi="Tahoma" w:cs="Tahoma"/>
        </w:rPr>
        <w:t xml:space="preserve">to you before you could read </w:t>
      </w:r>
    </w:p>
    <w:p w:rsidRPr="007C29C2" w:rsidR="00BA7667" w:rsidP="00BA7667" w:rsidRDefault="00E2322B" w14:paraId="26206EAE" w14:textId="19068B88">
      <w:pPr>
        <w:pStyle w:val="ListParagraph"/>
        <w:numPr>
          <w:ilvl w:val="2"/>
          <w:numId w:val="21"/>
        </w:numPr>
        <w:rPr>
          <w:rFonts w:ascii="Tahoma" w:hAnsi="Tahoma" w:cs="Tahoma"/>
        </w:rPr>
      </w:pPr>
      <w:r w:rsidRPr="007C29C2">
        <w:rPr>
          <w:rFonts w:ascii="Tahoma" w:hAnsi="Tahoma" w:cs="Tahoma"/>
        </w:rPr>
        <w:t xml:space="preserve">What you have enjoyed about English over the years; from </w:t>
      </w:r>
      <w:r w:rsidRPr="007C29C2" w:rsidR="00AD18AC">
        <w:rPr>
          <w:rFonts w:ascii="Tahoma" w:hAnsi="Tahoma" w:cs="Tahoma"/>
        </w:rPr>
        <w:br/>
      </w:r>
      <w:r w:rsidRPr="007C29C2" w:rsidR="00AD18AC">
        <w:rPr>
          <w:rFonts w:ascii="Tahoma" w:hAnsi="Tahoma" w:cs="Tahoma"/>
        </w:rPr>
        <w:t xml:space="preserve">           </w:t>
      </w:r>
      <w:r w:rsidRPr="007C29C2">
        <w:rPr>
          <w:rFonts w:ascii="Tahoma" w:hAnsi="Tahoma" w:cs="Tahoma"/>
        </w:rPr>
        <w:t xml:space="preserve">early years through to your GCSEs </w:t>
      </w:r>
    </w:p>
    <w:p w:rsidRPr="007C29C2" w:rsidR="00BA7667" w:rsidP="00BA7667" w:rsidRDefault="00E2322B" w14:paraId="7693DC0C" w14:textId="77777777">
      <w:pPr>
        <w:pStyle w:val="ListParagraph"/>
        <w:numPr>
          <w:ilvl w:val="2"/>
          <w:numId w:val="21"/>
        </w:numPr>
        <w:rPr>
          <w:rFonts w:ascii="Tahoma" w:hAnsi="Tahoma" w:cs="Tahoma"/>
        </w:rPr>
      </w:pPr>
      <w:r w:rsidRPr="007C29C2">
        <w:rPr>
          <w:rFonts w:ascii="Tahoma" w:hAnsi="Tahoma" w:cs="Tahoma"/>
        </w:rPr>
        <w:t xml:space="preserve">What, in your opinion, are the benefits of studying English? </w:t>
      </w:r>
    </w:p>
    <w:p w:rsidRPr="007C29C2" w:rsidR="00BA7667" w:rsidP="00BA7667" w:rsidRDefault="00E2322B" w14:paraId="15E1DDAF" w14:textId="1039A9E6">
      <w:pPr>
        <w:pStyle w:val="ListParagraph"/>
        <w:numPr>
          <w:ilvl w:val="2"/>
          <w:numId w:val="21"/>
        </w:numPr>
        <w:rPr>
          <w:rFonts w:ascii="Tahoma" w:hAnsi="Tahoma" w:cs="Tahoma"/>
        </w:rPr>
      </w:pPr>
      <w:r w:rsidRPr="007C29C2">
        <w:rPr>
          <w:rFonts w:ascii="Tahoma" w:hAnsi="Tahoma" w:cs="Tahoma"/>
        </w:rPr>
        <w:t xml:space="preserve">Why have you chosen it? </w:t>
      </w:r>
    </w:p>
    <w:p w:rsidRPr="007C29C2" w:rsidR="00BA7667" w:rsidP="00BA7667" w:rsidRDefault="00E2322B" w14:paraId="62DF4617" w14:textId="77777777">
      <w:pPr>
        <w:pStyle w:val="ListParagraph"/>
        <w:numPr>
          <w:ilvl w:val="2"/>
          <w:numId w:val="21"/>
        </w:numPr>
        <w:rPr>
          <w:rFonts w:ascii="Tahoma" w:hAnsi="Tahoma" w:cs="Tahoma"/>
        </w:rPr>
      </w:pPr>
      <w:r w:rsidRPr="007C29C2">
        <w:rPr>
          <w:rFonts w:ascii="Tahoma" w:hAnsi="Tahoma" w:cs="Tahoma"/>
        </w:rPr>
        <w:t xml:space="preserve">What are you looking forward to about doing it at A-Level? </w:t>
      </w:r>
    </w:p>
    <w:p w:rsidR="007C29C2" w:rsidP="007C29C2" w:rsidRDefault="00E2322B" w14:paraId="349A1E7F" w14:textId="77A725BB">
      <w:pPr>
        <w:pStyle w:val="ListParagraph"/>
        <w:numPr>
          <w:ilvl w:val="2"/>
          <w:numId w:val="21"/>
        </w:numPr>
        <w:rPr>
          <w:rFonts w:ascii="Tahoma" w:hAnsi="Tahoma" w:cs="Tahoma"/>
        </w:rPr>
      </w:pPr>
      <w:r w:rsidRPr="007C29C2">
        <w:rPr>
          <w:rFonts w:ascii="Tahoma" w:hAnsi="Tahoma" w:cs="Tahoma"/>
        </w:rPr>
        <w:t>Discuss the books you</w:t>
      </w:r>
      <w:r w:rsidR="007C29C2">
        <w:rPr>
          <w:rFonts w:ascii="Tahoma" w:hAnsi="Tahoma" w:cs="Tahoma"/>
        </w:rPr>
        <w:t xml:space="preserve"> have been reading most recently?</w:t>
      </w:r>
    </w:p>
    <w:p w:rsidR="007C29C2" w:rsidP="007C29C2" w:rsidRDefault="007C29C2" w14:paraId="344CE2EA" w14:textId="77777777">
      <w:pPr>
        <w:pStyle w:val="ListParagraph"/>
        <w:rPr>
          <w:rFonts w:ascii="Tahoma" w:hAnsi="Tahoma" w:cs="Tahoma"/>
        </w:rPr>
      </w:pPr>
    </w:p>
    <w:p w:rsidR="007C29C2" w:rsidP="007C29C2" w:rsidRDefault="007C29C2" w14:paraId="771F969C" w14:textId="77777777">
      <w:pPr>
        <w:pStyle w:val="ListParagraph"/>
        <w:numPr>
          <w:ilvl w:val="0"/>
          <w:numId w:val="18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Poetry Task: </w:t>
      </w:r>
      <w:r w:rsidRPr="007C29C2">
        <w:rPr>
          <w:rFonts w:ascii="Tahoma" w:hAnsi="Tahoma" w:cs="Tahoma"/>
          <w:b/>
        </w:rPr>
        <w:t>One hour</w:t>
      </w:r>
      <w:r>
        <w:rPr>
          <w:rFonts w:ascii="Tahoma" w:hAnsi="Tahoma" w:cs="Tahoma"/>
        </w:rPr>
        <w:t xml:space="preserve"> maximum.</w:t>
      </w:r>
    </w:p>
    <w:p w:rsidR="007C29C2" w:rsidP="007C29C2" w:rsidRDefault="007C29C2" w14:paraId="625F6081" w14:textId="13DDF5F0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 xml:space="preserve">Read the poem on the next page. </w:t>
      </w:r>
    </w:p>
    <w:p w:rsidR="00563BE9" w:rsidP="00563BE9" w:rsidRDefault="00563BE9" w14:paraId="6D30C562" w14:textId="77777777">
      <w:pPr>
        <w:pStyle w:val="ListParagraph"/>
        <w:numPr>
          <w:ilvl w:val="0"/>
          <w:numId w:val="23"/>
        </w:numPr>
        <w:rPr>
          <w:rFonts w:ascii="Tahoma" w:hAnsi="Tahoma" w:cs="Tahoma"/>
        </w:rPr>
      </w:pPr>
      <w:r>
        <w:rPr>
          <w:rFonts w:ascii="Tahoma" w:hAnsi="Tahoma" w:cs="Tahoma"/>
        </w:rPr>
        <w:t>Annotate or highlight any writer’s methods you notice, for example: images, language, poetic features; anything which you think is significant. What impact do these methods have on the reader?</w:t>
      </w:r>
    </w:p>
    <w:p w:rsidR="00563BE9" w:rsidP="00563BE9" w:rsidRDefault="00563BE9" w14:paraId="0311412F" w14:textId="77777777">
      <w:pPr>
        <w:pStyle w:val="ListParagraph"/>
        <w:numPr>
          <w:ilvl w:val="0"/>
          <w:numId w:val="23"/>
        </w:numPr>
        <w:rPr>
          <w:rFonts w:ascii="Tahoma" w:hAnsi="Tahoma" w:cs="Tahoma"/>
        </w:rPr>
      </w:pPr>
      <w:r>
        <w:rPr>
          <w:rFonts w:ascii="Tahoma" w:hAnsi="Tahoma" w:cs="Tahoma"/>
        </w:rPr>
        <w:t>Bullet points: what are the ideas and messages of the poem? These could be explicit or implicit.</w:t>
      </w:r>
    </w:p>
    <w:p w:rsidR="00563BE9" w:rsidP="00563BE9" w:rsidRDefault="00563BE9" w14:paraId="47FE4FDC" w14:textId="0E993903">
      <w:pPr>
        <w:pStyle w:val="ListParagraph"/>
        <w:numPr>
          <w:ilvl w:val="0"/>
          <w:numId w:val="23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Write a paragraph about your response to the poem: </w:t>
      </w:r>
    </w:p>
    <w:p w:rsidR="00563BE9" w:rsidP="00563BE9" w:rsidRDefault="00563BE9" w14:paraId="024A9613" w14:textId="77777777">
      <w:pPr>
        <w:pStyle w:val="ListParagraph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What makes the poem effective?</w:t>
      </w:r>
    </w:p>
    <w:p w:rsidRPr="00BB3D71" w:rsidR="00563BE9" w:rsidP="00563BE9" w:rsidRDefault="00563BE9" w14:paraId="026C17A5" w14:textId="77777777">
      <w:pPr>
        <w:pStyle w:val="ListParagraph"/>
        <w:ind w:left="1440"/>
        <w:rPr>
          <w:rFonts w:ascii="Tahoma" w:hAnsi="Tahoma" w:cs="Tahoma"/>
        </w:rPr>
      </w:pPr>
      <w:r w:rsidRPr="00BB3D71">
        <w:rPr>
          <w:rFonts w:ascii="Tahoma" w:hAnsi="Tahoma" w:cs="Tahoma"/>
        </w:rPr>
        <w:t>Does this resonate with your experience of English lessons?</w:t>
      </w:r>
    </w:p>
    <w:p w:rsidR="00563BE9" w:rsidP="007C29C2" w:rsidRDefault="00563BE9" w14:paraId="4530BEFF" w14:textId="77777777">
      <w:pPr>
        <w:pStyle w:val="ListParagraph"/>
        <w:rPr>
          <w:rFonts w:ascii="Tahoma" w:hAnsi="Tahoma" w:cs="Tahoma"/>
        </w:rPr>
      </w:pPr>
    </w:p>
    <w:p w:rsidR="007C29C2" w:rsidP="007C29C2" w:rsidRDefault="007C29C2" w14:paraId="134C1744" w14:textId="04C4505C">
      <w:pPr>
        <w:rPr>
          <w:rFonts w:ascii="Tahoma" w:hAnsi="Tahoma" w:cs="Tahoma"/>
        </w:rPr>
      </w:pPr>
    </w:p>
    <w:p w:rsidRPr="007C29C2" w:rsidR="007C29C2" w:rsidP="007C29C2" w:rsidRDefault="007C29C2" w14:paraId="7A4B7E35" w14:textId="0BC3D5E7">
      <w:pPr>
        <w:pStyle w:val="ListParagraph"/>
        <w:rPr>
          <w:rFonts w:ascii="Tahoma" w:hAnsi="Tahoma" w:cs="Tahoma"/>
        </w:rPr>
      </w:pPr>
    </w:p>
    <w:p w:rsidRPr="007C29C2" w:rsidR="007C29C2" w:rsidP="007C29C2" w:rsidRDefault="007C29C2" w14:paraId="09675DFE" w14:textId="77777777">
      <w:pPr>
        <w:pStyle w:val="ListParagraph"/>
        <w:rPr>
          <w:rFonts w:ascii="Tahoma" w:hAnsi="Tahoma" w:cs="Tahoma"/>
        </w:rPr>
      </w:pPr>
    </w:p>
    <w:p w:rsidRPr="00AD18AC" w:rsidR="00186C3D" w:rsidP="007A1A98" w:rsidRDefault="00186C3D" w14:paraId="580FED1D" w14:textId="77777777">
      <w:pPr>
        <w:rPr>
          <w:rFonts w:ascii="Tahoma" w:hAnsi="Tahoma" w:cs="Tahoma"/>
        </w:rPr>
      </w:pPr>
    </w:p>
    <w:p w:rsidRPr="00AD18AC" w:rsidR="00186C3D" w:rsidP="007A1A98" w:rsidRDefault="00186C3D" w14:paraId="76084BF8" w14:textId="77777777">
      <w:pPr>
        <w:rPr>
          <w:rFonts w:ascii="Tahoma" w:hAnsi="Tahoma" w:cs="Tahoma"/>
        </w:rPr>
      </w:pPr>
    </w:p>
    <w:p w:rsidRPr="00AD18AC" w:rsidR="00186C3D" w:rsidP="007A1A98" w:rsidRDefault="00186C3D" w14:paraId="37577283" w14:textId="77777777">
      <w:pPr>
        <w:rPr>
          <w:rFonts w:ascii="Tahoma" w:hAnsi="Tahoma" w:cs="Tahoma"/>
        </w:rPr>
      </w:pPr>
    </w:p>
    <w:p w:rsidRPr="00AD18AC" w:rsidR="00186C3D" w:rsidP="007A1A98" w:rsidRDefault="00186C3D" w14:paraId="30D0EA86" w14:textId="77777777">
      <w:pPr>
        <w:rPr>
          <w:rFonts w:ascii="Tahoma" w:hAnsi="Tahoma" w:cs="Tahoma"/>
        </w:rPr>
      </w:pPr>
    </w:p>
    <w:p w:rsidR="00186C3D" w:rsidP="007A1A98" w:rsidRDefault="00186C3D" w14:paraId="1F6EF48A" w14:textId="2C15C6BC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B93FDE" w:rsidR="00B93FDE" w:rsidTr="009041C1" w14:paraId="415A3677" w14:textId="77777777">
        <w:tc>
          <w:tcPr>
            <w:tcW w:w="1838" w:type="dxa"/>
          </w:tcPr>
          <w:p w:rsidR="00186C3D" w:rsidP="009041C1" w:rsidRDefault="00186C3D" w14:paraId="20A0C55F" w14:textId="52D2455F">
            <w:pPr>
              <w:jc w:val="center"/>
            </w:pPr>
          </w:p>
        </w:tc>
        <w:tc>
          <w:tcPr>
            <w:tcW w:w="7178" w:type="dxa"/>
            <w:vAlign w:val="center"/>
          </w:tcPr>
          <w:p w:rsidRPr="00B93FDE" w:rsidR="00186C3D" w:rsidP="007C29C2" w:rsidRDefault="00186C3D" w14:paraId="52C0967E" w14:textId="732A99FE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</w:p>
        </w:tc>
      </w:tr>
    </w:tbl>
    <w:p w:rsidR="00186C3D" w:rsidP="007C29C2" w:rsidRDefault="006B2E3D" w14:paraId="0A2A9FB4" w14:textId="50F82D70">
      <w:r>
        <w:rPr>
          <w:noProof/>
          <w:lang w:eastAsia="en-GB"/>
        </w:rPr>
        <w:drawing>
          <wp:inline distT="0" distB="0" distL="0" distR="0" wp14:anchorId="1DC56DB1" wp14:editId="3A0DD52D">
            <wp:extent cx="4811602" cy="6104426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27305" t="20941" r="42412" b="10757"/>
                    <a:stretch/>
                  </pic:blipFill>
                  <pic:spPr bwMode="auto">
                    <a:xfrm>
                      <a:off x="0" y="0"/>
                      <a:ext cx="4845868" cy="6147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6B2E3D" w:rsidR="00186C3D" w:rsidP="007A1A98" w:rsidRDefault="006B2E3D" w14:paraId="191D85DA" w14:textId="05A1ADCD">
      <w:pPr>
        <w:rPr>
          <w:sz w:val="40"/>
          <w:szCs w:val="40"/>
        </w:rPr>
      </w:pPr>
      <w:r w:rsidRPr="006B2E3D">
        <w:rPr>
          <w:sz w:val="40"/>
          <w:szCs w:val="40"/>
        </w:rPr>
        <w:t>Hannah Lowe</w:t>
      </w:r>
    </w:p>
    <w:sectPr w:rsidRPr="006B2E3D" w:rsidR="00186C3D" w:rsidSect="00454ED8">
      <w:type w:val="continuous"/>
      <w:pgSz w:w="11906" w:h="16838" w:orient="portrait"/>
      <w:pgMar w:top="1134" w:right="1440" w:bottom="1440" w:left="1440" w:header="720" w:footer="720" w:gutter="0"/>
      <w:pgBorders w:offsetFrom="page">
        <w:top w:val="thinThickThinSmallGap" w:color="2F5496" w:themeColor="accent5" w:themeShade="BF" w:sz="24" w:space="24"/>
        <w:left w:val="thinThickThinSmallGap" w:color="2F5496" w:themeColor="accent5" w:themeShade="BF" w:sz="24" w:space="24"/>
        <w:bottom w:val="thinThickThinSmallGap" w:color="2F5496" w:themeColor="accent5" w:themeShade="BF" w:sz="24" w:space="24"/>
        <w:right w:val="thinThickThinSmallGap" w:color="2F5496" w:themeColor="accent5" w:themeShade="BF" w:sz="24" w:space="24"/>
      </w:pgBorders>
      <w:cols w:space="720"/>
      <w:docGrid w:linePitch="360"/>
      <w:headerReference w:type="default" r:id="R5bd36f2de3124f7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DC7" w:rsidP="00186C3D" w:rsidRDefault="00B53DC7" w14:paraId="23E3326F" w14:textId="77777777">
      <w:pPr>
        <w:spacing w:after="0" w:line="240" w:lineRule="auto"/>
      </w:pPr>
      <w:r>
        <w:separator/>
      </w:r>
    </w:p>
  </w:endnote>
  <w:endnote w:type="continuationSeparator" w:id="0">
    <w:p w:rsidR="00B53DC7" w:rsidP="00186C3D" w:rsidRDefault="00B53DC7" w14:paraId="0AA60025" w14:textId="77777777">
      <w:pPr>
        <w:spacing w:after="0" w:line="240" w:lineRule="auto"/>
      </w:pPr>
      <w:r>
        <w:continuationSeparator/>
      </w:r>
    </w:p>
  </w:endnote>
  <w:endnote w:type="continuationNotice" w:id="1">
    <w:p w:rsidR="00B53DC7" w:rsidRDefault="00B53DC7" w14:paraId="0E15E92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23269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2CB4" w:rsidP="00553122" w:rsidRDefault="00742CB4" w14:paraId="5BDA4D22" w14:textId="77777777">
        <w:pPr>
          <w:pStyle w:val="Footer"/>
        </w:pPr>
      </w:p>
      <w:p w:rsidR="00186C3D" w:rsidP="00553122" w:rsidRDefault="00742CB4" w14:paraId="3E1F2349" w14:textId="0FA3714C">
        <w:pPr>
          <w:pStyle w:val="Footer"/>
        </w:pPr>
        <w:r w:rsidR="6458F063">
          <w:rPr/>
          <w:t>A-Level English Literature Bridging Unit 202</w:t>
        </w:r>
        <w:r w:rsidR="6458F063">
          <w:rPr/>
          <w:t>6</w:t>
        </w:r>
        <w:r w:rsidRPr="6458F063" w:rsidR="6458F063">
          <w:rPr>
            <w:rFonts w:ascii="Tahoma" w:hAnsi="Tahoma" w:cs="Tahoma"/>
            <w:sz w:val="18"/>
            <w:szCs w:val="18"/>
          </w:rPr>
          <w:t xml:space="preserve">                                                          </w:t>
        </w:r>
        <w:r w:rsidRPr="6458F063" w:rsidR="6458F063">
          <w:rPr>
            <w:rFonts w:ascii="Tahoma" w:hAnsi="Tahoma" w:cs="Tahoma"/>
            <w:sz w:val="18"/>
            <w:szCs w:val="18"/>
          </w:rPr>
          <w:t xml:space="preserve">    </w:t>
        </w:r>
        <w:r w:rsidRPr="6458F063" w:rsidR="6458F063">
          <w:rPr>
            <w:rFonts w:ascii="Tahoma" w:hAnsi="Tahoma" w:cs="Tahoma"/>
            <w:sz w:val="18"/>
            <w:szCs w:val="18"/>
          </w:rPr>
          <w:t xml:space="preserve">         </w:t>
        </w:r>
        <w:r w:rsidRPr="6458F063" w:rsidR="6458F063">
          <w:rPr>
            <w:rFonts w:ascii="Tahoma" w:hAnsi="Tahoma" w:cs="Tahoma"/>
            <w:sz w:val="18"/>
            <w:szCs w:val="18"/>
          </w:rPr>
          <w:t xml:space="preserve"> </w:t>
        </w:r>
        <w:r w:rsidRPr="6458F063" w:rsidR="6458F063">
          <w:rPr>
            <w:rFonts w:ascii="Tahoma" w:hAnsi="Tahoma" w:cs="Tahoma"/>
            <w:sz w:val="18"/>
            <w:szCs w:val="18"/>
          </w:rPr>
          <w:t>Page</w:t>
        </w:r>
        <w:r w:rsidRPr="6458F063" w:rsidR="6458F063">
          <w:rPr>
            <w:rFonts w:ascii="Tahoma" w:hAnsi="Tahoma" w:cs="Tahoma"/>
            <w:sz w:val="18"/>
            <w:szCs w:val="18"/>
          </w:rPr>
          <w:t xml:space="preserve"> </w:t>
        </w:r>
        <w:r w:rsidRPr="6458F063">
          <w:rPr>
            <w:rFonts w:ascii="Tahoma" w:hAnsi="Tahoma" w:cs="Tahoma"/>
            <w:noProof/>
            <w:sz w:val="18"/>
            <w:szCs w:val="18"/>
          </w:rPr>
          <w:fldChar w:fldCharType="begin"/>
        </w:r>
        <w:r w:rsidRPr="6458F063"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 w:rsidRPr="6458F063">
          <w:rPr>
            <w:rFonts w:ascii="Tahoma" w:hAnsi="Tahoma" w:cs="Tahoma"/>
            <w:sz w:val="18"/>
            <w:szCs w:val="18"/>
          </w:rPr>
          <w:fldChar w:fldCharType="separate"/>
        </w:r>
        <w:r w:rsidRPr="6458F063" w:rsidR="6458F063">
          <w:rPr>
            <w:rFonts w:ascii="Tahoma" w:hAnsi="Tahoma" w:cs="Tahoma"/>
            <w:noProof/>
            <w:sz w:val="18"/>
            <w:szCs w:val="18"/>
          </w:rPr>
          <w:t>2</w:t>
        </w:r>
        <w:r w:rsidRPr="6458F063">
          <w:rPr>
            <w:rFonts w:ascii="Tahoma" w:hAnsi="Tahoma" w:cs="Tahoma"/>
            <w:noProof/>
            <w:sz w:val="18"/>
            <w:szCs w:val="18"/>
          </w:rPr>
          <w:fldChar w:fldCharType="end"/>
        </w:r>
      </w:p>
    </w:sdtContent>
  </w:sdt>
  <w:p w:rsidR="00186C3D" w:rsidRDefault="00186C3D" w14:paraId="4B99783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DC7" w:rsidP="00186C3D" w:rsidRDefault="00B53DC7" w14:paraId="46658BF4" w14:textId="77777777">
      <w:pPr>
        <w:spacing w:after="0" w:line="240" w:lineRule="auto"/>
      </w:pPr>
      <w:r>
        <w:separator/>
      </w:r>
    </w:p>
  </w:footnote>
  <w:footnote w:type="continuationSeparator" w:id="0">
    <w:p w:rsidR="00B53DC7" w:rsidP="00186C3D" w:rsidRDefault="00B53DC7" w14:paraId="45A63428" w14:textId="77777777">
      <w:pPr>
        <w:spacing w:after="0" w:line="240" w:lineRule="auto"/>
      </w:pPr>
      <w:r>
        <w:continuationSeparator/>
      </w:r>
    </w:p>
  </w:footnote>
  <w:footnote w:type="continuationNotice" w:id="1">
    <w:p w:rsidR="00B53DC7" w:rsidRDefault="00B53DC7" w14:paraId="6B2E8DF8" w14:textId="77777777">
      <w:pPr>
        <w:spacing w:after="0" w:line="240" w:lineRule="auto"/>
      </w:pP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458F063" w:rsidTr="6458F063" w14:paraId="269DCAC9">
      <w:trPr>
        <w:trHeight w:val="300"/>
      </w:trPr>
      <w:tc>
        <w:tcPr>
          <w:tcW w:w="3005" w:type="dxa"/>
          <w:tcMar/>
        </w:tcPr>
        <w:p w:rsidR="6458F063" w:rsidP="6458F063" w:rsidRDefault="6458F063" w14:paraId="380C36D9" w14:textId="2D0D2D0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458F063" w:rsidP="6458F063" w:rsidRDefault="6458F063" w14:paraId="11FEFF07" w14:textId="5390FE9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458F063" w:rsidP="6458F063" w:rsidRDefault="6458F063" w14:paraId="1E1CA0DE" w14:textId="6FC3EFFB">
          <w:pPr>
            <w:pStyle w:val="Header"/>
            <w:bidi w:val="0"/>
            <w:ind w:right="-115"/>
            <w:jc w:val="right"/>
          </w:pPr>
        </w:p>
      </w:tc>
    </w:tr>
  </w:tbl>
  <w:p w:rsidR="6458F063" w:rsidP="6458F063" w:rsidRDefault="6458F063" w14:paraId="1017A118" w14:textId="11A1F061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458F063" w:rsidTr="6458F063" w14:paraId="74D76FEC">
      <w:trPr>
        <w:trHeight w:val="300"/>
      </w:trPr>
      <w:tc>
        <w:tcPr>
          <w:tcW w:w="3005" w:type="dxa"/>
          <w:tcMar/>
        </w:tcPr>
        <w:p w:rsidR="6458F063" w:rsidP="6458F063" w:rsidRDefault="6458F063" w14:paraId="2552747E" w14:textId="2F23720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458F063" w:rsidP="6458F063" w:rsidRDefault="6458F063" w14:paraId="1BD57D51" w14:textId="64A157C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458F063" w:rsidP="6458F063" w:rsidRDefault="6458F063" w14:paraId="594CBA83" w14:textId="31532749">
          <w:pPr>
            <w:pStyle w:val="Header"/>
            <w:bidi w:val="0"/>
            <w:ind w:right="-115"/>
            <w:jc w:val="right"/>
          </w:pPr>
        </w:p>
      </w:tc>
    </w:tr>
  </w:tbl>
  <w:p w:rsidR="6458F063" w:rsidP="6458F063" w:rsidRDefault="6458F063" w14:paraId="0B40E640" w14:textId="630CB3EE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458F063" w:rsidTr="6458F063" w14:paraId="4C1F2EA9">
      <w:trPr>
        <w:trHeight w:val="300"/>
      </w:trPr>
      <w:tc>
        <w:tcPr>
          <w:tcW w:w="3005" w:type="dxa"/>
          <w:tcMar/>
        </w:tcPr>
        <w:p w:rsidR="6458F063" w:rsidP="6458F063" w:rsidRDefault="6458F063" w14:paraId="6DB1ED29" w14:textId="55677F4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458F063" w:rsidP="6458F063" w:rsidRDefault="6458F063" w14:paraId="0639C82A" w14:textId="24EAB71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458F063" w:rsidP="6458F063" w:rsidRDefault="6458F063" w14:paraId="03BA9999" w14:textId="19EBB2D5">
          <w:pPr>
            <w:pStyle w:val="Header"/>
            <w:bidi w:val="0"/>
            <w:ind w:right="-115"/>
            <w:jc w:val="right"/>
          </w:pPr>
        </w:p>
      </w:tc>
    </w:tr>
  </w:tbl>
  <w:p w:rsidR="6458F063" w:rsidP="6458F063" w:rsidRDefault="6458F063" w14:paraId="616BFA07" w14:textId="25B2DB60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1A65"/>
    <w:multiLevelType w:val="hybridMultilevel"/>
    <w:tmpl w:val="9C88A744"/>
    <w:lvl w:ilvl="0" w:tplc="48508C1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" w15:restartNumberingAfterBreak="0">
    <w:nsid w:val="0E0D2EBF"/>
    <w:multiLevelType w:val="hybridMultilevel"/>
    <w:tmpl w:val="A51E01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 w15:restartNumberingAfterBreak="0">
    <w:nsid w:val="13025BBE"/>
    <w:multiLevelType w:val="hybridMultilevel"/>
    <w:tmpl w:val="B502C39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1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D3322"/>
    <w:multiLevelType w:val="hybridMultilevel"/>
    <w:tmpl w:val="93AA4428"/>
    <w:lvl w:ilvl="0" w:tplc="48508C1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4" w15:restartNumberingAfterBreak="0">
    <w:nsid w:val="174A3929"/>
    <w:multiLevelType w:val="hybridMultilevel"/>
    <w:tmpl w:val="4DD4426C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 w:cs="Wingdings"/>
      </w:rPr>
    </w:lvl>
  </w:abstractNum>
  <w:abstractNum w:abstractNumId="5" w15:restartNumberingAfterBreak="0">
    <w:nsid w:val="2A652C91"/>
    <w:multiLevelType w:val="hybridMultilevel"/>
    <w:tmpl w:val="04DCD1FE"/>
    <w:lvl w:ilvl="0" w:tplc="48508C14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AF9461D"/>
    <w:multiLevelType w:val="hybridMultilevel"/>
    <w:tmpl w:val="3C0C20A0"/>
    <w:lvl w:ilvl="0" w:tplc="48508C1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7" w15:restartNumberingAfterBreak="0">
    <w:nsid w:val="2DA4275C"/>
    <w:multiLevelType w:val="hybridMultilevel"/>
    <w:tmpl w:val="3C06144C"/>
    <w:lvl w:ilvl="0" w:tplc="48508C1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8" w15:restartNumberingAfterBreak="0">
    <w:nsid w:val="2EBB6BA3"/>
    <w:multiLevelType w:val="hybridMultilevel"/>
    <w:tmpl w:val="32847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37DCB"/>
    <w:multiLevelType w:val="hybridMultilevel"/>
    <w:tmpl w:val="2E60A3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0" w15:restartNumberingAfterBreak="0">
    <w:nsid w:val="2F5F1CB9"/>
    <w:multiLevelType w:val="hybridMultilevel"/>
    <w:tmpl w:val="0680B6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729C1"/>
    <w:multiLevelType w:val="hybridMultilevel"/>
    <w:tmpl w:val="1414A4C6"/>
    <w:lvl w:ilvl="0" w:tplc="48508C1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2" w15:restartNumberingAfterBreak="0">
    <w:nsid w:val="388C209D"/>
    <w:multiLevelType w:val="hybridMultilevel"/>
    <w:tmpl w:val="CC30CC4E"/>
    <w:lvl w:ilvl="0" w:tplc="48508C1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3" w15:restartNumberingAfterBreak="0">
    <w:nsid w:val="3FE87302"/>
    <w:multiLevelType w:val="hybridMultilevel"/>
    <w:tmpl w:val="BFA80B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4" w15:restartNumberingAfterBreak="0">
    <w:nsid w:val="4C396F06"/>
    <w:multiLevelType w:val="hybridMultilevel"/>
    <w:tmpl w:val="69DE03D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1111A"/>
    <w:multiLevelType w:val="hybridMultilevel"/>
    <w:tmpl w:val="35149D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6" w15:restartNumberingAfterBreak="0">
    <w:nsid w:val="57D12FEA"/>
    <w:multiLevelType w:val="hybridMultilevel"/>
    <w:tmpl w:val="BC0A4FE2"/>
    <w:lvl w:ilvl="0" w:tplc="48508C1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7" w15:restartNumberingAfterBreak="0">
    <w:nsid w:val="64624475"/>
    <w:multiLevelType w:val="hybridMultilevel"/>
    <w:tmpl w:val="EA60FC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8" w15:restartNumberingAfterBreak="0">
    <w:nsid w:val="67D65A92"/>
    <w:multiLevelType w:val="hybridMultilevel"/>
    <w:tmpl w:val="27D6CA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9" w15:restartNumberingAfterBreak="0">
    <w:nsid w:val="689D1E63"/>
    <w:multiLevelType w:val="hybridMultilevel"/>
    <w:tmpl w:val="E29CF9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0" w15:restartNumberingAfterBreak="0">
    <w:nsid w:val="6B783B7E"/>
    <w:multiLevelType w:val="hybridMultilevel"/>
    <w:tmpl w:val="278A5F4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9">
      <w:start w:val="1"/>
      <w:numFmt w:val="bullet"/>
      <w:lvlText w:val=""/>
      <w:lvlJc w:val="left"/>
      <w:pPr>
        <w:ind w:left="2160" w:hanging="180"/>
      </w:pPr>
      <w:rPr>
        <w:rFonts w:hint="default" w:ascii="Wingdings" w:hAnsi="Wingdings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EF1F03"/>
    <w:multiLevelType w:val="hybridMultilevel"/>
    <w:tmpl w:val="F27E6462"/>
    <w:lvl w:ilvl="0" w:tplc="48508C1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2" w15:restartNumberingAfterBreak="0">
    <w:nsid w:val="77166B28"/>
    <w:multiLevelType w:val="hybridMultilevel"/>
    <w:tmpl w:val="68C85DC2"/>
    <w:lvl w:ilvl="0" w:tplc="3E360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D1B6B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D347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486D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A544C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C50A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D54C3C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CCDE0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AEA1D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19"/>
  </w:num>
  <w:num w:numId="5">
    <w:abstractNumId w:val="15"/>
  </w:num>
  <w:num w:numId="6">
    <w:abstractNumId w:val="6"/>
  </w:num>
  <w:num w:numId="7">
    <w:abstractNumId w:val="11"/>
  </w:num>
  <w:num w:numId="8">
    <w:abstractNumId w:val="12"/>
  </w:num>
  <w:num w:numId="9">
    <w:abstractNumId w:val="21"/>
  </w:num>
  <w:num w:numId="10">
    <w:abstractNumId w:val="14"/>
  </w:num>
  <w:num w:numId="11">
    <w:abstractNumId w:val="16"/>
  </w:num>
  <w:num w:numId="12">
    <w:abstractNumId w:val="0"/>
  </w:num>
  <w:num w:numId="13">
    <w:abstractNumId w:val="3"/>
  </w:num>
  <w:num w:numId="14">
    <w:abstractNumId w:val="22"/>
  </w:num>
  <w:num w:numId="15">
    <w:abstractNumId w:val="7"/>
  </w:num>
  <w:num w:numId="16">
    <w:abstractNumId w:val="4"/>
  </w:num>
  <w:num w:numId="17">
    <w:abstractNumId w:val="17"/>
  </w:num>
  <w:num w:numId="18">
    <w:abstractNumId w:val="10"/>
  </w:num>
  <w:num w:numId="19">
    <w:abstractNumId w:val="18"/>
  </w:num>
  <w:num w:numId="20">
    <w:abstractNumId w:val="2"/>
  </w:num>
  <w:num w:numId="21">
    <w:abstractNumId w:val="20"/>
  </w:num>
  <w:num w:numId="22">
    <w:abstractNumId w:val="8"/>
  </w:num>
  <w:num w:numId="23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98"/>
    <w:rsid w:val="00004CAE"/>
    <w:rsid w:val="0001391B"/>
    <w:rsid w:val="00024D3A"/>
    <w:rsid w:val="00037350"/>
    <w:rsid w:val="00044A61"/>
    <w:rsid w:val="000515DA"/>
    <w:rsid w:val="00081F83"/>
    <w:rsid w:val="000C4B0F"/>
    <w:rsid w:val="000E3FB0"/>
    <w:rsid w:val="000F07FD"/>
    <w:rsid w:val="000F34C1"/>
    <w:rsid w:val="000F40FB"/>
    <w:rsid w:val="001256FF"/>
    <w:rsid w:val="00127D55"/>
    <w:rsid w:val="00136F73"/>
    <w:rsid w:val="00183EE3"/>
    <w:rsid w:val="00185824"/>
    <w:rsid w:val="00186C3D"/>
    <w:rsid w:val="0019766C"/>
    <w:rsid w:val="00197CB8"/>
    <w:rsid w:val="001A6C50"/>
    <w:rsid w:val="001B5847"/>
    <w:rsid w:val="001C599B"/>
    <w:rsid w:val="001D3EE1"/>
    <w:rsid w:val="00200090"/>
    <w:rsid w:val="00201995"/>
    <w:rsid w:val="002202FF"/>
    <w:rsid w:val="00225060"/>
    <w:rsid w:val="00225A23"/>
    <w:rsid w:val="002410C6"/>
    <w:rsid w:val="002547AF"/>
    <w:rsid w:val="002651F7"/>
    <w:rsid w:val="00274748"/>
    <w:rsid w:val="002756BF"/>
    <w:rsid w:val="002805CE"/>
    <w:rsid w:val="002B0B54"/>
    <w:rsid w:val="002B24F1"/>
    <w:rsid w:val="002BACF7"/>
    <w:rsid w:val="002E1D31"/>
    <w:rsid w:val="00306E1D"/>
    <w:rsid w:val="00311B97"/>
    <w:rsid w:val="00323E6A"/>
    <w:rsid w:val="00324250"/>
    <w:rsid w:val="003279D1"/>
    <w:rsid w:val="00337517"/>
    <w:rsid w:val="00350680"/>
    <w:rsid w:val="0038292D"/>
    <w:rsid w:val="00390E36"/>
    <w:rsid w:val="003A1AC9"/>
    <w:rsid w:val="003A7FBD"/>
    <w:rsid w:val="003B01E0"/>
    <w:rsid w:val="003E0EB4"/>
    <w:rsid w:val="003E337C"/>
    <w:rsid w:val="003E524C"/>
    <w:rsid w:val="003F43C2"/>
    <w:rsid w:val="003F5E2C"/>
    <w:rsid w:val="004253F7"/>
    <w:rsid w:val="004336BC"/>
    <w:rsid w:val="00450765"/>
    <w:rsid w:val="00454ED8"/>
    <w:rsid w:val="00466E0E"/>
    <w:rsid w:val="00485EB4"/>
    <w:rsid w:val="0048782F"/>
    <w:rsid w:val="00496A01"/>
    <w:rsid w:val="004B7EB1"/>
    <w:rsid w:val="004D713D"/>
    <w:rsid w:val="004E2BFC"/>
    <w:rsid w:val="004E7E40"/>
    <w:rsid w:val="00510677"/>
    <w:rsid w:val="00515C39"/>
    <w:rsid w:val="00520B27"/>
    <w:rsid w:val="00521F1C"/>
    <w:rsid w:val="00540E0C"/>
    <w:rsid w:val="00541DB1"/>
    <w:rsid w:val="00542185"/>
    <w:rsid w:val="00543E1B"/>
    <w:rsid w:val="00546780"/>
    <w:rsid w:val="00553122"/>
    <w:rsid w:val="00554B84"/>
    <w:rsid w:val="00563BE9"/>
    <w:rsid w:val="00581A10"/>
    <w:rsid w:val="00590B73"/>
    <w:rsid w:val="0059186C"/>
    <w:rsid w:val="005B53C3"/>
    <w:rsid w:val="005C3BEC"/>
    <w:rsid w:val="005C64AB"/>
    <w:rsid w:val="005C673D"/>
    <w:rsid w:val="005D6E78"/>
    <w:rsid w:val="005E0A8E"/>
    <w:rsid w:val="005E0B2F"/>
    <w:rsid w:val="005E605E"/>
    <w:rsid w:val="005E6226"/>
    <w:rsid w:val="00604999"/>
    <w:rsid w:val="00620192"/>
    <w:rsid w:val="0062652F"/>
    <w:rsid w:val="00635E91"/>
    <w:rsid w:val="00637FF7"/>
    <w:rsid w:val="00647845"/>
    <w:rsid w:val="0065792E"/>
    <w:rsid w:val="00664DAB"/>
    <w:rsid w:val="00682E25"/>
    <w:rsid w:val="00685EBD"/>
    <w:rsid w:val="00695208"/>
    <w:rsid w:val="0069659B"/>
    <w:rsid w:val="006A2D3F"/>
    <w:rsid w:val="006B2E3D"/>
    <w:rsid w:val="006B672B"/>
    <w:rsid w:val="006C2992"/>
    <w:rsid w:val="006C72FD"/>
    <w:rsid w:val="006E54DD"/>
    <w:rsid w:val="006E6C77"/>
    <w:rsid w:val="006E7179"/>
    <w:rsid w:val="006E7546"/>
    <w:rsid w:val="006F05CE"/>
    <w:rsid w:val="006F15D3"/>
    <w:rsid w:val="006F1EDF"/>
    <w:rsid w:val="00701DBA"/>
    <w:rsid w:val="00701FA5"/>
    <w:rsid w:val="007030FD"/>
    <w:rsid w:val="007047EF"/>
    <w:rsid w:val="00712764"/>
    <w:rsid w:val="00716EBA"/>
    <w:rsid w:val="00720EC7"/>
    <w:rsid w:val="00737AEE"/>
    <w:rsid w:val="00742CB4"/>
    <w:rsid w:val="0074573D"/>
    <w:rsid w:val="0076201B"/>
    <w:rsid w:val="0076416B"/>
    <w:rsid w:val="00765503"/>
    <w:rsid w:val="00766F74"/>
    <w:rsid w:val="00772EE8"/>
    <w:rsid w:val="00772FE4"/>
    <w:rsid w:val="00780135"/>
    <w:rsid w:val="007A1A98"/>
    <w:rsid w:val="007B22F5"/>
    <w:rsid w:val="007B332E"/>
    <w:rsid w:val="007B4B09"/>
    <w:rsid w:val="007C29C2"/>
    <w:rsid w:val="007C2CC6"/>
    <w:rsid w:val="007C44F6"/>
    <w:rsid w:val="007D1B96"/>
    <w:rsid w:val="007F2D93"/>
    <w:rsid w:val="00801DD8"/>
    <w:rsid w:val="00813E56"/>
    <w:rsid w:val="00815422"/>
    <w:rsid w:val="00821C4E"/>
    <w:rsid w:val="0082695E"/>
    <w:rsid w:val="00830137"/>
    <w:rsid w:val="00830FF9"/>
    <w:rsid w:val="008448AE"/>
    <w:rsid w:val="00876E16"/>
    <w:rsid w:val="0088450B"/>
    <w:rsid w:val="008A04D9"/>
    <w:rsid w:val="008A11A0"/>
    <w:rsid w:val="008B06A9"/>
    <w:rsid w:val="008B1E74"/>
    <w:rsid w:val="008B6E70"/>
    <w:rsid w:val="008D67BD"/>
    <w:rsid w:val="008E1FBB"/>
    <w:rsid w:val="008E3349"/>
    <w:rsid w:val="008E4A3B"/>
    <w:rsid w:val="008F2D64"/>
    <w:rsid w:val="008F376D"/>
    <w:rsid w:val="00900BB2"/>
    <w:rsid w:val="00915BE7"/>
    <w:rsid w:val="00954220"/>
    <w:rsid w:val="009543FE"/>
    <w:rsid w:val="009645E0"/>
    <w:rsid w:val="00995FE9"/>
    <w:rsid w:val="009A3027"/>
    <w:rsid w:val="009E1FCA"/>
    <w:rsid w:val="009E2025"/>
    <w:rsid w:val="009E7DA5"/>
    <w:rsid w:val="009F1CDD"/>
    <w:rsid w:val="009F7696"/>
    <w:rsid w:val="00A00AF7"/>
    <w:rsid w:val="00A1195E"/>
    <w:rsid w:val="00A129C7"/>
    <w:rsid w:val="00A23833"/>
    <w:rsid w:val="00A27ACD"/>
    <w:rsid w:val="00A50A7C"/>
    <w:rsid w:val="00A51E90"/>
    <w:rsid w:val="00A534ED"/>
    <w:rsid w:val="00A60488"/>
    <w:rsid w:val="00A61017"/>
    <w:rsid w:val="00A65B7F"/>
    <w:rsid w:val="00A85FDA"/>
    <w:rsid w:val="00AA06E5"/>
    <w:rsid w:val="00AB2961"/>
    <w:rsid w:val="00AC16AA"/>
    <w:rsid w:val="00AC7EE6"/>
    <w:rsid w:val="00AD1490"/>
    <w:rsid w:val="00AD18AC"/>
    <w:rsid w:val="00AF0433"/>
    <w:rsid w:val="00B1309B"/>
    <w:rsid w:val="00B20B1D"/>
    <w:rsid w:val="00B212E3"/>
    <w:rsid w:val="00B261D7"/>
    <w:rsid w:val="00B332AB"/>
    <w:rsid w:val="00B3413B"/>
    <w:rsid w:val="00B34208"/>
    <w:rsid w:val="00B35BB5"/>
    <w:rsid w:val="00B4558E"/>
    <w:rsid w:val="00B53DC7"/>
    <w:rsid w:val="00B61E5D"/>
    <w:rsid w:val="00B61E73"/>
    <w:rsid w:val="00B84602"/>
    <w:rsid w:val="00B91AE1"/>
    <w:rsid w:val="00B93FDE"/>
    <w:rsid w:val="00BA0B36"/>
    <w:rsid w:val="00BA1990"/>
    <w:rsid w:val="00BA7667"/>
    <w:rsid w:val="00BB549A"/>
    <w:rsid w:val="00BC5F98"/>
    <w:rsid w:val="00BD7A46"/>
    <w:rsid w:val="00BE1A64"/>
    <w:rsid w:val="00BF0E1F"/>
    <w:rsid w:val="00BF6CFD"/>
    <w:rsid w:val="00C0785E"/>
    <w:rsid w:val="00C14944"/>
    <w:rsid w:val="00C21FA3"/>
    <w:rsid w:val="00C222ED"/>
    <w:rsid w:val="00C4040B"/>
    <w:rsid w:val="00C409AB"/>
    <w:rsid w:val="00C4221A"/>
    <w:rsid w:val="00C43C47"/>
    <w:rsid w:val="00C46C63"/>
    <w:rsid w:val="00C50069"/>
    <w:rsid w:val="00C54F77"/>
    <w:rsid w:val="00C73E2C"/>
    <w:rsid w:val="00C73ECC"/>
    <w:rsid w:val="00C954EE"/>
    <w:rsid w:val="00CA0231"/>
    <w:rsid w:val="00CA07E7"/>
    <w:rsid w:val="00CA5A7F"/>
    <w:rsid w:val="00CD258F"/>
    <w:rsid w:val="00CD2860"/>
    <w:rsid w:val="00CD4343"/>
    <w:rsid w:val="00CD6790"/>
    <w:rsid w:val="00CE637A"/>
    <w:rsid w:val="00CF6F7A"/>
    <w:rsid w:val="00D01B92"/>
    <w:rsid w:val="00D04854"/>
    <w:rsid w:val="00D16C8E"/>
    <w:rsid w:val="00D317B3"/>
    <w:rsid w:val="00D3338C"/>
    <w:rsid w:val="00D427BC"/>
    <w:rsid w:val="00D56568"/>
    <w:rsid w:val="00D635C0"/>
    <w:rsid w:val="00DA2719"/>
    <w:rsid w:val="00DA57BE"/>
    <w:rsid w:val="00DA63FD"/>
    <w:rsid w:val="00DB4D1A"/>
    <w:rsid w:val="00DB687F"/>
    <w:rsid w:val="00DB7E23"/>
    <w:rsid w:val="00DD43C3"/>
    <w:rsid w:val="00E03FAA"/>
    <w:rsid w:val="00E2322B"/>
    <w:rsid w:val="00E25BB0"/>
    <w:rsid w:val="00E42A85"/>
    <w:rsid w:val="00E456D7"/>
    <w:rsid w:val="00E463AE"/>
    <w:rsid w:val="00E515EA"/>
    <w:rsid w:val="00E674EA"/>
    <w:rsid w:val="00E806E0"/>
    <w:rsid w:val="00E8282D"/>
    <w:rsid w:val="00E84A12"/>
    <w:rsid w:val="00EC3807"/>
    <w:rsid w:val="00ED1BEC"/>
    <w:rsid w:val="00EE0E78"/>
    <w:rsid w:val="00EE1D9E"/>
    <w:rsid w:val="00EE2F22"/>
    <w:rsid w:val="00F12722"/>
    <w:rsid w:val="00F16EC1"/>
    <w:rsid w:val="00F20396"/>
    <w:rsid w:val="00F23C8B"/>
    <w:rsid w:val="00F33E7C"/>
    <w:rsid w:val="00F4009D"/>
    <w:rsid w:val="00F52E4E"/>
    <w:rsid w:val="00F6199B"/>
    <w:rsid w:val="00F711C6"/>
    <w:rsid w:val="00F76EEE"/>
    <w:rsid w:val="00FB3BC2"/>
    <w:rsid w:val="00FB55C8"/>
    <w:rsid w:val="00FC3580"/>
    <w:rsid w:val="00FE0879"/>
    <w:rsid w:val="00FE4074"/>
    <w:rsid w:val="00FE6259"/>
    <w:rsid w:val="00FF64BF"/>
    <w:rsid w:val="05C731C0"/>
    <w:rsid w:val="0EE81322"/>
    <w:rsid w:val="11B12F91"/>
    <w:rsid w:val="25C09523"/>
    <w:rsid w:val="3845464A"/>
    <w:rsid w:val="3EB2F1BB"/>
    <w:rsid w:val="48F8E996"/>
    <w:rsid w:val="4AAE15B3"/>
    <w:rsid w:val="568FF698"/>
    <w:rsid w:val="6458F063"/>
    <w:rsid w:val="6AA17838"/>
    <w:rsid w:val="6F204884"/>
    <w:rsid w:val="7566C0FD"/>
    <w:rsid w:val="7A90A586"/>
    <w:rsid w:val="7F549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96303E2"/>
  <w15:chartTrackingRefBased/>
  <w15:docId w15:val="{2C3DFFDB-D8D8-47A4-96A3-8F9EE879E6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A9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86C3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86C3D"/>
  </w:style>
  <w:style w:type="paragraph" w:styleId="Footer">
    <w:name w:val="footer"/>
    <w:basedOn w:val="Normal"/>
    <w:link w:val="FooterChar"/>
    <w:uiPriority w:val="99"/>
    <w:unhideWhenUsed/>
    <w:rsid w:val="00186C3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86C3D"/>
  </w:style>
  <w:style w:type="paragraph" w:styleId="ListParagraph">
    <w:name w:val="List Paragraph"/>
    <w:basedOn w:val="Normal"/>
    <w:uiPriority w:val="34"/>
    <w:qFormat/>
    <w:rsid w:val="00B20B1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954E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954EE"/>
    <w:rPr>
      <w:i/>
      <w:iCs/>
    </w:rPr>
  </w:style>
  <w:style w:type="character" w:styleId="Hyperlink">
    <w:name w:val="Hyperlink"/>
    <w:basedOn w:val="DefaultParagraphFont"/>
    <w:uiPriority w:val="99"/>
    <w:unhideWhenUsed/>
    <w:rsid w:val="000F40FB"/>
    <w:rPr>
      <w:color w:val="0000FF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7030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51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65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AHM@hayes.bromley.sch.uk" TargetMode="External" Id="rId13" /><Relationship Type="http://schemas.openxmlformats.org/officeDocument/2006/relationships/image" Target="media/image6.png" Id="rId18" /><Relationship Type="http://schemas.openxmlformats.org/officeDocument/2006/relationships/hyperlink" Target="https://podcasts.apple.com/gb/podcast/not-another-book-podcast/id1370122551?mt=2" TargetMode="External" Id="rId26" /><Relationship Type="http://schemas.openxmlformats.org/officeDocument/2006/relationships/customXml" Target="../customXml/item3.xml" Id="rId3" /><Relationship Type="http://schemas.openxmlformats.org/officeDocument/2006/relationships/image" Target="media/image9.png" Id="rId21" /><Relationship Type="http://schemas.openxmlformats.org/officeDocument/2006/relationships/hyperlink" Target="https://www.theguardian.com/books/fiction-in-translation" TargetMode="External" Id="rId34" /><Relationship Type="http://schemas.openxmlformats.org/officeDocument/2006/relationships/webSettings" Target="webSettings.xml" Id="rId7" /><Relationship Type="http://schemas.openxmlformats.org/officeDocument/2006/relationships/image" Target="media/image20.jpeg" Id="rId12" /><Relationship Type="http://schemas.openxmlformats.org/officeDocument/2006/relationships/image" Target="media/image5.png" Id="rId17" /><Relationship Type="http://schemas.openxmlformats.org/officeDocument/2006/relationships/hyperlink" Target="https://podcasts.apple.com/gb/podcast/a-good-read/id1813854898" TargetMode="External" Id="rId25" /><Relationship Type="http://schemas.openxmlformats.org/officeDocument/2006/relationships/hyperlink" Target="https://www.theguardian.com/books/series/the-100-best-novels" TargetMode="External" Id="rId33" /><Relationship Type="http://schemas.openxmlformats.org/officeDocument/2006/relationships/theme" Target="theme/theme1.xml" Id="rId38" /><Relationship Type="http://schemas.openxmlformats.org/officeDocument/2006/relationships/customXml" Target="../customXml/item2.xml" Id="rId2" /><Relationship Type="http://schemas.openxmlformats.org/officeDocument/2006/relationships/image" Target="media/image4.png" Id="rId16" /><Relationship Type="http://schemas.openxmlformats.org/officeDocument/2006/relationships/image" Target="media/image8.png" Id="rId20" /><Relationship Type="http://schemas.openxmlformats.org/officeDocument/2006/relationships/hyperlink" Target="https://podcasts.apple.com/gb/podcast/anything-but-silent/id1464701909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hyperlink" Target="https://www.theguardian.com/books/series/books" TargetMode="External" Id="rId24" /><Relationship Type="http://schemas.openxmlformats.org/officeDocument/2006/relationships/hyperlink" Target="https://www.englishandmedia.co.uk/blog/50-great-21st-century-novels-for-6th-formers" TargetMode="External" Id="rId32" /><Relationship Type="http://schemas.openxmlformats.org/officeDocument/2006/relationships/fontTable" Target="fontTable.xml" Id="rId37" /><Relationship Type="http://schemas.openxmlformats.org/officeDocument/2006/relationships/styles" Target="styles.xml" Id="rId5" /><Relationship Type="http://schemas.openxmlformats.org/officeDocument/2006/relationships/image" Target="media/image3.png" Id="rId15" /><Relationship Type="http://schemas.openxmlformats.org/officeDocument/2006/relationships/hyperlink" Target="https://www.bbc.co.uk/programmes/b006qykl/episodes/player" TargetMode="External" Id="rId23" /><Relationship Type="http://schemas.openxmlformats.org/officeDocument/2006/relationships/hyperlink" Target="https://podcasts.apple.com/gb/podcast/simon-mayos-books-of-the-year/id1402579687?mt=2" TargetMode="External" Id="rId28" /><Relationship Type="http://schemas.openxmlformats.org/officeDocument/2006/relationships/image" Target="media/image10.png" Id="rId36" /><Relationship Type="http://schemas.openxmlformats.org/officeDocument/2006/relationships/image" Target="media/image1.JPG" Id="rId10" /><Relationship Type="http://schemas.openxmlformats.org/officeDocument/2006/relationships/image" Target="media/image7.png" Id="rId19" /><Relationship Type="http://schemas.openxmlformats.org/officeDocument/2006/relationships/hyperlink" Target="https://stories.audible.com/discovery/enterprise-discovery-21122353011?ref=adbl_ent_anon_ds_ds_dml_cntr-4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EAW@hayes.bromley.sch.uk" TargetMode="External" Id="rId14" /><Relationship Type="http://schemas.openxmlformats.org/officeDocument/2006/relationships/hyperlink" Target="https://www.ted.com/talks/beth_ann_fennelly_how_literature_can_help_us_develop_empathy" TargetMode="External" Id="rId22" /><Relationship Type="http://schemas.openxmlformats.org/officeDocument/2006/relationships/hyperlink" Target="https://podcasts.apple.com/gb/podcast/the-literary-salon/id495583876?mt=2" TargetMode="External" Id="rId27" /><Relationship Type="http://schemas.openxmlformats.org/officeDocument/2006/relationships/hyperlink" Target="https://podcasts.apple.com/gb/podcast/frank-skinners-poetry-podcast/id1508123116" TargetMode="External" Id="rId30" /><Relationship Type="http://schemas.openxmlformats.org/officeDocument/2006/relationships/footer" Target="footer1.xml" Id="rId35" /><Relationship Type="http://schemas.openxmlformats.org/officeDocument/2006/relationships/header" Target="header.xml" Id="Rea28757377c14607" /><Relationship Type="http://schemas.openxmlformats.org/officeDocument/2006/relationships/header" Target="header2.xml" Id="Rea3ef7b7217b44e9" /><Relationship Type="http://schemas.openxmlformats.org/officeDocument/2006/relationships/header" Target="header3.xml" Id="R5bd36f2de3124f7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c85ad85-a7ee-4b14-abf3-72c6228532a7">
      <Terms xmlns="http://schemas.microsoft.com/office/infopath/2007/PartnerControls"/>
    </lcf76f155ced4ddcb4097134ff3c332f>
    <TaxCatchAll xmlns="18b3ad93-091b-45fa-a254-9e70500a7a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E555465F15541BD5445097D96C1CC" ma:contentTypeVersion="23" ma:contentTypeDescription="Create a new document." ma:contentTypeScope="" ma:versionID="7f30349bbe946819a17585ea98fe6253">
  <xsd:schema xmlns:xsd="http://www.w3.org/2001/XMLSchema" xmlns:xs="http://www.w3.org/2001/XMLSchema" xmlns:p="http://schemas.microsoft.com/office/2006/metadata/properties" xmlns:ns1="http://schemas.microsoft.com/sharepoint/v3" xmlns:ns2="18b3ad93-091b-45fa-a254-9e70500a7a7d" xmlns:ns3="ec85ad85-a7ee-4b14-abf3-72c6228532a7" targetNamespace="http://schemas.microsoft.com/office/2006/metadata/properties" ma:root="true" ma:fieldsID="78251673dd389ef7c0f887114f0b838b" ns1:_="" ns2:_="" ns3:_="">
    <xsd:import namespace="http://schemas.microsoft.com/sharepoint/v3"/>
    <xsd:import namespace="18b3ad93-091b-45fa-a254-9e70500a7a7d"/>
    <xsd:import namespace="ec85ad85-a7ee-4b14-abf3-72c6228532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3ad93-091b-45fa-a254-9e70500a7a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0cefc93a-a08c-468f-9933-eb1466f3c885}" ma:internalName="TaxCatchAll" ma:showField="CatchAllData" ma:web="18b3ad93-091b-45fa-a254-9e70500a7a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5ad85-a7ee-4b14-abf3-72c622853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c0bf0ea-e607-422f-9fb4-f13c83aa8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6619B2-7B9A-49D5-9116-77E3407CE347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ec85ad85-a7ee-4b14-abf3-72c6228532a7"/>
    <ds:schemaRef ds:uri="http://schemas.microsoft.com/office/infopath/2007/PartnerControls"/>
    <ds:schemaRef ds:uri="http://purl.org/dc/elements/1.1/"/>
    <ds:schemaRef ds:uri="18b3ad93-091b-45fa-a254-9e70500a7a7d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02CD256-B4AB-4015-A9C0-A66F0C5BD0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3E9A1D-CE24-42F9-B66E-AA09E8099AE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Whittle S Mr</dc:creator>
  <keywords/>
  <dc:description/>
  <lastModifiedBy>Swindells K Mrs</lastModifiedBy>
  <revision>10</revision>
  <lastPrinted>2021-05-08T06:12:00.0000000Z</lastPrinted>
  <dcterms:created xsi:type="dcterms:W3CDTF">2023-06-09T07:13:00.0000000Z</dcterms:created>
  <dcterms:modified xsi:type="dcterms:W3CDTF">2026-07-17T08:18:40.0578657Z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0x010100503E555465F15541BD5445097D96C1CC</vt:lpwstr>
  </property>
  <property fmtid="{D5CDD505-2E9C-101B-9397-08002B2CF9AE}" pid="3" name="MediaServiceImageTags">
    <vt:lpwstr/>
  </property>
</Properties>
</file>