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32AE81AC" w14:textId="588D8043" w:rsidR="007A1A98" w:rsidRPr="007A1A98" w:rsidRDefault="007A1A98" w:rsidP="007A1A98">
      <w:pPr>
        <w:jc w:val="center"/>
        <w:rPr>
          <w:rFonts w:ascii="Tahoma" w:hAnsi="Tahoma" w:cs="Tahoma"/>
          <w:b/>
          <w:sz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9264" behindDoc="0" locked="0" layoutInCell="1" allowOverlap="1" wp14:anchorId="442BB37C" wp14:editId="3C67EE6C">
                <wp:simplePos x="0" y="0"/>
                <wp:positionH relativeFrom="margin">
                  <wp:align>right</wp:align>
                </wp:positionH>
                <wp:positionV relativeFrom="paragraph">
                  <wp:posOffset>964565</wp:posOffset>
                </wp:positionV>
                <wp:extent cx="5705475" cy="4010025"/>
                <wp:effectExtent l="0" t="0" r="9525" b="158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7C9B4095" w14:textId="1E77D434" w:rsidR="00EA1A4D" w:rsidRPr="00EA1A4D" w:rsidRDefault="00EA1A4D" w:rsidP="00EA1A4D">
                            <w:pPr>
                              <w:spacing w:after="0" w:line="240" w:lineRule="auto"/>
                              <w:rPr>
                                <w:rFonts w:ascii="Times New Roman" w:eastAsia="Times New Roman" w:hAnsi="Times New Roman" w:cs="Times New Roman"/>
                                <w:sz w:val="24"/>
                                <w:szCs w:val="24"/>
                                <w:lang w:eastAsia="en-GB"/>
                              </w:rPr>
                            </w:pPr>
                            <w:r w:rsidRPr="00EA1A4D">
                              <w:rPr>
                                <w:rFonts w:ascii="Times New Roman" w:eastAsia="Times New Roman" w:hAnsi="Times New Roman" w:cs="Times New Roman"/>
                                <w:sz w:val="24"/>
                                <w:szCs w:val="24"/>
                                <w:lang w:eastAsia="en-GB"/>
                              </w:rPr>
                              <w:fldChar w:fldCharType="begin"/>
                            </w:r>
                            <w:r w:rsidR="005636F6">
                              <w:rPr>
                                <w:rFonts w:ascii="Times New Roman" w:eastAsia="Times New Roman" w:hAnsi="Times New Roman" w:cs="Times New Roman"/>
                                <w:sz w:val="24"/>
                                <w:szCs w:val="24"/>
                                <w:lang w:eastAsia="en-GB"/>
                              </w:rPr>
                              <w:instrText xml:space="preserve"> INCLUDEPICTURE "https://hayesschool.sharepoint.com/var/folders/jr/grvxcvz51x79_qv2lbh94qpr0000gn/T/com.microsoft.Word/WebArchiveCopyPasteTempFiles/shutterstock-297603473.jpg" \* MERGEFORMAT </w:instrText>
                            </w:r>
                            <w:r w:rsidRPr="00EA1A4D">
                              <w:rPr>
                                <w:rFonts w:ascii="Times New Roman" w:eastAsia="Times New Roman" w:hAnsi="Times New Roman" w:cs="Times New Roman"/>
                                <w:sz w:val="24"/>
                                <w:szCs w:val="24"/>
                                <w:lang w:eastAsia="en-GB"/>
                              </w:rPr>
                              <w:fldChar w:fldCharType="separate"/>
                            </w:r>
                            <w:r w:rsidRPr="00EA1A4D">
                              <w:rPr>
                                <w:rFonts w:ascii="Times New Roman" w:eastAsia="Times New Roman" w:hAnsi="Times New Roman" w:cs="Times New Roman"/>
                                <w:noProof/>
                                <w:sz w:val="24"/>
                                <w:szCs w:val="24"/>
                                <w:lang w:eastAsia="en-GB"/>
                              </w:rPr>
                              <w:drawing>
                                <wp:inline distT="0" distB="0" distL="0" distR="0" wp14:anchorId="7A32740E" wp14:editId="421E95BF">
                                  <wp:extent cx="5516245" cy="3207385"/>
                                  <wp:effectExtent l="0" t="0" r="0" b="5715"/>
                                  <wp:docPr id="8" name="Picture 8" descr="Geography IQ Test: How Much Do You Know About The Wor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ography IQ Test: How Much Do You Know About The Worl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245" cy="3207385"/>
                                          </a:xfrm>
                                          <a:prstGeom prst="rect">
                                            <a:avLst/>
                                          </a:prstGeom>
                                          <a:noFill/>
                                          <a:ln>
                                            <a:noFill/>
                                          </a:ln>
                                        </pic:spPr>
                                      </pic:pic>
                                    </a:graphicData>
                                  </a:graphic>
                                </wp:inline>
                              </w:drawing>
                            </w:r>
                            <w:r w:rsidRPr="00EA1A4D">
                              <w:rPr>
                                <w:rFonts w:ascii="Times New Roman" w:eastAsia="Times New Roman" w:hAnsi="Times New Roman" w:cs="Times New Roman"/>
                                <w:sz w:val="24"/>
                                <w:szCs w:val="24"/>
                                <w:lang w:eastAsia="en-GB"/>
                              </w:rPr>
                              <w:fldChar w:fldCharType="end"/>
                            </w:r>
                          </w:p>
                          <w:p w14:paraId="19B269AA" w14:textId="48AA9B67" w:rsidR="007A1A98" w:rsidRDefault="007A1A98" w:rsidP="007A1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398.05pt;margin-top:75.95pt;width:449.25pt;height:3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" fillcolor="white [3201]" strokecolor="#2f5496 [2408]" strokeweight=".5pt">
                <v:textbox>
                  <w:txbxContent>
                    <w:p w14:paraId="7C9B4095" w14:textId="1E77D434" w:rsidR="00EA1A4D" w:rsidRPr="00EA1A4D" w:rsidRDefault="00EA1A4D" w:rsidP="00EA1A4D">
                      <w:pPr>
                        <w:spacing w:after="0" w:line="240" w:lineRule="auto"/>
                        <w:rPr>
                          <w:rFonts w:ascii="Times New Roman" w:eastAsia="Times New Roman" w:hAnsi="Times New Roman" w:cs="Times New Roman"/>
                          <w:sz w:val="24"/>
                          <w:szCs w:val="24"/>
                          <w:lang w:eastAsia="en-GB"/>
                        </w:rPr>
                      </w:pPr>
                      <w:r w:rsidRPr="00EA1A4D">
                        <w:rPr>
                          <w:rFonts w:ascii="Times New Roman" w:eastAsia="Times New Roman" w:hAnsi="Times New Roman" w:cs="Times New Roman"/>
                          <w:sz w:val="24"/>
                          <w:szCs w:val="24"/>
                          <w:lang w:eastAsia="en-GB"/>
                        </w:rPr>
                        <w:fldChar w:fldCharType="begin"/>
                      </w:r>
                      <w:r w:rsidR="005636F6">
                        <w:rPr>
                          <w:rFonts w:ascii="Times New Roman" w:eastAsia="Times New Roman" w:hAnsi="Times New Roman" w:cs="Times New Roman"/>
                          <w:sz w:val="24"/>
                          <w:szCs w:val="24"/>
                          <w:lang w:eastAsia="en-GB"/>
                        </w:rPr>
                        <w:instrText xml:space="preserve"> INCLUDEPICTURE "https://hayesschool.sharepoint.com/var/folders/jr/grvxcvz51x79_qv2lbh94qpr0000gn/T/com.microsoft.Word/WebArchiveCopyPasteTempFiles/shutterstock-297603473.jpg" \* MERGEFORMAT </w:instrText>
                      </w:r>
                      <w:r w:rsidRPr="00EA1A4D">
                        <w:rPr>
                          <w:rFonts w:ascii="Times New Roman" w:eastAsia="Times New Roman" w:hAnsi="Times New Roman" w:cs="Times New Roman"/>
                          <w:sz w:val="24"/>
                          <w:szCs w:val="24"/>
                          <w:lang w:eastAsia="en-GB"/>
                        </w:rPr>
                        <w:fldChar w:fldCharType="separate"/>
                      </w:r>
                      <w:r w:rsidRPr="00EA1A4D">
                        <w:rPr>
                          <w:rFonts w:ascii="Times New Roman" w:eastAsia="Times New Roman" w:hAnsi="Times New Roman" w:cs="Times New Roman"/>
                          <w:noProof/>
                          <w:sz w:val="24"/>
                          <w:szCs w:val="24"/>
                          <w:lang w:eastAsia="en-GB"/>
                        </w:rPr>
                        <w:drawing>
                          <wp:inline distT="0" distB="0" distL="0" distR="0" wp14:anchorId="7A32740E" wp14:editId="421E95BF">
                            <wp:extent cx="5516245" cy="3207385"/>
                            <wp:effectExtent l="0" t="0" r="0" b="5715"/>
                            <wp:docPr id="8" name="Picture 8" descr="Geography IQ Test: How Much Do You Know About The Wor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ography IQ Test: How Much Do You Know About The Worl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245" cy="3207385"/>
                                    </a:xfrm>
                                    <a:prstGeom prst="rect">
                                      <a:avLst/>
                                    </a:prstGeom>
                                    <a:noFill/>
                                    <a:ln>
                                      <a:noFill/>
                                    </a:ln>
                                  </pic:spPr>
                                </pic:pic>
                              </a:graphicData>
                            </a:graphic>
                          </wp:inline>
                        </w:drawing>
                      </w:r>
                      <w:r w:rsidRPr="00EA1A4D">
                        <w:rPr>
                          <w:rFonts w:ascii="Times New Roman" w:eastAsia="Times New Roman" w:hAnsi="Times New Roman" w:cs="Times New Roman"/>
                          <w:sz w:val="24"/>
                          <w:szCs w:val="24"/>
                          <w:lang w:eastAsia="en-GB"/>
                        </w:rPr>
                        <w:fldChar w:fldCharType="end"/>
                      </w:r>
                    </w:p>
                    <w:p w14:paraId="19B269AA" w14:textId="48AA9B67" w:rsidR="007A1A98" w:rsidRDefault="007A1A98" w:rsidP="007A1A98"/>
                  </w:txbxContent>
                </v:textbox>
                <w10:wrap anchorx="margin"/>
              </v:shape>
            </w:pict>
          </mc:Fallback>
        </mc:AlternateContent>
      </w:r>
      <w:r w:rsidRPr="00B93FDE">
        <w:rPr>
          <w:rFonts w:ascii="Tahoma" w:hAnsi="Tahoma" w:cs="Tahoma"/>
          <w:b/>
          <w:color w:val="2F5496" w:themeColor="accent5" w:themeShade="BF"/>
          <w:sz w:val="44"/>
        </w:rPr>
        <w:t>Year 11 &gt; 12</w:t>
      </w:r>
      <w:r w:rsidR="000E4B57">
        <w:rPr>
          <w:rFonts w:ascii="Tahoma" w:hAnsi="Tahoma" w:cs="Tahoma"/>
          <w:b/>
          <w:color w:val="2F5496" w:themeColor="accent5" w:themeShade="BF"/>
          <w:sz w:val="44"/>
        </w:rPr>
        <w:t xml:space="preserve"> Bridging Work</w:t>
      </w:r>
      <w:r w:rsidR="000E4B57">
        <w:rPr>
          <w:rFonts w:ascii="Tahoma" w:hAnsi="Tahoma" w:cs="Tahoma"/>
          <w:b/>
          <w:color w:val="2F5496" w:themeColor="accent5" w:themeShade="BF"/>
          <w:sz w:val="44"/>
        </w:rPr>
        <w:br/>
        <w:t>Summer Term 202</w:t>
      </w:r>
      <w:r w:rsidR="00755C98">
        <w:rPr>
          <w:rFonts w:ascii="Tahoma" w:hAnsi="Tahoma" w:cs="Tahoma"/>
          <w:b/>
          <w:color w:val="2F5496" w:themeColor="accent5" w:themeShade="BF"/>
          <w:sz w:val="44"/>
        </w:rPr>
        <w:t>6</w:t>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2819A409" w:rsidR="007A1A98" w:rsidRPr="00B93FDE" w:rsidRDefault="0012248A"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Geography</w:t>
            </w:r>
          </w:p>
        </w:tc>
      </w:tr>
      <w:tr w:rsidR="007A1A98" w14:paraId="5FCDC681" w14:textId="77777777" w:rsidTr="007A1A98">
        <w:tc>
          <w:tcPr>
            <w:tcW w:w="3681" w:type="dxa"/>
          </w:tcPr>
          <w:p w14:paraId="6870C89D"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3E08F8E5" w:rsidR="007A1A98" w:rsidRPr="00B93FDE" w:rsidRDefault="007A1A98" w:rsidP="009041C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9041C1">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1414B806" w:rsidR="007A1A98" w:rsidRPr="00B93FDE" w:rsidRDefault="0012248A" w:rsidP="009041C1">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tc>
      </w:tr>
    </w:tbl>
    <w:p w14:paraId="0EADF08A" w14:textId="77777777" w:rsidR="007A1A98" w:rsidRDefault="007A1A98" w:rsidP="007A1A98">
      <w:pPr>
        <w:jc w:val="center"/>
        <w:rPr>
          <w:rFonts w:ascii="Tahoma" w:hAnsi="Tahoma" w:cs="Tahoma"/>
          <w:b/>
          <w:sz w:val="36"/>
        </w:rPr>
      </w:pPr>
    </w:p>
    <w:p w14:paraId="41F18BC4" w14:textId="77777777" w:rsidR="006F05CE" w:rsidRDefault="007A1A98" w:rsidP="007A1A98">
      <w:pPr>
        <w:rPr>
          <w:rFonts w:ascii="Tahoma" w:hAnsi="Tahoma" w:cs="Tahoma"/>
          <w:b/>
          <w:sz w:val="36"/>
        </w:rPr>
      </w:pPr>
      <w:r>
        <w:rPr>
          <w:rFonts w:ascii="Tahoma" w:hAnsi="Tahoma" w:cs="Tahoma"/>
          <w:b/>
          <w:sz w:val="36"/>
        </w:rPr>
        <w:lastRenderedPageBreak/>
        <w:br/>
      </w: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5814"/>
        <w:gridCol w:w="1466"/>
      </w:tblGrid>
      <w:tr w:rsidR="00A129C7" w14:paraId="44A05447" w14:textId="77777777" w:rsidTr="5BC800D7">
        <w:trPr>
          <w:trHeight w:val="512"/>
        </w:trPr>
        <w:tc>
          <w:tcPr>
            <w:tcW w:w="1070" w:type="dxa"/>
            <w:vAlign w:val="center"/>
          </w:tcPr>
          <w:p w14:paraId="6A8BA96E" w14:textId="77777777" w:rsidR="00A129C7" w:rsidRDefault="00A129C7" w:rsidP="00A129C7">
            <w:pPr>
              <w:jc w:val="center"/>
              <w:rPr>
                <w:noProof/>
                <w:lang w:eastAsia="en-GB"/>
              </w:rPr>
            </w:pPr>
          </w:p>
        </w:tc>
        <w:tc>
          <w:tcPr>
            <w:tcW w:w="6438" w:type="dxa"/>
          </w:tcPr>
          <w:p w14:paraId="0AEFC8E4" w14:textId="77777777" w:rsidR="00A129C7" w:rsidRPr="00A129C7" w:rsidRDefault="00A129C7" w:rsidP="00A129C7">
            <w:pPr>
              <w:rPr>
                <w:rFonts w:ascii="Tahoma" w:hAnsi="Tahoma" w:cs="Tahoma"/>
                <w:sz w:val="32"/>
                <w:szCs w:val="40"/>
              </w:rPr>
            </w:pPr>
          </w:p>
        </w:tc>
        <w:tc>
          <w:tcPr>
            <w:tcW w:w="1508" w:type="dxa"/>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5BC800D7">
        <w:trPr>
          <w:trHeight w:val="1049"/>
        </w:trPr>
        <w:tc>
          <w:tcPr>
            <w:tcW w:w="1070" w:type="dxa"/>
            <w:vAlign w:val="center"/>
          </w:tcPr>
          <w:p w14:paraId="55CDEFB9"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42CC3092">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508" w:type="dxa"/>
            <w:vAlign w:val="center"/>
          </w:tcPr>
          <w:p w14:paraId="39E99334" w14:textId="5A781D17" w:rsidR="006F05CE" w:rsidRPr="00B93FDE" w:rsidRDefault="009F6211"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r w:rsidR="00497844">
              <w:rPr>
                <w:rFonts w:ascii="Tahoma" w:hAnsi="Tahoma" w:cs="Tahoma"/>
                <w:color w:val="2F5496" w:themeColor="accent5" w:themeShade="BF"/>
                <w:sz w:val="32"/>
                <w:szCs w:val="32"/>
              </w:rPr>
              <w:t>-4</w:t>
            </w:r>
          </w:p>
        </w:tc>
      </w:tr>
      <w:tr w:rsidR="00A129C7" w14:paraId="25B4DD13" w14:textId="77777777" w:rsidTr="5BC800D7">
        <w:trPr>
          <w:trHeight w:val="1049"/>
        </w:trPr>
        <w:tc>
          <w:tcPr>
            <w:tcW w:w="1070"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60565DDA">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438" w:type="dxa"/>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14:paraId="770F6C26" w14:textId="69AD2CA7" w:rsidR="006F05CE" w:rsidRPr="00B93FDE" w:rsidRDefault="0049784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4F5B9B24" w14:textId="77777777" w:rsidTr="5BC800D7">
        <w:trPr>
          <w:trHeight w:val="1049"/>
        </w:trPr>
        <w:tc>
          <w:tcPr>
            <w:tcW w:w="1070" w:type="dxa"/>
          </w:tcPr>
          <w:p w14:paraId="2691F1B4" w14:textId="77777777" w:rsidR="006F05CE" w:rsidRDefault="00A129C7" w:rsidP="006F05CE">
            <w:pPr>
              <w:jc w:val="center"/>
              <w:rPr>
                <w:rFonts w:ascii="Tahoma" w:hAnsi="Tahoma" w:cs="Tahoma"/>
                <w:b/>
                <w:sz w:val="36"/>
              </w:rPr>
            </w:pPr>
            <w:r>
              <w:rPr>
                <w:noProof/>
                <w:lang w:eastAsia="en-GB"/>
              </w:rPr>
              <w:drawing>
                <wp:inline distT="0" distB="0" distL="0" distR="0" wp14:anchorId="13E563E0" wp14:editId="77B840EC">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14:paraId="47F24B0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14:paraId="35350DB5" w14:textId="014DEBEB" w:rsidR="006F05CE" w:rsidRPr="00B93FDE" w:rsidRDefault="0049784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1364F24D" w14:textId="77777777" w:rsidTr="5BC800D7">
        <w:trPr>
          <w:trHeight w:val="1049"/>
        </w:trPr>
        <w:tc>
          <w:tcPr>
            <w:tcW w:w="1070" w:type="dxa"/>
          </w:tcPr>
          <w:p w14:paraId="085B8B60" w14:textId="1CB9EEB8" w:rsidR="006F05CE" w:rsidRDefault="00D6631B" w:rsidP="00D6631B">
            <w:pPr>
              <w:rPr>
                <w:rFonts w:ascii="Tahoma" w:hAnsi="Tahoma" w:cs="Tahoma"/>
                <w:b/>
                <w:sz w:val="36"/>
              </w:rPr>
            </w:pPr>
            <w:r>
              <w:rPr>
                <w:noProof/>
                <w:lang w:eastAsia="en-GB"/>
              </w:rPr>
              <w:drawing>
                <wp:anchor distT="0" distB="0" distL="114300" distR="114300" simplePos="0" relativeHeight="251660288" behindDoc="0" locked="0" layoutInCell="1" allowOverlap="1" wp14:anchorId="34D212B5" wp14:editId="60F44AB1">
                  <wp:simplePos x="0" y="0"/>
                  <wp:positionH relativeFrom="column">
                    <wp:posOffset>36195</wp:posOffset>
                  </wp:positionH>
                  <wp:positionV relativeFrom="paragraph">
                    <wp:posOffset>0</wp:posOffset>
                  </wp:positionV>
                  <wp:extent cx="885825" cy="5619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7">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6438"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14:paraId="5178691A" w14:textId="5FF64ADD" w:rsidR="006F05CE" w:rsidRPr="00B93FDE" w:rsidRDefault="0049784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7-8</w:t>
            </w:r>
          </w:p>
        </w:tc>
      </w:tr>
      <w:tr w:rsidR="00A129C7" w14:paraId="6AA95F4C" w14:textId="77777777" w:rsidTr="5BC800D7">
        <w:trPr>
          <w:trHeight w:val="1049"/>
        </w:trPr>
        <w:tc>
          <w:tcPr>
            <w:tcW w:w="1070" w:type="dxa"/>
          </w:tcPr>
          <w:p w14:paraId="22B01E02" w14:textId="77777777" w:rsidR="006F05CE" w:rsidRDefault="00A129C7" w:rsidP="00A129C7">
            <w:pPr>
              <w:jc w:val="center"/>
              <w:rPr>
                <w:rFonts w:ascii="Tahoma" w:hAnsi="Tahoma" w:cs="Tahoma"/>
                <w:b/>
                <w:sz w:val="36"/>
              </w:rPr>
            </w:pPr>
            <w:r>
              <w:rPr>
                <w:noProof/>
                <w:lang w:eastAsia="en-GB"/>
              </w:rPr>
              <w:drawing>
                <wp:inline distT="0" distB="0" distL="0" distR="0" wp14:anchorId="6C80C714" wp14:editId="604FCCF2">
                  <wp:extent cx="800100" cy="6298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8">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6438" w:type="dxa"/>
            <w:vAlign w:val="center"/>
          </w:tcPr>
          <w:p w14:paraId="597C08BE"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508" w:type="dxa"/>
            <w:vAlign w:val="center"/>
          </w:tcPr>
          <w:p w14:paraId="06684EF2" w14:textId="5FADD8F4" w:rsidR="006F05CE" w:rsidRPr="00B93FDE" w:rsidRDefault="0049784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4158CA87" w14:textId="77777777" w:rsidTr="5BC800D7">
        <w:trPr>
          <w:trHeight w:val="1049"/>
        </w:trPr>
        <w:tc>
          <w:tcPr>
            <w:tcW w:w="1070" w:type="dxa"/>
          </w:tcPr>
          <w:p w14:paraId="7EB9C816" w14:textId="77777777" w:rsidR="006F05CE" w:rsidRDefault="00A129C7" w:rsidP="006F05CE">
            <w:pPr>
              <w:jc w:val="center"/>
              <w:rPr>
                <w:rFonts w:ascii="Tahoma" w:hAnsi="Tahoma" w:cs="Tahoma"/>
                <w:b/>
                <w:sz w:val="36"/>
              </w:rPr>
            </w:pPr>
            <w:r>
              <w:br/>
            </w:r>
            <w:r>
              <w:br/>
            </w:r>
            <w:r>
              <w:rPr>
                <w:noProof/>
                <w:lang w:eastAsia="en-GB"/>
              </w:rPr>
              <w:drawing>
                <wp:inline distT="0" distB="0" distL="0" distR="0" wp14:anchorId="08B95E6B" wp14:editId="4DDCAE90">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9">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14:paraId="3D9CBF04" w14:textId="619AE63E" w:rsidR="006F05CE" w:rsidRPr="00B93FDE" w:rsidRDefault="0049784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10-12</w:t>
            </w:r>
          </w:p>
        </w:tc>
      </w:tr>
      <w:tr w:rsidR="00A129C7" w14:paraId="1E4F5A13" w14:textId="77777777" w:rsidTr="5BC800D7">
        <w:trPr>
          <w:trHeight w:val="1049"/>
        </w:trPr>
        <w:tc>
          <w:tcPr>
            <w:tcW w:w="1070" w:type="dxa"/>
          </w:tcPr>
          <w:p w14:paraId="065E813A" w14:textId="77777777" w:rsidR="006F05CE" w:rsidRDefault="00A129C7" w:rsidP="006F05CE">
            <w:pPr>
              <w:jc w:val="center"/>
              <w:rPr>
                <w:rFonts w:ascii="Tahoma" w:hAnsi="Tahoma" w:cs="Tahoma"/>
                <w:b/>
                <w:sz w:val="36"/>
              </w:rPr>
            </w:pPr>
            <w:r>
              <w:br/>
            </w:r>
            <w:r>
              <w:br/>
            </w:r>
            <w:r>
              <w:rPr>
                <w:noProof/>
                <w:lang w:eastAsia="en-GB"/>
              </w:rPr>
              <w:drawing>
                <wp:inline distT="0" distB="0" distL="0" distR="0" wp14:anchorId="0FF2D008" wp14:editId="71826D82">
                  <wp:extent cx="781050" cy="63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438"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14:paraId="2257D33C" w14:textId="728C863B" w:rsidR="006F05CE" w:rsidRPr="00B93FDE" w:rsidRDefault="00B7626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10-12</w:t>
            </w:r>
          </w:p>
        </w:tc>
      </w:tr>
      <w:tr w:rsidR="00A129C7" w14:paraId="2673BAB4" w14:textId="77777777" w:rsidTr="5BC800D7">
        <w:trPr>
          <w:trHeight w:val="1049"/>
        </w:trPr>
        <w:tc>
          <w:tcPr>
            <w:tcW w:w="1070" w:type="dxa"/>
          </w:tcPr>
          <w:p w14:paraId="653F43FF" w14:textId="77777777" w:rsidR="006F05CE" w:rsidRDefault="00A129C7" w:rsidP="006F05CE">
            <w:pPr>
              <w:jc w:val="center"/>
              <w:rPr>
                <w:rFonts w:ascii="Tahoma" w:hAnsi="Tahoma" w:cs="Tahoma"/>
                <w:b/>
                <w:sz w:val="36"/>
              </w:rPr>
            </w:pPr>
            <w:r>
              <w:rPr>
                <w:noProof/>
                <w:lang w:eastAsia="en-GB"/>
              </w:rPr>
              <w:drawing>
                <wp:inline distT="0" distB="0" distL="0" distR="0" wp14:anchorId="78D4BB85" wp14:editId="6FB9F839">
                  <wp:extent cx="600075" cy="685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14:paraId="4720773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vAlign w:val="center"/>
          </w:tcPr>
          <w:p w14:paraId="438A29D5" w14:textId="672399A6" w:rsidR="006F05CE" w:rsidRPr="00B93FDE" w:rsidRDefault="009F6211" w:rsidP="0049784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B76260">
              <w:rPr>
                <w:rFonts w:ascii="Tahoma" w:hAnsi="Tahoma" w:cs="Tahoma"/>
                <w:color w:val="2F5496" w:themeColor="accent5" w:themeShade="BF"/>
                <w:sz w:val="32"/>
                <w:szCs w:val="32"/>
              </w:rPr>
              <w:t>3</w:t>
            </w:r>
          </w:p>
        </w:tc>
      </w:tr>
      <w:tr w:rsidR="00A129C7" w14:paraId="6377E398" w14:textId="77777777" w:rsidTr="5BC800D7">
        <w:trPr>
          <w:trHeight w:val="1049"/>
        </w:trPr>
        <w:tc>
          <w:tcPr>
            <w:tcW w:w="1070" w:type="dxa"/>
          </w:tcPr>
          <w:p w14:paraId="40CE5B90" w14:textId="77777777" w:rsidR="006F05CE" w:rsidRDefault="00A129C7" w:rsidP="00A129C7">
            <w:pPr>
              <w:jc w:val="center"/>
              <w:rPr>
                <w:rFonts w:ascii="Tahoma" w:hAnsi="Tahoma" w:cs="Tahoma"/>
                <w:b/>
                <w:sz w:val="36"/>
              </w:rPr>
            </w:pPr>
            <w:r>
              <w:rPr>
                <w:noProof/>
                <w:lang w:eastAsia="en-GB"/>
              </w:rPr>
              <w:drawing>
                <wp:inline distT="0" distB="0" distL="0" distR="0" wp14:anchorId="4AC91157" wp14:editId="07892448">
                  <wp:extent cx="962025" cy="6572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2">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6438" w:type="dxa"/>
            <w:vAlign w:val="center"/>
          </w:tcPr>
          <w:p w14:paraId="479B8ACA"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508" w:type="dxa"/>
            <w:vAlign w:val="center"/>
          </w:tcPr>
          <w:p w14:paraId="35283B4E" w14:textId="7F7461E7" w:rsidR="006F05CE" w:rsidRPr="00B93FDE" w:rsidRDefault="00B7626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14</w:t>
            </w:r>
          </w:p>
        </w:tc>
      </w:tr>
    </w:tbl>
    <w:p w14:paraId="3C5949B2" w14:textId="3A6D10B8" w:rsidR="00D6631B" w:rsidRDefault="00D6631B" w:rsidP="007A1A98"/>
    <w:p w14:paraId="05273485" w14:textId="77777777" w:rsidR="00D6631B" w:rsidRDefault="00D6631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5BC800D7">
        <w:tc>
          <w:tcPr>
            <w:tcW w:w="1838" w:type="dxa"/>
          </w:tcPr>
          <w:p w14:paraId="486D0715" w14:textId="77777777" w:rsidR="00A129C7" w:rsidRDefault="00A129C7" w:rsidP="00A129C7">
            <w:pPr>
              <w:jc w:val="center"/>
            </w:pPr>
            <w:r>
              <w:rPr>
                <w:noProof/>
                <w:lang w:eastAsia="en-GB"/>
              </w:rPr>
              <w:lastRenderedPageBreak/>
              <w:drawing>
                <wp:anchor distT="0" distB="0" distL="114300" distR="114300" simplePos="0" relativeHeight="251661312" behindDoc="0" locked="0" layoutInCell="1" allowOverlap="1" wp14:anchorId="4E54785A" wp14:editId="75CA7086">
                  <wp:simplePos x="0" y="0"/>
                  <wp:positionH relativeFrom="column">
                    <wp:posOffset>217170</wp:posOffset>
                  </wp:positionH>
                  <wp:positionV relativeFrom="paragraph">
                    <wp:posOffset>136525</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19B58D2B"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3607C128" w14:textId="5C50F01C" w:rsidR="00780135" w:rsidRPr="00F66198" w:rsidRDefault="00780135" w:rsidP="007A1A98">
      <w:pPr>
        <w:rPr>
          <w:sz w:val="20"/>
          <w:szCs w:val="20"/>
        </w:rPr>
      </w:pPr>
    </w:p>
    <w:p w14:paraId="7B4AA86A" w14:textId="77777777" w:rsidR="00D6631B" w:rsidRDefault="00D6631B" w:rsidP="007A1A98">
      <w:pPr>
        <w:rPr>
          <w:rFonts w:ascii="Tahoma" w:hAnsi="Tahoma" w:cs="Tahoma"/>
        </w:rPr>
      </w:pPr>
    </w:p>
    <w:p w14:paraId="28184A19" w14:textId="16CC9DD8" w:rsidR="00882E74" w:rsidRPr="00497844" w:rsidRDefault="00882E74" w:rsidP="007A1A98">
      <w:pPr>
        <w:rPr>
          <w:rFonts w:ascii="Tahoma" w:hAnsi="Tahoma" w:cs="Tahoma"/>
        </w:rPr>
      </w:pPr>
      <w:r w:rsidRPr="00497844">
        <w:rPr>
          <w:rFonts w:ascii="Tahoma" w:hAnsi="Tahoma" w:cs="Tahoma"/>
        </w:rPr>
        <w:t xml:space="preserve">Each year GCSE students are asked to complete some bridging work before they commence their A level. This work is completed after their examinations and in the summer. </w:t>
      </w:r>
      <w:r w:rsidR="009A67C1" w:rsidRPr="00497844">
        <w:rPr>
          <w:rFonts w:ascii="Tahoma" w:hAnsi="Tahoma" w:cs="Tahoma"/>
        </w:rPr>
        <w:t xml:space="preserve">We have given you lots of different tasks rather than one long task so that you can complete it in parts. </w:t>
      </w:r>
      <w:r w:rsidRPr="00497844">
        <w:rPr>
          <w:rFonts w:ascii="Tahoma" w:hAnsi="Tahoma" w:cs="Tahoma"/>
        </w:rPr>
        <w:t xml:space="preserve">There is no expectation of when you complete this work…just before your first A level lessons in September! At the back of the booklet there is a tick list which you can use to help organise your time and completion of the work. </w:t>
      </w:r>
      <w:r w:rsidR="009F6211" w:rsidRPr="00497844">
        <w:rPr>
          <w:rFonts w:ascii="Tahoma" w:hAnsi="Tahoma" w:cs="Tahoma"/>
        </w:rPr>
        <w:t>Read through the booklet and decide which order you might like to complete things.</w:t>
      </w:r>
      <w:r w:rsidR="00F66198" w:rsidRPr="00497844">
        <w:rPr>
          <w:rFonts w:ascii="Tahoma" w:hAnsi="Tahoma" w:cs="Tahoma"/>
        </w:rPr>
        <w:t xml:space="preserve"> </w:t>
      </w:r>
      <w:r w:rsidR="00497844">
        <w:rPr>
          <w:rFonts w:ascii="Tahoma" w:hAnsi="Tahoma" w:cs="Tahoma"/>
        </w:rPr>
        <w:br/>
      </w:r>
      <w:r w:rsidR="00497844">
        <w:rPr>
          <w:rFonts w:ascii="Tahoma" w:hAnsi="Tahoma" w:cs="Tahoma"/>
        </w:rPr>
        <w:br/>
      </w:r>
      <w:r w:rsidR="00F66198" w:rsidRPr="00497844">
        <w:rPr>
          <w:rFonts w:ascii="Tahoma" w:hAnsi="Tahoma" w:cs="Tahoma"/>
          <w:i/>
          <w:iCs/>
          <w:u w:val="single"/>
        </w:rPr>
        <w:t xml:space="preserve">The work you </w:t>
      </w:r>
      <w:proofErr w:type="gramStart"/>
      <w:r w:rsidR="00F66198" w:rsidRPr="00497844">
        <w:rPr>
          <w:rFonts w:ascii="Tahoma" w:hAnsi="Tahoma" w:cs="Tahoma"/>
          <w:i/>
          <w:iCs/>
          <w:u w:val="single"/>
        </w:rPr>
        <w:t>produce</w:t>
      </w:r>
      <w:proofErr w:type="gramEnd"/>
      <w:r w:rsidR="00F66198" w:rsidRPr="00497844">
        <w:rPr>
          <w:rFonts w:ascii="Tahoma" w:hAnsi="Tahoma" w:cs="Tahoma"/>
          <w:i/>
          <w:iCs/>
          <w:u w:val="single"/>
        </w:rPr>
        <w:t xml:space="preserve"> and your tick list should be brought to your first Geography lesson at the start of your </w:t>
      </w:r>
      <w:r w:rsidR="00497844">
        <w:rPr>
          <w:rFonts w:ascii="Tahoma" w:hAnsi="Tahoma" w:cs="Tahoma"/>
          <w:i/>
          <w:iCs/>
          <w:u w:val="single"/>
        </w:rPr>
        <w:t>A</w:t>
      </w:r>
      <w:r w:rsidR="00F66198" w:rsidRPr="00497844">
        <w:rPr>
          <w:rFonts w:ascii="Tahoma" w:hAnsi="Tahoma" w:cs="Tahoma"/>
          <w:i/>
          <w:iCs/>
          <w:u w:val="single"/>
        </w:rPr>
        <w:t xml:space="preserve"> </w:t>
      </w:r>
      <w:r w:rsidR="00497844">
        <w:rPr>
          <w:rFonts w:ascii="Tahoma" w:hAnsi="Tahoma" w:cs="Tahoma"/>
          <w:i/>
          <w:iCs/>
          <w:u w:val="single"/>
        </w:rPr>
        <w:t>L</w:t>
      </w:r>
      <w:r w:rsidR="00F66198" w:rsidRPr="00497844">
        <w:rPr>
          <w:rFonts w:ascii="Tahoma" w:hAnsi="Tahoma" w:cs="Tahoma"/>
          <w:i/>
          <w:iCs/>
          <w:u w:val="single"/>
        </w:rPr>
        <w:t>evel course.</w:t>
      </w:r>
    </w:p>
    <w:p w14:paraId="122C64D6" w14:textId="35D05AB1" w:rsidR="0012248A" w:rsidRPr="00497844" w:rsidRDefault="009F6211" w:rsidP="0012248A">
      <w:pPr>
        <w:rPr>
          <w:rFonts w:ascii="Tahoma" w:hAnsi="Tahoma" w:cs="Tahoma"/>
          <w:b/>
        </w:rPr>
      </w:pPr>
      <w:r w:rsidRPr="00497844">
        <w:rPr>
          <w:rFonts w:ascii="Tahoma" w:hAnsi="Tahoma" w:cs="Tahoma"/>
          <w:b/>
        </w:rPr>
        <w:t>Your exam board</w:t>
      </w:r>
      <w:r w:rsidR="0012248A" w:rsidRPr="00497844">
        <w:rPr>
          <w:rFonts w:ascii="Tahoma" w:hAnsi="Tahoma" w:cs="Tahoma"/>
          <w:b/>
        </w:rPr>
        <w:t>:  Edexcel</w:t>
      </w:r>
    </w:p>
    <w:p w14:paraId="54AB035B" w14:textId="07D892D8" w:rsidR="0012248A" w:rsidRPr="00497844" w:rsidRDefault="0012248A" w:rsidP="00D6631B">
      <w:pPr>
        <w:pStyle w:val="PARAGRAF"/>
        <w:spacing w:after="0" w:line="240" w:lineRule="auto"/>
        <w:ind w:left="0" w:right="95"/>
        <w:rPr>
          <w:rFonts w:ascii="Tahoma" w:hAnsi="Tahoma" w:cs="Tahoma"/>
          <w:sz w:val="22"/>
          <w:szCs w:val="22"/>
        </w:rPr>
      </w:pPr>
      <w:r w:rsidRPr="00497844">
        <w:rPr>
          <w:rFonts w:ascii="Tahoma" w:hAnsi="Tahoma" w:cs="Tahoma"/>
          <w:sz w:val="22"/>
          <w:szCs w:val="22"/>
        </w:rPr>
        <w:t xml:space="preserve">During </w:t>
      </w:r>
      <w:r w:rsidR="006D7BB1" w:rsidRPr="00497844">
        <w:rPr>
          <w:rFonts w:ascii="Tahoma" w:hAnsi="Tahoma" w:cs="Tahoma"/>
          <w:sz w:val="22"/>
          <w:szCs w:val="22"/>
        </w:rPr>
        <w:t>your</w:t>
      </w:r>
      <w:r w:rsidRPr="00497844">
        <w:rPr>
          <w:rFonts w:ascii="Tahoma" w:hAnsi="Tahoma" w:cs="Tahoma"/>
          <w:sz w:val="22"/>
          <w:szCs w:val="22"/>
        </w:rPr>
        <w:t xml:space="preserve"> </w:t>
      </w:r>
      <w:r w:rsidR="006D7BB1" w:rsidRPr="00497844">
        <w:rPr>
          <w:rFonts w:ascii="Tahoma" w:hAnsi="Tahoma" w:cs="Tahoma"/>
          <w:sz w:val="22"/>
          <w:szCs w:val="22"/>
        </w:rPr>
        <w:t xml:space="preserve">Geography </w:t>
      </w:r>
      <w:r w:rsidRPr="00497844">
        <w:rPr>
          <w:rFonts w:ascii="Tahoma" w:hAnsi="Tahoma" w:cs="Tahoma"/>
          <w:sz w:val="22"/>
          <w:szCs w:val="22"/>
        </w:rPr>
        <w:t xml:space="preserve">course you will acquire and apply knowledge and understanding of physical processes through the study of places and environments </w:t>
      </w:r>
      <w:proofErr w:type="gramStart"/>
      <w:r w:rsidRPr="00497844">
        <w:rPr>
          <w:rFonts w:ascii="Tahoma" w:hAnsi="Tahoma" w:cs="Tahoma"/>
          <w:sz w:val="22"/>
          <w:szCs w:val="22"/>
        </w:rPr>
        <w:t>and also</w:t>
      </w:r>
      <w:proofErr w:type="gramEnd"/>
      <w:r w:rsidRPr="00497844">
        <w:rPr>
          <w:rFonts w:ascii="Tahoma" w:hAnsi="Tahoma" w:cs="Tahoma"/>
          <w:sz w:val="22"/>
          <w:szCs w:val="22"/>
        </w:rPr>
        <w:t xml:space="preserve"> develop an understanding of the inter-relationships between people and their environments.  You will learn to appreciate how places, environments and issues change and how people respond to these changes. You will also understand how decisions are made about the use and management of environments and resources.  You will learn to clarify and develop your own values and attitudes in relation to relevant, current global issues.  </w:t>
      </w:r>
    </w:p>
    <w:p w14:paraId="1A861547" w14:textId="77777777" w:rsidR="00F66198" w:rsidRPr="00497844" w:rsidRDefault="00F66198" w:rsidP="00D6631B">
      <w:pPr>
        <w:pStyle w:val="PARAGRAF"/>
        <w:spacing w:after="0" w:line="240" w:lineRule="auto"/>
        <w:ind w:left="0" w:right="95"/>
        <w:rPr>
          <w:rFonts w:ascii="Tahoma" w:hAnsi="Tahoma" w:cs="Tahoma"/>
          <w:sz w:val="22"/>
          <w:szCs w:val="22"/>
        </w:rPr>
      </w:pPr>
    </w:p>
    <w:p w14:paraId="3FAC9074" w14:textId="527F0B3C" w:rsidR="0012248A" w:rsidRPr="00497844" w:rsidRDefault="00497844" w:rsidP="00497844">
      <w:pPr>
        <w:tabs>
          <w:tab w:val="left" w:pos="1276"/>
        </w:tabs>
        <w:rPr>
          <w:rFonts w:ascii="Tahoma" w:hAnsi="Tahoma" w:cs="Tahoma"/>
        </w:rPr>
      </w:pPr>
      <w:r>
        <w:br/>
      </w:r>
      <w:r w:rsidR="0012248A" w:rsidRPr="77442194">
        <w:rPr>
          <w:rFonts w:ascii="Tahoma" w:hAnsi="Tahoma" w:cs="Tahoma"/>
          <w:b/>
          <w:bCs/>
        </w:rPr>
        <w:t>Paper 1</w:t>
      </w:r>
      <w:r w:rsidR="0012248A" w:rsidRPr="77442194">
        <w:rPr>
          <w:rFonts w:ascii="Tahoma" w:hAnsi="Tahoma" w:cs="Tahoma"/>
        </w:rPr>
        <w:t xml:space="preserve"> - Written examination: 2 hours 15 minutes.  30% of the qualification - </w:t>
      </w:r>
      <w:r w:rsidR="25E3BD45" w:rsidRPr="77442194">
        <w:rPr>
          <w:rFonts w:ascii="Tahoma" w:hAnsi="Tahoma" w:cs="Tahoma"/>
        </w:rPr>
        <w:t>105</w:t>
      </w:r>
      <w:r w:rsidR="0012248A" w:rsidRPr="77442194">
        <w:rPr>
          <w:rFonts w:ascii="Tahoma" w:hAnsi="Tahoma" w:cs="Tahoma"/>
        </w:rPr>
        <w:t xml:space="preserve"> marks</w:t>
      </w:r>
    </w:p>
    <w:p w14:paraId="5A2E762D" w14:textId="77777777" w:rsidR="0012248A" w:rsidRPr="00497844" w:rsidRDefault="0012248A" w:rsidP="0012248A">
      <w:pPr>
        <w:tabs>
          <w:tab w:val="left" w:pos="1276"/>
        </w:tabs>
        <w:ind w:left="360"/>
        <w:rPr>
          <w:rFonts w:ascii="Tahoma" w:hAnsi="Tahoma" w:cs="Tahoma"/>
        </w:rPr>
      </w:pPr>
      <w:r w:rsidRPr="00497844">
        <w:rPr>
          <w:rFonts w:ascii="Tahoma" w:hAnsi="Tahoma" w:cs="Tahoma"/>
        </w:rPr>
        <w:t>Content overview</w:t>
      </w:r>
    </w:p>
    <w:p w14:paraId="4378737D"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1 Topic 1: Tectonic Processes and Hazards</w:t>
      </w:r>
    </w:p>
    <w:p w14:paraId="7EF365C3"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1 Topic 2: Landscape Systems, Processes and Change</w:t>
      </w:r>
    </w:p>
    <w:p w14:paraId="5A93E47F"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3 Topic 5: The Water Cycle and Water Insecurity</w:t>
      </w:r>
    </w:p>
    <w:p w14:paraId="0F31A0B4" w14:textId="66FA83E0" w:rsidR="0012248A" w:rsidRPr="00497844" w:rsidRDefault="0012248A" w:rsidP="006D7BB1">
      <w:pPr>
        <w:tabs>
          <w:tab w:val="left" w:pos="1276"/>
        </w:tabs>
        <w:ind w:left="360"/>
        <w:rPr>
          <w:rFonts w:ascii="Tahoma" w:hAnsi="Tahoma" w:cs="Tahoma"/>
        </w:rPr>
      </w:pPr>
      <w:r w:rsidRPr="00497844">
        <w:rPr>
          <w:rFonts w:ascii="Tahoma" w:hAnsi="Tahoma" w:cs="Tahoma"/>
        </w:rPr>
        <w:t>● Area of study 3 Topic 6: The Carbon Cycle and Energy Security</w:t>
      </w:r>
    </w:p>
    <w:p w14:paraId="52E5721E" w14:textId="77777777" w:rsidR="00172557" w:rsidRDefault="00172557" w:rsidP="00172557">
      <w:pPr>
        <w:rPr>
          <w:rFonts w:ascii="Tahoma" w:hAnsi="Tahoma" w:cs="Tahoma"/>
          <w:b/>
          <w:bCs/>
        </w:rPr>
      </w:pPr>
    </w:p>
    <w:p w14:paraId="7DEEDD92" w14:textId="10BD8D61" w:rsidR="0012248A" w:rsidRPr="00497844" w:rsidRDefault="0012248A" w:rsidP="00172557">
      <w:pPr>
        <w:rPr>
          <w:rFonts w:ascii="Tahoma" w:hAnsi="Tahoma" w:cs="Tahoma"/>
        </w:rPr>
      </w:pPr>
      <w:r w:rsidRPr="77442194">
        <w:rPr>
          <w:rFonts w:ascii="Tahoma" w:hAnsi="Tahoma" w:cs="Tahoma"/>
          <w:b/>
          <w:bCs/>
        </w:rPr>
        <w:t>Paper 2</w:t>
      </w:r>
      <w:r w:rsidRPr="77442194">
        <w:rPr>
          <w:rFonts w:ascii="Tahoma" w:hAnsi="Tahoma" w:cs="Tahoma"/>
        </w:rPr>
        <w:t xml:space="preserve"> - Written examination: 2 hours 15 minutes. 30% of the qualification - </w:t>
      </w:r>
      <w:r w:rsidR="34F49A2D" w:rsidRPr="77442194">
        <w:rPr>
          <w:rFonts w:ascii="Tahoma" w:hAnsi="Tahoma" w:cs="Tahoma"/>
        </w:rPr>
        <w:t>105</w:t>
      </w:r>
      <w:r w:rsidRPr="77442194">
        <w:rPr>
          <w:rFonts w:ascii="Tahoma" w:hAnsi="Tahoma" w:cs="Tahoma"/>
        </w:rPr>
        <w:t xml:space="preserve"> marks</w:t>
      </w:r>
    </w:p>
    <w:p w14:paraId="4FB7357B" w14:textId="0D737AC1" w:rsidR="0012248A" w:rsidRPr="00D6631B" w:rsidRDefault="0012248A" w:rsidP="0012248A">
      <w:pPr>
        <w:tabs>
          <w:tab w:val="left" w:pos="1276"/>
        </w:tabs>
        <w:ind w:left="360"/>
        <w:rPr>
          <w:rFonts w:ascii="Tahoma" w:hAnsi="Tahoma" w:cs="Tahoma"/>
          <w:b/>
        </w:rPr>
      </w:pPr>
      <w:r w:rsidRPr="00D6631B">
        <w:rPr>
          <w:rFonts w:ascii="Tahoma" w:hAnsi="Tahoma" w:cs="Tahoma"/>
          <w:b/>
        </w:rPr>
        <w:t>Content overview</w:t>
      </w:r>
    </w:p>
    <w:p w14:paraId="428B8ADF"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2 Topic 3: Globalisation</w:t>
      </w:r>
    </w:p>
    <w:p w14:paraId="7E5B6905"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2 Topic 4: Shaping Places</w:t>
      </w:r>
    </w:p>
    <w:p w14:paraId="13D8E71F" w14:textId="77777777" w:rsidR="0012248A" w:rsidRPr="00497844" w:rsidRDefault="0012248A" w:rsidP="0012248A">
      <w:pPr>
        <w:tabs>
          <w:tab w:val="left" w:pos="1276"/>
        </w:tabs>
        <w:ind w:left="360"/>
        <w:rPr>
          <w:rFonts w:ascii="Tahoma" w:hAnsi="Tahoma" w:cs="Tahoma"/>
        </w:rPr>
      </w:pPr>
      <w:r w:rsidRPr="00497844">
        <w:rPr>
          <w:rFonts w:ascii="Tahoma" w:hAnsi="Tahoma" w:cs="Tahoma"/>
        </w:rPr>
        <w:t>● Area of study 4 Topic 8: Superpowers</w:t>
      </w:r>
    </w:p>
    <w:p w14:paraId="13A6839D" w14:textId="33A21B8A" w:rsidR="0012248A" w:rsidRDefault="0012248A" w:rsidP="006D7BB1">
      <w:pPr>
        <w:tabs>
          <w:tab w:val="left" w:pos="1276"/>
        </w:tabs>
        <w:ind w:left="360"/>
        <w:rPr>
          <w:rFonts w:ascii="Tahoma" w:hAnsi="Tahoma" w:cs="Tahoma"/>
        </w:rPr>
      </w:pPr>
      <w:r w:rsidRPr="00497844">
        <w:rPr>
          <w:rFonts w:ascii="Tahoma" w:hAnsi="Tahoma" w:cs="Tahoma"/>
        </w:rPr>
        <w:t>● Area of study 4 Topic 9: Global Development and Connections</w:t>
      </w:r>
    </w:p>
    <w:p w14:paraId="4480800F" w14:textId="77777777" w:rsidR="00172557" w:rsidRPr="00497844" w:rsidRDefault="00172557" w:rsidP="006D7BB1">
      <w:pPr>
        <w:tabs>
          <w:tab w:val="left" w:pos="1276"/>
        </w:tabs>
        <w:ind w:left="360"/>
        <w:rPr>
          <w:rFonts w:ascii="Tahoma" w:hAnsi="Tahoma" w:cs="Tahoma"/>
        </w:rPr>
      </w:pPr>
    </w:p>
    <w:p w14:paraId="7613CC44" w14:textId="0DB02B9C" w:rsidR="0012248A" w:rsidRPr="00497844" w:rsidRDefault="00497844" w:rsidP="00DC7258">
      <w:pPr>
        <w:tabs>
          <w:tab w:val="left" w:pos="1276"/>
        </w:tabs>
        <w:rPr>
          <w:rFonts w:ascii="Tahoma" w:hAnsi="Tahoma" w:cs="Tahoma"/>
        </w:rPr>
      </w:pPr>
      <w:r>
        <w:lastRenderedPageBreak/>
        <w:br/>
      </w:r>
      <w:r w:rsidR="0012248A" w:rsidRPr="77442194">
        <w:rPr>
          <w:rFonts w:ascii="Tahoma" w:hAnsi="Tahoma" w:cs="Tahoma"/>
          <w:b/>
          <w:bCs/>
        </w:rPr>
        <w:t>Paper 3</w:t>
      </w:r>
      <w:r w:rsidR="0012248A" w:rsidRPr="77442194">
        <w:rPr>
          <w:rFonts w:ascii="Tahoma" w:hAnsi="Tahoma" w:cs="Tahoma"/>
        </w:rPr>
        <w:t xml:space="preserve"> - Written examination: 1 hour 45 minutes. 20% of the qualification - </w:t>
      </w:r>
      <w:r w:rsidR="479680A9" w:rsidRPr="77442194">
        <w:rPr>
          <w:rFonts w:ascii="Tahoma" w:hAnsi="Tahoma" w:cs="Tahoma"/>
        </w:rPr>
        <w:t>70</w:t>
      </w:r>
      <w:r w:rsidR="0012248A" w:rsidRPr="77442194">
        <w:rPr>
          <w:rFonts w:ascii="Tahoma" w:hAnsi="Tahoma" w:cs="Tahoma"/>
        </w:rPr>
        <w:t xml:space="preserve"> marks</w:t>
      </w:r>
    </w:p>
    <w:p w14:paraId="690047C1" w14:textId="36A6E93F" w:rsidR="0012248A" w:rsidRPr="00497844" w:rsidRDefault="0012248A" w:rsidP="0012248A">
      <w:pPr>
        <w:tabs>
          <w:tab w:val="left" w:pos="1276"/>
        </w:tabs>
        <w:ind w:left="360"/>
        <w:rPr>
          <w:rFonts w:ascii="Tahoma" w:hAnsi="Tahoma" w:cs="Tahoma"/>
        </w:rPr>
      </w:pPr>
      <w:r w:rsidRPr="00497844">
        <w:rPr>
          <w:rFonts w:ascii="Tahoma" w:hAnsi="Tahoma" w:cs="Tahoma"/>
        </w:rPr>
        <w:t>Th</w:t>
      </w:r>
      <w:r w:rsidR="006D7BB1" w:rsidRPr="00497844">
        <w:rPr>
          <w:rFonts w:ascii="Tahoma" w:hAnsi="Tahoma" w:cs="Tahoma"/>
        </w:rPr>
        <w:t>is exam</w:t>
      </w:r>
      <w:r w:rsidRPr="00497844">
        <w:rPr>
          <w:rFonts w:ascii="Tahoma" w:hAnsi="Tahoma" w:cs="Tahoma"/>
        </w:rPr>
        <w:t xml:space="preserve"> contains three synoptic themes</w:t>
      </w:r>
      <w:r w:rsidR="006D7BB1" w:rsidRPr="00497844">
        <w:rPr>
          <w:rFonts w:ascii="Tahoma" w:hAnsi="Tahoma" w:cs="Tahoma"/>
        </w:rPr>
        <w:t xml:space="preserve"> which are visited in the paper 1 and paper 2 topics</w:t>
      </w:r>
      <w:r w:rsidRPr="00497844">
        <w:rPr>
          <w:rFonts w:ascii="Tahoma" w:hAnsi="Tahoma" w:cs="Tahoma"/>
        </w:rPr>
        <w:t>:</w:t>
      </w:r>
    </w:p>
    <w:p w14:paraId="4ACD9958" w14:textId="77777777" w:rsidR="0012248A" w:rsidRPr="00497844" w:rsidRDefault="0012248A" w:rsidP="0012248A">
      <w:pPr>
        <w:tabs>
          <w:tab w:val="left" w:pos="1276"/>
        </w:tabs>
        <w:ind w:left="360"/>
        <w:rPr>
          <w:rFonts w:ascii="Tahoma" w:hAnsi="Tahoma" w:cs="Tahoma"/>
        </w:rPr>
      </w:pPr>
      <w:r w:rsidRPr="00497844">
        <w:rPr>
          <w:rFonts w:ascii="Tahoma" w:hAnsi="Tahoma" w:cs="Tahoma"/>
        </w:rPr>
        <w:t>● Players</w:t>
      </w:r>
    </w:p>
    <w:p w14:paraId="4C80A3D4" w14:textId="77777777" w:rsidR="0012248A" w:rsidRPr="00497844" w:rsidRDefault="0012248A" w:rsidP="0012248A">
      <w:pPr>
        <w:tabs>
          <w:tab w:val="left" w:pos="1276"/>
        </w:tabs>
        <w:ind w:left="360"/>
        <w:rPr>
          <w:rFonts w:ascii="Tahoma" w:hAnsi="Tahoma" w:cs="Tahoma"/>
        </w:rPr>
      </w:pPr>
      <w:r w:rsidRPr="00497844">
        <w:rPr>
          <w:rFonts w:ascii="Tahoma" w:hAnsi="Tahoma" w:cs="Tahoma"/>
        </w:rPr>
        <w:t>● Attitudes and actions</w:t>
      </w:r>
    </w:p>
    <w:p w14:paraId="3AB39C6B" w14:textId="43BE407C" w:rsidR="0012248A" w:rsidRPr="00497844" w:rsidRDefault="0012248A" w:rsidP="006D7BB1">
      <w:pPr>
        <w:tabs>
          <w:tab w:val="left" w:pos="1276"/>
        </w:tabs>
        <w:ind w:left="360"/>
        <w:rPr>
          <w:rFonts w:ascii="Tahoma" w:hAnsi="Tahoma" w:cs="Tahoma"/>
        </w:rPr>
      </w:pPr>
      <w:r w:rsidRPr="00497844">
        <w:rPr>
          <w:rFonts w:ascii="Tahoma" w:hAnsi="Tahoma" w:cs="Tahoma"/>
        </w:rPr>
        <w:t>● Futures and uncertainties</w:t>
      </w:r>
    </w:p>
    <w:p w14:paraId="17848160" w14:textId="3C0F565F" w:rsidR="0012248A" w:rsidRPr="00497844" w:rsidRDefault="00497844" w:rsidP="00DC7258">
      <w:pPr>
        <w:tabs>
          <w:tab w:val="left" w:pos="1276"/>
        </w:tabs>
        <w:rPr>
          <w:rFonts w:ascii="Tahoma" w:hAnsi="Tahoma" w:cs="Tahoma"/>
        </w:rPr>
      </w:pPr>
      <w:r>
        <w:rPr>
          <w:rFonts w:ascii="Tahoma" w:hAnsi="Tahoma" w:cs="Tahoma"/>
          <w:b/>
        </w:rPr>
        <w:br/>
      </w:r>
      <w:r w:rsidR="0012248A" w:rsidRPr="00497844">
        <w:rPr>
          <w:rFonts w:ascii="Tahoma" w:hAnsi="Tahoma" w:cs="Tahoma"/>
          <w:b/>
        </w:rPr>
        <w:t>Coursework</w:t>
      </w:r>
      <w:r w:rsidR="005636F6">
        <w:rPr>
          <w:rFonts w:ascii="Tahoma" w:hAnsi="Tahoma" w:cs="Tahoma"/>
          <w:b/>
        </w:rPr>
        <w:t xml:space="preserve"> -</w:t>
      </w:r>
      <w:r w:rsidR="0012248A" w:rsidRPr="00497844">
        <w:rPr>
          <w:rFonts w:ascii="Tahoma" w:hAnsi="Tahoma" w:cs="Tahoma"/>
        </w:rPr>
        <w:t xml:space="preserve"> Independent Investigation - Non-examined</w:t>
      </w:r>
      <w:r w:rsidR="007D416D">
        <w:rPr>
          <w:rFonts w:ascii="Tahoma" w:hAnsi="Tahoma" w:cs="Tahoma"/>
        </w:rPr>
        <w:t xml:space="preserve"> Assessment (NEA)</w:t>
      </w:r>
      <w:r w:rsidR="0012248A" w:rsidRPr="00497844">
        <w:rPr>
          <w:rFonts w:ascii="Tahoma" w:hAnsi="Tahoma" w:cs="Tahoma"/>
        </w:rPr>
        <w:t xml:space="preserve"> - 20% of the qualification</w:t>
      </w:r>
    </w:p>
    <w:p w14:paraId="19DBAAA2" w14:textId="0947CC56" w:rsidR="00497844" w:rsidRDefault="0012248A" w:rsidP="009F6211">
      <w:pPr>
        <w:tabs>
          <w:tab w:val="left" w:pos="1276"/>
        </w:tabs>
        <w:ind w:left="360"/>
        <w:rPr>
          <w:rFonts w:ascii="Tahoma" w:hAnsi="Tahoma" w:cs="Tahoma"/>
        </w:rPr>
      </w:pPr>
      <w:r w:rsidRPr="00497844">
        <w:rPr>
          <w:rFonts w:ascii="Tahoma" w:hAnsi="Tahoma" w:cs="Tahoma"/>
        </w:rPr>
        <w:t>The investigation report is internally assessed and externally moderated. The student will produce a written report of 3000–4000 words.</w:t>
      </w:r>
    </w:p>
    <w:p w14:paraId="2276A83B" w14:textId="0ED10AF7" w:rsidR="000E4B57" w:rsidRDefault="000E4B57" w:rsidP="009F6211">
      <w:pPr>
        <w:tabs>
          <w:tab w:val="left" w:pos="1276"/>
        </w:tabs>
        <w:ind w:left="360"/>
        <w:rPr>
          <w:rFonts w:ascii="Tahoma" w:hAnsi="Tahoma" w:cs="Tahoma"/>
        </w:rPr>
      </w:pPr>
      <w:r>
        <w:rPr>
          <w:rFonts w:ascii="Tahoma" w:hAnsi="Tahoma" w:cs="Tahoma"/>
        </w:rPr>
        <w:t>Work begins on this following our field trip</w:t>
      </w:r>
      <w:r w:rsidR="008B0A24">
        <w:rPr>
          <w:rFonts w:ascii="Tahoma" w:hAnsi="Tahoma" w:cs="Tahoma"/>
        </w:rPr>
        <w:t>s</w:t>
      </w:r>
      <w:r>
        <w:rPr>
          <w:rFonts w:ascii="Tahoma" w:hAnsi="Tahoma" w:cs="Tahoma"/>
        </w:rPr>
        <w:t>.</w:t>
      </w:r>
    </w:p>
    <w:p w14:paraId="2A8E0568" w14:textId="77777777" w:rsidR="00497844" w:rsidRDefault="00497844" w:rsidP="009F6211">
      <w:pPr>
        <w:tabs>
          <w:tab w:val="left" w:pos="1276"/>
        </w:tabs>
        <w:ind w:left="360"/>
        <w:rPr>
          <w:rFonts w:ascii="Tahoma" w:hAnsi="Tahoma" w:cs="Tahoma"/>
        </w:rPr>
      </w:pPr>
    </w:p>
    <w:p w14:paraId="0E23655E" w14:textId="77777777" w:rsidR="00497844" w:rsidRDefault="00497844" w:rsidP="009F6211">
      <w:pPr>
        <w:tabs>
          <w:tab w:val="left" w:pos="1276"/>
        </w:tabs>
        <w:ind w:left="360"/>
        <w:rPr>
          <w:rFonts w:ascii="Tahoma" w:hAnsi="Tahoma" w:cs="Tahoma"/>
        </w:rPr>
      </w:pPr>
    </w:p>
    <w:p w14:paraId="240CEFDC" w14:textId="77777777" w:rsidR="00497844" w:rsidRDefault="00497844" w:rsidP="009F6211">
      <w:pPr>
        <w:tabs>
          <w:tab w:val="left" w:pos="1276"/>
        </w:tabs>
        <w:ind w:left="360"/>
        <w:rPr>
          <w:rFonts w:ascii="Tahoma" w:hAnsi="Tahoma" w:cs="Tahoma"/>
        </w:rPr>
      </w:pPr>
    </w:p>
    <w:p w14:paraId="36392976" w14:textId="77777777" w:rsidR="00497844" w:rsidRDefault="00497844" w:rsidP="009F6211">
      <w:pPr>
        <w:tabs>
          <w:tab w:val="left" w:pos="1276"/>
        </w:tabs>
        <w:ind w:left="360"/>
        <w:rPr>
          <w:rFonts w:ascii="Tahoma" w:hAnsi="Tahoma" w:cs="Tahoma"/>
        </w:rPr>
      </w:pPr>
    </w:p>
    <w:p w14:paraId="3DE7CC86" w14:textId="77777777" w:rsidR="00497844" w:rsidRDefault="00497844" w:rsidP="009F6211">
      <w:pPr>
        <w:tabs>
          <w:tab w:val="left" w:pos="1276"/>
        </w:tabs>
        <w:ind w:left="360"/>
        <w:rPr>
          <w:rFonts w:ascii="Tahoma" w:hAnsi="Tahoma" w:cs="Tahoma"/>
        </w:rPr>
      </w:pPr>
    </w:p>
    <w:p w14:paraId="62D90DDE" w14:textId="77777777" w:rsidR="00497844" w:rsidRDefault="00497844" w:rsidP="009F6211">
      <w:pPr>
        <w:tabs>
          <w:tab w:val="left" w:pos="1276"/>
        </w:tabs>
        <w:ind w:left="360"/>
        <w:rPr>
          <w:rFonts w:ascii="Tahoma" w:hAnsi="Tahoma" w:cs="Tahoma"/>
        </w:rPr>
      </w:pPr>
    </w:p>
    <w:p w14:paraId="529192D3" w14:textId="1C5763B8" w:rsidR="00497844" w:rsidRDefault="00497844" w:rsidP="009F6211">
      <w:pPr>
        <w:tabs>
          <w:tab w:val="left" w:pos="1276"/>
        </w:tabs>
        <w:ind w:left="360"/>
        <w:rPr>
          <w:rFonts w:ascii="Tahoma" w:hAnsi="Tahoma" w:cs="Tahoma"/>
        </w:rPr>
      </w:pPr>
    </w:p>
    <w:p w14:paraId="5F993F0B" w14:textId="5EA60027" w:rsidR="00DC7258" w:rsidRDefault="00DC7258" w:rsidP="009F6211">
      <w:pPr>
        <w:tabs>
          <w:tab w:val="left" w:pos="1276"/>
        </w:tabs>
        <w:ind w:left="360"/>
        <w:rPr>
          <w:rFonts w:ascii="Tahoma" w:hAnsi="Tahoma" w:cs="Tahoma"/>
        </w:rPr>
      </w:pPr>
    </w:p>
    <w:p w14:paraId="2160C497" w14:textId="373205AC" w:rsidR="00DC7258" w:rsidRDefault="00DC7258" w:rsidP="009F6211">
      <w:pPr>
        <w:tabs>
          <w:tab w:val="left" w:pos="1276"/>
        </w:tabs>
        <w:ind w:left="360"/>
        <w:rPr>
          <w:rFonts w:ascii="Tahoma" w:hAnsi="Tahoma" w:cs="Tahoma"/>
        </w:rPr>
      </w:pPr>
    </w:p>
    <w:p w14:paraId="1510682F" w14:textId="2FFB5D90" w:rsidR="00DC7258" w:rsidRDefault="00DC7258" w:rsidP="009F6211">
      <w:pPr>
        <w:tabs>
          <w:tab w:val="left" w:pos="1276"/>
        </w:tabs>
        <w:ind w:left="360"/>
        <w:rPr>
          <w:rFonts w:ascii="Tahoma" w:hAnsi="Tahoma" w:cs="Tahoma"/>
        </w:rPr>
      </w:pPr>
    </w:p>
    <w:p w14:paraId="59413C8C" w14:textId="6F029A62" w:rsidR="00DC7258" w:rsidRDefault="00DC7258" w:rsidP="009F6211">
      <w:pPr>
        <w:tabs>
          <w:tab w:val="left" w:pos="1276"/>
        </w:tabs>
        <w:ind w:left="360"/>
        <w:rPr>
          <w:rFonts w:ascii="Tahoma" w:hAnsi="Tahoma" w:cs="Tahoma"/>
        </w:rPr>
      </w:pPr>
    </w:p>
    <w:p w14:paraId="51E9A6D3" w14:textId="3A2A3E5D" w:rsidR="00DC7258" w:rsidRDefault="00DC7258" w:rsidP="009F6211">
      <w:pPr>
        <w:tabs>
          <w:tab w:val="left" w:pos="1276"/>
        </w:tabs>
        <w:ind w:left="360"/>
        <w:rPr>
          <w:rFonts w:ascii="Tahoma" w:hAnsi="Tahoma" w:cs="Tahoma"/>
        </w:rPr>
      </w:pPr>
    </w:p>
    <w:p w14:paraId="01A757A5" w14:textId="0D235AFA" w:rsidR="00DC7258" w:rsidRDefault="00DC7258" w:rsidP="009F6211">
      <w:pPr>
        <w:tabs>
          <w:tab w:val="left" w:pos="1276"/>
        </w:tabs>
        <w:ind w:left="360"/>
        <w:rPr>
          <w:rFonts w:ascii="Tahoma" w:hAnsi="Tahoma" w:cs="Tahoma"/>
        </w:rPr>
      </w:pPr>
    </w:p>
    <w:p w14:paraId="2065E31E" w14:textId="153297A7" w:rsidR="00DC7258" w:rsidRDefault="00DC7258" w:rsidP="009F6211">
      <w:pPr>
        <w:tabs>
          <w:tab w:val="left" w:pos="1276"/>
        </w:tabs>
        <w:ind w:left="360"/>
        <w:rPr>
          <w:rFonts w:ascii="Tahoma" w:hAnsi="Tahoma" w:cs="Tahoma"/>
        </w:rPr>
      </w:pPr>
    </w:p>
    <w:p w14:paraId="50F09957" w14:textId="02F3219D" w:rsidR="00DC7258" w:rsidRDefault="00DC7258" w:rsidP="009F6211">
      <w:pPr>
        <w:tabs>
          <w:tab w:val="left" w:pos="1276"/>
        </w:tabs>
        <w:ind w:left="360"/>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5BC800D7">
        <w:tc>
          <w:tcPr>
            <w:tcW w:w="1838" w:type="dxa"/>
          </w:tcPr>
          <w:p w14:paraId="61465B9D" w14:textId="77777777" w:rsidR="00186C3D" w:rsidRDefault="00186C3D" w:rsidP="009041C1">
            <w:pPr>
              <w:jc w:val="center"/>
            </w:pPr>
            <w:r>
              <w:rPr>
                <w:noProof/>
                <w:lang w:eastAsia="en-GB"/>
              </w:rPr>
              <w:drawing>
                <wp:anchor distT="0" distB="0" distL="114300" distR="114300" simplePos="0" relativeHeight="251662336" behindDoc="0" locked="0" layoutInCell="1" allowOverlap="1" wp14:anchorId="57055A2D" wp14:editId="54E5ECFE">
                  <wp:simplePos x="0" y="0"/>
                  <wp:positionH relativeFrom="column">
                    <wp:posOffset>179070</wp:posOffset>
                  </wp:positionH>
                  <wp:positionV relativeFrom="paragraph">
                    <wp:posOffset>88900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5">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77777777" w:rsidR="00186C3D" w:rsidRPr="00A129C7" w:rsidRDefault="00186C3D" w:rsidP="00497844">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2A06F4E5" w14:textId="77777777" w:rsidR="00186C3D" w:rsidRDefault="00186C3D" w:rsidP="007A1A98"/>
    <w:p w14:paraId="3C425C04" w14:textId="5309CDCE" w:rsidR="00792A19" w:rsidRPr="00497844" w:rsidRDefault="00792A19" w:rsidP="00792A19">
      <w:p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In your Geography lessons we expect: </w:t>
      </w:r>
    </w:p>
    <w:p w14:paraId="58D0E74F" w14:textId="184FB2E9" w:rsidR="00792A19" w:rsidRPr="00497844" w:rsidRDefault="00792A19" w:rsidP="00817A3F">
      <w:pPr>
        <w:pStyle w:val="ListParagraph"/>
        <w:numPr>
          <w:ilvl w:val="0"/>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lastRenderedPageBreak/>
        <w:t>You to have the correct equipment: </w:t>
      </w:r>
    </w:p>
    <w:p w14:paraId="6C20CFE9" w14:textId="77777777" w:rsidR="00817A3F" w:rsidRPr="00497844" w:rsidRDefault="00792A19" w:rsidP="003F646A">
      <w:pPr>
        <w:pStyle w:val="ListParagraph"/>
        <w:numPr>
          <w:ilvl w:val="1"/>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A lever arch folder for your Geography work </w:t>
      </w:r>
    </w:p>
    <w:p w14:paraId="7975973B" w14:textId="77777777" w:rsidR="00817A3F" w:rsidRPr="00497844" w:rsidRDefault="00792A19" w:rsidP="003F646A">
      <w:pPr>
        <w:pStyle w:val="ListParagraph"/>
        <w:numPr>
          <w:ilvl w:val="1"/>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Dividers in your folder (so you can organise your notes and topics)</w:t>
      </w:r>
    </w:p>
    <w:p w14:paraId="5E1BD269" w14:textId="77777777" w:rsidR="00817A3F" w:rsidRPr="00497844" w:rsidRDefault="00792A19" w:rsidP="003F646A">
      <w:pPr>
        <w:pStyle w:val="ListParagraph"/>
        <w:numPr>
          <w:ilvl w:val="1"/>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A refill pad of lined paper </w:t>
      </w:r>
    </w:p>
    <w:p w14:paraId="3A66751B" w14:textId="77777777" w:rsidR="00817A3F" w:rsidRPr="00497844" w:rsidRDefault="00792A19" w:rsidP="003F646A">
      <w:pPr>
        <w:pStyle w:val="ListParagraph"/>
        <w:numPr>
          <w:ilvl w:val="1"/>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 xml:space="preserve">Stationary </w:t>
      </w:r>
      <w:proofErr w:type="spellStart"/>
      <w:r w:rsidRPr="00497844">
        <w:rPr>
          <w:rFonts w:ascii="Tahoma" w:eastAsia="Times New Roman" w:hAnsi="Tahoma" w:cs="Tahoma"/>
          <w:color w:val="000000"/>
          <w:szCs w:val="24"/>
          <w:lang w:eastAsia="en-GB"/>
        </w:rPr>
        <w:t>e.g</w:t>
      </w:r>
      <w:proofErr w:type="spellEnd"/>
      <w:r w:rsidRPr="00497844">
        <w:rPr>
          <w:rFonts w:ascii="Tahoma" w:eastAsia="Times New Roman" w:hAnsi="Tahoma" w:cs="Tahoma"/>
          <w:color w:val="000000"/>
          <w:szCs w:val="24"/>
          <w:lang w:eastAsia="en-GB"/>
        </w:rPr>
        <w:t xml:space="preserve"> pen, pencil, ruler, highlighters, calculator </w:t>
      </w:r>
    </w:p>
    <w:p w14:paraId="58B06B99" w14:textId="77777777" w:rsidR="00817A3F" w:rsidRPr="00497844" w:rsidRDefault="00792A19" w:rsidP="00792A19">
      <w:pPr>
        <w:pStyle w:val="ListParagraph"/>
        <w:numPr>
          <w:ilvl w:val="0"/>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 xml:space="preserve">All work to be completed to the best of your ability and to be handed in </w:t>
      </w:r>
      <w:r w:rsidRPr="008B0A24">
        <w:rPr>
          <w:rFonts w:ascii="Tahoma" w:eastAsia="Times New Roman" w:hAnsi="Tahoma" w:cs="Tahoma"/>
          <w:b/>
          <w:bCs/>
          <w:color w:val="000000"/>
          <w:szCs w:val="24"/>
          <w:lang w:eastAsia="en-GB"/>
        </w:rPr>
        <w:t>on time</w:t>
      </w:r>
    </w:p>
    <w:p w14:paraId="62CDBEA9" w14:textId="77777777" w:rsidR="00817A3F" w:rsidRPr="003F646A" w:rsidRDefault="00792A19" w:rsidP="00792A19">
      <w:pPr>
        <w:pStyle w:val="ListParagraph"/>
        <w:numPr>
          <w:ilvl w:val="0"/>
          <w:numId w:val="10"/>
        </w:numPr>
        <w:spacing w:before="100" w:beforeAutospacing="1" w:after="100" w:afterAutospacing="1" w:line="240" w:lineRule="auto"/>
        <w:rPr>
          <w:rFonts w:ascii="Tahoma" w:eastAsia="Times New Roman" w:hAnsi="Tahoma" w:cs="Tahoma"/>
          <w:b/>
          <w:bCs/>
          <w:color w:val="000000"/>
          <w:szCs w:val="24"/>
          <w:lang w:eastAsia="en-GB"/>
        </w:rPr>
      </w:pPr>
      <w:r w:rsidRPr="00497844">
        <w:rPr>
          <w:rFonts w:ascii="Tahoma" w:eastAsia="Times New Roman" w:hAnsi="Tahoma" w:cs="Tahoma"/>
          <w:color w:val="000000"/>
          <w:szCs w:val="24"/>
          <w:lang w:eastAsia="en-GB"/>
        </w:rPr>
        <w:t xml:space="preserve">If you miss a </w:t>
      </w:r>
      <w:proofErr w:type="gramStart"/>
      <w:r w:rsidRPr="00497844">
        <w:rPr>
          <w:rFonts w:ascii="Tahoma" w:eastAsia="Times New Roman" w:hAnsi="Tahoma" w:cs="Tahoma"/>
          <w:color w:val="000000"/>
          <w:szCs w:val="24"/>
          <w:lang w:eastAsia="en-GB"/>
        </w:rPr>
        <w:t>lesson</w:t>
      </w:r>
      <w:proofErr w:type="gramEnd"/>
      <w:r w:rsidRPr="00497844">
        <w:rPr>
          <w:rFonts w:ascii="Tahoma" w:eastAsia="Times New Roman" w:hAnsi="Tahoma" w:cs="Tahoma"/>
          <w:color w:val="000000"/>
          <w:szCs w:val="24"/>
          <w:lang w:eastAsia="en-GB"/>
        </w:rPr>
        <w:t xml:space="preserve"> then we expect you to </w:t>
      </w:r>
      <w:r w:rsidRPr="003F646A">
        <w:rPr>
          <w:rFonts w:ascii="Tahoma" w:eastAsia="Times New Roman" w:hAnsi="Tahoma" w:cs="Tahoma"/>
          <w:b/>
          <w:bCs/>
          <w:color w:val="000000"/>
          <w:szCs w:val="24"/>
          <w:lang w:eastAsia="en-GB"/>
        </w:rPr>
        <w:t>catch up on the work yourself</w:t>
      </w:r>
    </w:p>
    <w:p w14:paraId="4101DC92" w14:textId="77777777" w:rsidR="00817A3F" w:rsidRPr="00497844" w:rsidRDefault="00792A19" w:rsidP="00792A19">
      <w:pPr>
        <w:pStyle w:val="ListParagraph"/>
        <w:numPr>
          <w:ilvl w:val="0"/>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You should download the BBC news app onto your smartphones and/or tablets. This is free and will keep you informed of topical news events which we can use within the course. It is quick and easy to email articles to yourselves to store and use within lessons and independent study </w:t>
      </w:r>
    </w:p>
    <w:p w14:paraId="338F80FD" w14:textId="175DBD20" w:rsidR="00792A19" w:rsidRDefault="00792A19" w:rsidP="00792A19">
      <w:pPr>
        <w:pStyle w:val="ListParagraph"/>
        <w:numPr>
          <w:ilvl w:val="0"/>
          <w:numId w:val="10"/>
        </w:numPr>
        <w:spacing w:before="100" w:beforeAutospacing="1" w:after="100" w:afterAutospacing="1" w:line="240" w:lineRule="auto"/>
        <w:rPr>
          <w:rFonts w:ascii="Tahoma" w:eastAsia="Times New Roman" w:hAnsi="Tahoma" w:cs="Tahoma"/>
          <w:color w:val="000000"/>
          <w:szCs w:val="24"/>
          <w:lang w:eastAsia="en-GB"/>
        </w:rPr>
      </w:pPr>
      <w:r w:rsidRPr="00497844">
        <w:rPr>
          <w:rFonts w:ascii="Tahoma" w:eastAsia="Times New Roman" w:hAnsi="Tahoma" w:cs="Tahoma"/>
          <w:color w:val="000000"/>
          <w:szCs w:val="24"/>
          <w:lang w:eastAsia="en-GB"/>
        </w:rPr>
        <w:t>You should be reading a newspaper broadsheet such as the Guardian or Times. These can also be done on a smartphone or tablet by downloading the app. </w:t>
      </w:r>
    </w:p>
    <w:p w14:paraId="59CE6E0E" w14:textId="2D5B0A9D" w:rsidR="003F646A" w:rsidRDefault="003F646A" w:rsidP="00792A19">
      <w:pPr>
        <w:pStyle w:val="ListParagraph"/>
        <w:numPr>
          <w:ilvl w:val="0"/>
          <w:numId w:val="10"/>
        </w:numPr>
        <w:spacing w:before="100" w:beforeAutospacing="1" w:after="100" w:afterAutospacing="1" w:line="240" w:lineRule="auto"/>
        <w:rPr>
          <w:rFonts w:ascii="Tahoma" w:eastAsia="Times New Roman" w:hAnsi="Tahoma" w:cs="Tahoma"/>
          <w:color w:val="000000"/>
          <w:szCs w:val="24"/>
          <w:lang w:eastAsia="en-GB"/>
        </w:rPr>
      </w:pPr>
      <w:r>
        <w:rPr>
          <w:rFonts w:ascii="Tahoma" w:eastAsia="Times New Roman" w:hAnsi="Tahoma" w:cs="Tahoma"/>
          <w:color w:val="000000"/>
          <w:szCs w:val="24"/>
          <w:lang w:eastAsia="en-GB"/>
        </w:rPr>
        <w:t>You should also follow the department Instagram account to help you with your wider reading.</w:t>
      </w:r>
    </w:p>
    <w:p w14:paraId="070CCE0F" w14:textId="53A2A245" w:rsidR="000E4B57" w:rsidRPr="000E4B57" w:rsidRDefault="000E4B57" w:rsidP="000E4B57">
      <w:pPr>
        <w:pStyle w:val="ListParagraph"/>
        <w:numPr>
          <w:ilvl w:val="0"/>
          <w:numId w:val="12"/>
        </w:numPr>
        <w:spacing w:before="100" w:beforeAutospacing="1" w:after="100" w:afterAutospacing="1" w:line="240" w:lineRule="auto"/>
        <w:rPr>
          <w:rFonts w:ascii="Tahoma" w:eastAsia="Times New Roman" w:hAnsi="Tahoma" w:cs="Tahoma"/>
          <w:color w:val="000000"/>
          <w:szCs w:val="24"/>
          <w:lang w:eastAsia="en-GB"/>
        </w:rPr>
      </w:pPr>
      <w:r>
        <w:rPr>
          <w:rFonts w:ascii="Tahoma" w:eastAsia="Times New Roman" w:hAnsi="Tahoma" w:cs="Tahoma"/>
          <w:color w:val="000000"/>
          <w:szCs w:val="24"/>
          <w:lang w:eastAsia="en-GB"/>
        </w:rPr>
        <w:t>At A level there is a requirement to complete additional tasks outside of lesson (period 11 work) and record these</w:t>
      </w:r>
      <w:r w:rsidR="00136DDD">
        <w:rPr>
          <w:rFonts w:ascii="Tahoma" w:eastAsia="Times New Roman" w:hAnsi="Tahoma" w:cs="Tahoma"/>
          <w:color w:val="000000"/>
          <w:szCs w:val="24"/>
          <w:lang w:eastAsia="en-GB"/>
        </w:rPr>
        <w:t xml:space="preserve"> i</w:t>
      </w:r>
      <w:r>
        <w:rPr>
          <w:rFonts w:ascii="Tahoma" w:eastAsia="Times New Roman" w:hAnsi="Tahoma" w:cs="Tahoma"/>
          <w:color w:val="000000"/>
          <w:szCs w:val="24"/>
          <w:lang w:eastAsia="en-GB"/>
        </w:rPr>
        <w:t xml:space="preserve">n a </w:t>
      </w:r>
      <w:r w:rsidR="00136DDD">
        <w:rPr>
          <w:rFonts w:ascii="Tahoma" w:eastAsia="Times New Roman" w:hAnsi="Tahoma" w:cs="Tahoma"/>
          <w:color w:val="000000"/>
          <w:szCs w:val="24"/>
          <w:lang w:eastAsia="en-GB"/>
        </w:rPr>
        <w:t>booklet</w:t>
      </w:r>
      <w:r>
        <w:rPr>
          <w:rFonts w:ascii="Tahoma" w:eastAsia="Times New Roman" w:hAnsi="Tahoma" w:cs="Tahoma"/>
          <w:color w:val="000000"/>
          <w:szCs w:val="24"/>
          <w:lang w:eastAsia="en-GB"/>
        </w:rPr>
        <w:t xml:space="preserve"> that we will provide for you at the start of the year.</w:t>
      </w:r>
    </w:p>
    <w:p w14:paraId="24B9EACB" w14:textId="77777777" w:rsidR="00186C3D" w:rsidRPr="00497844" w:rsidRDefault="00186C3D" w:rsidP="007A1A98">
      <w:pPr>
        <w:rPr>
          <w:sz w:val="20"/>
        </w:rPr>
      </w:pPr>
    </w:p>
    <w:p w14:paraId="0B713575" w14:textId="77777777" w:rsidR="00186C3D" w:rsidRPr="00497844" w:rsidRDefault="00186C3D" w:rsidP="007A1A98">
      <w:pPr>
        <w:rPr>
          <w:sz w:val="20"/>
        </w:rPr>
      </w:pPr>
    </w:p>
    <w:p w14:paraId="111C7677" w14:textId="77777777" w:rsidR="00186C3D" w:rsidRPr="00497844" w:rsidRDefault="00186C3D" w:rsidP="007A1A98">
      <w:pPr>
        <w:rPr>
          <w:sz w:val="20"/>
        </w:rPr>
      </w:pPr>
    </w:p>
    <w:p w14:paraId="0BF9661C" w14:textId="77777777" w:rsidR="00186C3D" w:rsidRPr="00497844" w:rsidRDefault="00186C3D" w:rsidP="007A1A98">
      <w:pPr>
        <w:rPr>
          <w:sz w:val="20"/>
        </w:rPr>
      </w:pPr>
    </w:p>
    <w:p w14:paraId="79CF0075" w14:textId="77777777" w:rsidR="00186C3D" w:rsidRPr="00497844" w:rsidRDefault="00186C3D" w:rsidP="007A1A98">
      <w:pPr>
        <w:rPr>
          <w:sz w:val="20"/>
        </w:rPr>
      </w:pPr>
    </w:p>
    <w:p w14:paraId="155182DD" w14:textId="77777777" w:rsidR="00186C3D" w:rsidRDefault="00186C3D" w:rsidP="007A1A98"/>
    <w:p w14:paraId="73162396" w14:textId="77777777" w:rsidR="00186C3D" w:rsidRDefault="00186C3D" w:rsidP="007A1A98"/>
    <w:p w14:paraId="33602063" w14:textId="77777777" w:rsidR="00186C3D" w:rsidRDefault="00186C3D" w:rsidP="007A1A98"/>
    <w:p w14:paraId="09C74937" w14:textId="77777777" w:rsidR="00186C3D" w:rsidRDefault="00186C3D" w:rsidP="007A1A98"/>
    <w:p w14:paraId="3D506EE4" w14:textId="7F779438" w:rsidR="00186C3D" w:rsidRDefault="00186C3D" w:rsidP="007A1A98"/>
    <w:p w14:paraId="297E179D" w14:textId="77777777" w:rsidR="00817A3F" w:rsidRDefault="00817A3F" w:rsidP="007A1A98"/>
    <w:p w14:paraId="39452E04" w14:textId="3B04C79B" w:rsidR="00186C3D" w:rsidRDefault="00186C3D" w:rsidP="007A1A98"/>
    <w:p w14:paraId="416A56C2" w14:textId="278F14F6" w:rsidR="006D7BB1" w:rsidRDefault="006D7BB1" w:rsidP="007A1A98"/>
    <w:p w14:paraId="3723FBF5" w14:textId="3B3337B8" w:rsidR="006D7BB1" w:rsidRDefault="006D7BB1"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5BC800D7">
        <w:tc>
          <w:tcPr>
            <w:tcW w:w="1838" w:type="dxa"/>
          </w:tcPr>
          <w:p w14:paraId="4A0C1727" w14:textId="77777777" w:rsidR="00186C3D" w:rsidRDefault="00186C3D" w:rsidP="009041C1">
            <w:pPr>
              <w:jc w:val="center"/>
            </w:pPr>
            <w:r>
              <w:rPr>
                <w:noProof/>
                <w:lang w:eastAsia="en-GB"/>
              </w:rPr>
              <w:drawing>
                <wp:anchor distT="0" distB="0" distL="114300" distR="114300" simplePos="0" relativeHeight="251663360" behindDoc="0" locked="0" layoutInCell="1" allowOverlap="1" wp14:anchorId="2963E66D" wp14:editId="7D5A69DB">
                  <wp:simplePos x="0" y="0"/>
                  <wp:positionH relativeFrom="column">
                    <wp:posOffset>321945</wp:posOffset>
                  </wp:positionH>
                  <wp:positionV relativeFrom="paragraph">
                    <wp:posOffset>88900</wp:posOffset>
                  </wp:positionV>
                  <wp:extent cx="390525" cy="675283"/>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6">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4CE1007E" w14:textId="77777777" w:rsidR="00186C3D" w:rsidRPr="00A129C7" w:rsidRDefault="00186C3D" w:rsidP="00497844">
            <w:pPr>
              <w:rPr>
                <w:rFonts w:ascii="Tahoma" w:hAnsi="Tahoma" w:cs="Tahoma"/>
                <w:b/>
                <w:sz w:val="32"/>
                <w:szCs w:val="40"/>
              </w:rPr>
            </w:pPr>
            <w:r w:rsidRPr="00B93FDE">
              <w:rPr>
                <w:rFonts w:ascii="Tahoma" w:hAnsi="Tahoma" w:cs="Tahoma"/>
                <w:b/>
                <w:color w:val="2F5496" w:themeColor="accent5" w:themeShade="BF"/>
                <w:sz w:val="44"/>
                <w:szCs w:val="40"/>
              </w:rPr>
              <w:t>Review/revise</w:t>
            </w:r>
          </w:p>
        </w:tc>
      </w:tr>
    </w:tbl>
    <w:p w14:paraId="27B129B5" w14:textId="77777777" w:rsidR="00186C3D" w:rsidRDefault="00186C3D" w:rsidP="007A1A98"/>
    <w:p w14:paraId="3FCC733D" w14:textId="39ED1858" w:rsidR="00817A3F" w:rsidRPr="009A67C1" w:rsidRDefault="006D7BB1" w:rsidP="007A1A98">
      <w:pPr>
        <w:rPr>
          <w:rFonts w:ascii="Tahoma" w:hAnsi="Tahoma" w:cs="Tahoma"/>
        </w:rPr>
      </w:pPr>
      <w:r w:rsidRPr="009A67C1">
        <w:rPr>
          <w:rFonts w:ascii="Tahoma" w:hAnsi="Tahoma" w:cs="Tahoma"/>
        </w:rPr>
        <w:t>The work in this bridging unit will help prepare you for some of the topics and thinking that you will encounter during the A Level Geography course. Some of these topics will be new and some will develop and build upon knowledge encountered at GCSE Geography.</w:t>
      </w:r>
    </w:p>
    <w:p w14:paraId="6400CC79" w14:textId="5309DE83" w:rsidR="00817A3F" w:rsidRDefault="00817A3F" w:rsidP="007A1A98">
      <w:pPr>
        <w:rPr>
          <w:rFonts w:ascii="Tahoma" w:hAnsi="Tahoma" w:cs="Tahoma"/>
        </w:rPr>
      </w:pPr>
      <w:r w:rsidRPr="009A67C1">
        <w:rPr>
          <w:rFonts w:ascii="Tahoma" w:hAnsi="Tahoma" w:cs="Tahoma"/>
        </w:rPr>
        <w:lastRenderedPageBreak/>
        <w:t>To remind yourself of some of the key concepts</w:t>
      </w:r>
      <w:r w:rsidR="006D7BB1" w:rsidRPr="009A67C1">
        <w:rPr>
          <w:rFonts w:ascii="Tahoma" w:hAnsi="Tahoma" w:cs="Tahoma"/>
        </w:rPr>
        <w:t xml:space="preserve"> that will come up in A Level Geography</w:t>
      </w:r>
      <w:r w:rsidRPr="009A67C1">
        <w:rPr>
          <w:rFonts w:ascii="Tahoma" w:hAnsi="Tahoma" w:cs="Tahoma"/>
        </w:rPr>
        <w:t xml:space="preserve"> </w:t>
      </w:r>
      <w:r w:rsidR="009F6211">
        <w:rPr>
          <w:rFonts w:ascii="Tahoma" w:hAnsi="Tahoma" w:cs="Tahoma"/>
        </w:rPr>
        <w:t xml:space="preserve">we </w:t>
      </w:r>
      <w:r w:rsidRPr="009A67C1">
        <w:rPr>
          <w:rFonts w:ascii="Tahoma" w:hAnsi="Tahoma" w:cs="Tahoma"/>
        </w:rPr>
        <w:t xml:space="preserve">suggest you create knowledge organisers on </w:t>
      </w:r>
      <w:r w:rsidR="002D2624">
        <w:rPr>
          <w:rFonts w:ascii="Tahoma" w:hAnsi="Tahoma" w:cs="Tahoma"/>
        </w:rPr>
        <w:t>some of the</w:t>
      </w:r>
      <w:r w:rsidRPr="009A67C1">
        <w:rPr>
          <w:rFonts w:ascii="Tahoma" w:hAnsi="Tahoma" w:cs="Tahoma"/>
        </w:rPr>
        <w:t xml:space="preserve"> </w:t>
      </w:r>
      <w:r w:rsidR="006D7BB1" w:rsidRPr="009A67C1">
        <w:rPr>
          <w:rFonts w:ascii="Tahoma" w:hAnsi="Tahoma" w:cs="Tahoma"/>
        </w:rPr>
        <w:t xml:space="preserve">GCSE </w:t>
      </w:r>
      <w:r w:rsidRPr="009A67C1">
        <w:rPr>
          <w:rFonts w:ascii="Tahoma" w:hAnsi="Tahoma" w:cs="Tahoma"/>
        </w:rPr>
        <w:t>topic areas</w:t>
      </w:r>
      <w:r w:rsidR="006D7BB1" w:rsidRPr="009A67C1">
        <w:rPr>
          <w:rFonts w:ascii="Tahoma" w:hAnsi="Tahoma" w:cs="Tahoma"/>
        </w:rPr>
        <w:t>. You can use your GCSE books to help create these. Websites such as BBC bitesize or Seneca can help refresh your memory if you need as well</w:t>
      </w:r>
      <w:r w:rsidR="000A5987">
        <w:rPr>
          <w:rFonts w:ascii="Tahoma" w:hAnsi="Tahoma" w:cs="Tahoma"/>
        </w:rPr>
        <w:t>.</w:t>
      </w:r>
    </w:p>
    <w:p w14:paraId="7922D6C6" w14:textId="41530F85" w:rsidR="000A5987" w:rsidRDefault="000A5987" w:rsidP="000A5987">
      <w:pPr>
        <w:rPr>
          <w:rFonts w:ascii="Tahoma" w:hAnsi="Tahoma" w:cs="Tahoma"/>
        </w:rPr>
      </w:pPr>
      <w:r>
        <w:rPr>
          <w:rFonts w:ascii="Tahoma" w:hAnsi="Tahoma" w:cs="Tahoma"/>
        </w:rPr>
        <w:t xml:space="preserve">If you need reminding how to create a knowledge </w:t>
      </w:r>
      <w:proofErr w:type="gramStart"/>
      <w:r>
        <w:rPr>
          <w:rFonts w:ascii="Tahoma" w:hAnsi="Tahoma" w:cs="Tahoma"/>
        </w:rPr>
        <w:t>organiser</w:t>
      </w:r>
      <w:proofErr w:type="gramEnd"/>
      <w:r>
        <w:rPr>
          <w:rFonts w:ascii="Tahoma" w:hAnsi="Tahoma" w:cs="Tahoma"/>
        </w:rPr>
        <w:t xml:space="preserve"> then please use the link to Hayes Teaching and Learning</w:t>
      </w:r>
      <w:r w:rsidR="002D2624">
        <w:rPr>
          <w:rFonts w:ascii="Tahoma" w:hAnsi="Tahoma" w:cs="Tahoma"/>
        </w:rPr>
        <w:t xml:space="preserve"> and scroll down to find the video on knowledge organisers</w:t>
      </w:r>
      <w:r>
        <w:rPr>
          <w:rFonts w:ascii="Tahoma" w:hAnsi="Tahoma" w:cs="Tahoma"/>
        </w:rPr>
        <w:t>.</w:t>
      </w:r>
    </w:p>
    <w:p w14:paraId="23E89D38" w14:textId="1C1BEF53" w:rsidR="000A5987" w:rsidRDefault="002D2624" w:rsidP="000A5987">
      <w:pPr>
        <w:rPr>
          <w:rFonts w:ascii="Tahoma" w:hAnsi="Tahoma" w:cs="Tahoma"/>
        </w:rPr>
      </w:pPr>
      <w:hyperlink r:id="rId23" w:history="1">
        <w:r w:rsidRPr="006A6CF8">
          <w:rPr>
            <w:rStyle w:val="Hyperlink"/>
            <w:rFonts w:ascii="Tahoma" w:hAnsi="Tahoma" w:cs="Tahoma"/>
          </w:rPr>
          <w:t>https://hayestl.com/students/</w:t>
        </w:r>
      </w:hyperlink>
    </w:p>
    <w:p w14:paraId="4405B470" w14:textId="3CAA1ECF" w:rsidR="000A5987" w:rsidRDefault="000A5987" w:rsidP="007A1A98">
      <w:pPr>
        <w:rPr>
          <w:rFonts w:ascii="Tahoma" w:hAnsi="Tahoma" w:cs="Tahoma"/>
        </w:rPr>
      </w:pPr>
    </w:p>
    <w:p w14:paraId="656CAF28" w14:textId="268D4084" w:rsidR="002D2624" w:rsidRPr="00F66198" w:rsidRDefault="002D2624" w:rsidP="007A1A98">
      <w:pPr>
        <w:rPr>
          <w:rFonts w:ascii="Tahoma" w:hAnsi="Tahoma" w:cs="Tahoma"/>
          <w:b/>
          <w:bCs/>
          <w:u w:val="single"/>
        </w:rPr>
      </w:pPr>
      <w:r w:rsidRPr="00F66198">
        <w:rPr>
          <w:rFonts w:ascii="Tahoma" w:hAnsi="Tahoma" w:cs="Tahoma"/>
          <w:b/>
          <w:bCs/>
          <w:u w:val="single"/>
        </w:rPr>
        <w:t>Topic areas</w:t>
      </w:r>
      <w:r w:rsidR="00B475AB">
        <w:rPr>
          <w:rFonts w:ascii="Tahoma" w:hAnsi="Tahoma" w:cs="Tahoma"/>
          <w:b/>
          <w:bCs/>
          <w:u w:val="single"/>
        </w:rPr>
        <w:t xml:space="preserve"> you can build from your current notes</w:t>
      </w:r>
    </w:p>
    <w:p w14:paraId="1C692533" w14:textId="42A88D8B" w:rsidR="00817A3F" w:rsidRPr="009A67C1" w:rsidRDefault="7F85E963" w:rsidP="005636F6">
      <w:pPr>
        <w:spacing w:after="0"/>
        <w:rPr>
          <w:rFonts w:ascii="Tahoma" w:eastAsia="Tahoma" w:hAnsi="Tahoma" w:cs="Tahoma"/>
        </w:rPr>
      </w:pPr>
      <w:r w:rsidRPr="77442194">
        <w:rPr>
          <w:rFonts w:ascii="Tahoma" w:eastAsia="Tahoma" w:hAnsi="Tahoma" w:cs="Tahoma"/>
        </w:rPr>
        <w:t xml:space="preserve">Tectonic </w:t>
      </w:r>
      <w:r w:rsidR="00817A3F" w:rsidRPr="77442194">
        <w:rPr>
          <w:rFonts w:ascii="Tahoma" w:eastAsia="Tahoma" w:hAnsi="Tahoma" w:cs="Tahoma"/>
        </w:rPr>
        <w:t xml:space="preserve">Hazards </w:t>
      </w:r>
      <w:r w:rsidR="00817A3F">
        <w:br/>
      </w:r>
      <w:r w:rsidR="00817A3F" w:rsidRPr="77442194">
        <w:rPr>
          <w:rFonts w:ascii="Tahoma" w:eastAsia="Tahoma" w:hAnsi="Tahoma" w:cs="Tahoma"/>
        </w:rPr>
        <w:t>Coast</w:t>
      </w:r>
      <w:r w:rsidR="377A908D" w:rsidRPr="77442194">
        <w:rPr>
          <w:rFonts w:ascii="Tahoma" w:eastAsia="Tahoma" w:hAnsi="Tahoma" w:cs="Tahoma"/>
        </w:rPr>
        <w:t>al Landscapes &amp; Change</w:t>
      </w:r>
    </w:p>
    <w:p w14:paraId="5130EE8E" w14:textId="2DCFBF9E" w:rsidR="00817A3F" w:rsidRPr="009A67C1" w:rsidRDefault="005636F6" w:rsidP="005636F6">
      <w:pPr>
        <w:spacing w:after="0"/>
        <w:rPr>
          <w:rFonts w:ascii="Tahoma" w:eastAsia="Tahoma" w:hAnsi="Tahoma" w:cs="Tahoma"/>
        </w:rPr>
      </w:pPr>
      <w:r>
        <w:rPr>
          <w:rFonts w:ascii="Tahoma" w:eastAsia="Tahoma" w:hAnsi="Tahoma" w:cs="Tahoma"/>
        </w:rPr>
        <w:t>Urban Challenges</w:t>
      </w:r>
      <w:r w:rsidR="00817A3F">
        <w:br/>
      </w:r>
      <w:r w:rsidR="00817A3F" w:rsidRPr="77442194">
        <w:rPr>
          <w:rFonts w:ascii="Tahoma" w:eastAsia="Tahoma" w:hAnsi="Tahoma" w:cs="Tahoma"/>
        </w:rPr>
        <w:t>Development dynamics</w:t>
      </w:r>
    </w:p>
    <w:p w14:paraId="0DE32A47" w14:textId="26FEDD99" w:rsidR="00817A3F" w:rsidRPr="002D2624" w:rsidRDefault="00817A3F" w:rsidP="007A1A98">
      <w:pPr>
        <w:rPr>
          <w:u w:val="single"/>
        </w:rPr>
      </w:pPr>
    </w:p>
    <w:p w14:paraId="1A87F5C0" w14:textId="0E6CB838" w:rsidR="002D2624" w:rsidRPr="00F66198" w:rsidRDefault="002D2624" w:rsidP="007A1A98">
      <w:pPr>
        <w:rPr>
          <w:rFonts w:ascii="Tahoma" w:hAnsi="Tahoma" w:cs="Tahoma"/>
          <w:b/>
          <w:bCs/>
          <w:u w:val="single"/>
        </w:rPr>
      </w:pPr>
      <w:r w:rsidRPr="00F66198">
        <w:rPr>
          <w:rFonts w:ascii="Tahoma" w:hAnsi="Tahoma" w:cs="Tahoma"/>
          <w:b/>
          <w:bCs/>
          <w:u w:val="single"/>
        </w:rPr>
        <w:t>Knowledge building</w:t>
      </w:r>
    </w:p>
    <w:p w14:paraId="4A3C0260" w14:textId="4B289D93" w:rsidR="00817A3F" w:rsidRPr="002D2624" w:rsidRDefault="000A5987" w:rsidP="007A1A98">
      <w:pPr>
        <w:rPr>
          <w:rFonts w:ascii="Tahoma" w:hAnsi="Tahoma" w:cs="Tahoma"/>
        </w:rPr>
      </w:pPr>
      <w:r w:rsidRPr="002D2624">
        <w:rPr>
          <w:rFonts w:ascii="Tahoma" w:hAnsi="Tahoma" w:cs="Tahoma"/>
        </w:rPr>
        <w:t xml:space="preserve">In Geography we often talk about places. We also often talk about relationships with other places. </w:t>
      </w:r>
      <w:proofErr w:type="gramStart"/>
      <w:r w:rsidRPr="002D2624">
        <w:rPr>
          <w:rFonts w:ascii="Tahoma" w:hAnsi="Tahoma" w:cs="Tahoma"/>
        </w:rPr>
        <w:t>Therefore</w:t>
      </w:r>
      <w:proofErr w:type="gramEnd"/>
      <w:r w:rsidRPr="002D2624">
        <w:rPr>
          <w:rFonts w:ascii="Tahoma" w:hAnsi="Tahoma" w:cs="Tahoma"/>
        </w:rPr>
        <w:t xml:space="preserve"> it is always good to have some good locational knowledge. Use the link below for access to lots of quizzes which will help you develop this understanding.</w:t>
      </w:r>
    </w:p>
    <w:p w14:paraId="4913E491" w14:textId="77777777" w:rsidR="000A5987" w:rsidRPr="00497844" w:rsidRDefault="000A5987" w:rsidP="000A5987">
      <w:pPr>
        <w:rPr>
          <w:sz w:val="24"/>
        </w:rPr>
      </w:pPr>
      <w:hyperlink r:id="rId24" w:tgtFrame="_blank" w:history="1">
        <w:r w:rsidRPr="00497844">
          <w:rPr>
            <w:rStyle w:val="Hyperlink"/>
            <w:rFonts w:ascii="Tahoma" w:hAnsi="Tahoma" w:cs="Tahoma"/>
            <w:szCs w:val="20"/>
            <w:bdr w:val="none" w:sz="0" w:space="0" w:color="auto" w:frame="1"/>
          </w:rPr>
          <w:t>https://lizardpoint.co</w:t>
        </w:r>
        <w:r w:rsidRPr="00497844">
          <w:rPr>
            <w:rStyle w:val="Hyperlink"/>
            <w:rFonts w:ascii="Tahoma" w:hAnsi="Tahoma" w:cs="Tahoma"/>
            <w:szCs w:val="20"/>
            <w:bdr w:val="none" w:sz="0" w:space="0" w:color="auto" w:frame="1"/>
          </w:rPr>
          <w:t>m</w:t>
        </w:r>
        <w:r w:rsidRPr="00497844">
          <w:rPr>
            <w:rStyle w:val="Hyperlink"/>
            <w:rFonts w:ascii="Tahoma" w:hAnsi="Tahoma" w:cs="Tahoma"/>
            <w:szCs w:val="20"/>
            <w:bdr w:val="none" w:sz="0" w:space="0" w:color="auto" w:frame="1"/>
          </w:rPr>
          <w:t>/geography/</w:t>
        </w:r>
      </w:hyperlink>
    </w:p>
    <w:p w14:paraId="62BF1561" w14:textId="77777777" w:rsidR="000A5987" w:rsidRDefault="000A5987" w:rsidP="007A1A98"/>
    <w:p w14:paraId="6EA4FC72" w14:textId="77777777" w:rsidR="00186C3D" w:rsidRDefault="00186C3D" w:rsidP="007A1A98"/>
    <w:p w14:paraId="4A75A643" w14:textId="77777777" w:rsidR="00186C3D" w:rsidRDefault="00186C3D" w:rsidP="007A1A98"/>
    <w:p w14:paraId="1E783421" w14:textId="77777777" w:rsidR="00186C3D" w:rsidRDefault="00186C3D" w:rsidP="007A1A98"/>
    <w:p w14:paraId="04749D06" w14:textId="77777777" w:rsidR="00186C3D" w:rsidRDefault="00186C3D" w:rsidP="007A1A98"/>
    <w:p w14:paraId="08B8AA27" w14:textId="77777777" w:rsidR="00186C3D" w:rsidRDefault="00186C3D" w:rsidP="007A1A98"/>
    <w:p w14:paraId="2F644BC6" w14:textId="77777777" w:rsidR="00186C3D" w:rsidRDefault="00186C3D" w:rsidP="007A1A98"/>
    <w:p w14:paraId="35BBA7D9" w14:textId="77777777" w:rsidR="00186C3D" w:rsidRDefault="00186C3D" w:rsidP="007A1A98"/>
    <w:p w14:paraId="49261AF9" w14:textId="77777777" w:rsidR="00D01B30" w:rsidRDefault="00D01B30" w:rsidP="007A1A98"/>
    <w:p w14:paraId="6DE83577"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5BC800D7">
        <w:tc>
          <w:tcPr>
            <w:tcW w:w="1838" w:type="dxa"/>
          </w:tcPr>
          <w:p w14:paraId="005817B6" w14:textId="77777777" w:rsidR="00186C3D" w:rsidRDefault="00186C3D" w:rsidP="009041C1">
            <w:pPr>
              <w:jc w:val="center"/>
            </w:pPr>
            <w:r>
              <w:rPr>
                <w:noProof/>
                <w:lang w:eastAsia="en-GB"/>
              </w:rPr>
              <w:drawing>
                <wp:anchor distT="0" distB="0" distL="114300" distR="114300" simplePos="0" relativeHeight="251664384" behindDoc="0" locked="0" layoutInCell="1" allowOverlap="1" wp14:anchorId="615A811D" wp14:editId="695B2D68">
                  <wp:simplePos x="0" y="0"/>
                  <wp:positionH relativeFrom="column">
                    <wp:posOffset>64770</wp:posOffset>
                  </wp:positionH>
                  <wp:positionV relativeFrom="paragraph">
                    <wp:posOffset>127000</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7">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497844">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12FAC59B" w14:textId="77777777" w:rsidR="00186C3D" w:rsidRDefault="00186C3D" w:rsidP="007A1A98"/>
    <w:p w14:paraId="304A2EAC" w14:textId="77777777" w:rsidR="002D2624" w:rsidRPr="00497844" w:rsidRDefault="00315C4E" w:rsidP="007A1A98">
      <w:pPr>
        <w:rPr>
          <w:rFonts w:ascii="Tahoma" w:hAnsi="Tahoma" w:cs="Tahoma"/>
        </w:rPr>
      </w:pPr>
      <w:r w:rsidRPr="00497844">
        <w:rPr>
          <w:rFonts w:ascii="Tahoma" w:hAnsi="Tahoma" w:cs="Tahoma"/>
          <w:b/>
          <w:bCs/>
          <w:u w:val="single"/>
        </w:rPr>
        <w:t>Multiple Geographies</w:t>
      </w:r>
      <w:r w:rsidRPr="00497844">
        <w:rPr>
          <w:rFonts w:ascii="Tahoma" w:hAnsi="Tahoma" w:cs="Tahoma"/>
        </w:rPr>
        <w:t xml:space="preserve"> </w:t>
      </w:r>
    </w:p>
    <w:p w14:paraId="31B93DA6" w14:textId="38E331E6" w:rsidR="002D2624" w:rsidRPr="00497844" w:rsidRDefault="00315C4E" w:rsidP="007A1A98">
      <w:pPr>
        <w:rPr>
          <w:rFonts w:ascii="Tahoma" w:hAnsi="Tahoma" w:cs="Tahoma"/>
        </w:rPr>
      </w:pPr>
      <w:r w:rsidRPr="00497844">
        <w:rPr>
          <w:rFonts w:ascii="Tahoma" w:hAnsi="Tahoma" w:cs="Tahoma"/>
        </w:rPr>
        <w:t>Simon Reeve produces some excellent geographical programmes. He is careful to be balanced in his</w:t>
      </w:r>
      <w:r w:rsidR="005636F6">
        <w:rPr>
          <w:rFonts w:ascii="Tahoma" w:hAnsi="Tahoma" w:cs="Tahoma"/>
        </w:rPr>
        <w:t xml:space="preserve"> approach, always looking at both</w:t>
      </w:r>
      <w:r w:rsidRPr="00497844">
        <w:rPr>
          <w:rFonts w:ascii="Tahoma" w:hAnsi="Tahoma" w:cs="Tahoma"/>
        </w:rPr>
        <w:t xml:space="preserve"> sides of the argument – something you will </w:t>
      </w:r>
      <w:r w:rsidRPr="00497844">
        <w:rPr>
          <w:rFonts w:ascii="Tahoma" w:hAnsi="Tahoma" w:cs="Tahoma"/>
        </w:rPr>
        <w:lastRenderedPageBreak/>
        <w:t>need to do to be successful at A level Geography!</w:t>
      </w:r>
      <w:r w:rsidR="002D2624" w:rsidRPr="00497844">
        <w:rPr>
          <w:rFonts w:ascii="Tahoma" w:hAnsi="Tahoma" w:cs="Tahoma"/>
        </w:rPr>
        <w:t xml:space="preserve"> There </w:t>
      </w:r>
      <w:proofErr w:type="gramStart"/>
      <w:r w:rsidR="002D2624" w:rsidRPr="00497844">
        <w:rPr>
          <w:rFonts w:ascii="Tahoma" w:hAnsi="Tahoma" w:cs="Tahoma"/>
        </w:rPr>
        <w:t>are</w:t>
      </w:r>
      <w:proofErr w:type="gramEnd"/>
      <w:r w:rsidR="002D2624" w:rsidRPr="00497844">
        <w:rPr>
          <w:rFonts w:ascii="Tahoma" w:hAnsi="Tahoma" w:cs="Tahoma"/>
        </w:rPr>
        <w:t xml:space="preserve"> </w:t>
      </w:r>
      <w:r w:rsidR="008B2B0C">
        <w:rPr>
          <w:rFonts w:ascii="Tahoma" w:hAnsi="Tahoma" w:cs="Tahoma"/>
        </w:rPr>
        <w:t>a plethora</w:t>
      </w:r>
      <w:r w:rsidR="002D2624" w:rsidRPr="00497844">
        <w:rPr>
          <w:rFonts w:ascii="Tahoma" w:hAnsi="Tahoma" w:cs="Tahoma"/>
        </w:rPr>
        <w:t xml:space="preserve"> of excellent programmes to watch that are available on </w:t>
      </w:r>
      <w:proofErr w:type="spellStart"/>
      <w:r w:rsidR="002C5133">
        <w:rPr>
          <w:rFonts w:ascii="Tahoma" w:hAnsi="Tahoma" w:cs="Tahoma"/>
        </w:rPr>
        <w:t>I</w:t>
      </w:r>
      <w:r w:rsidR="002D2624" w:rsidRPr="00497844">
        <w:rPr>
          <w:rFonts w:ascii="Tahoma" w:hAnsi="Tahoma" w:cs="Tahoma"/>
        </w:rPr>
        <w:t>player</w:t>
      </w:r>
      <w:proofErr w:type="spellEnd"/>
      <w:r w:rsidR="0097357D">
        <w:rPr>
          <w:rFonts w:ascii="Tahoma" w:hAnsi="Tahoma" w:cs="Tahoma"/>
        </w:rPr>
        <w:t xml:space="preserve"> – type in key geographical words and see what is on offer!</w:t>
      </w:r>
    </w:p>
    <w:p w14:paraId="475B7620" w14:textId="2BDF26A6" w:rsidR="0015554E" w:rsidRPr="00497844" w:rsidRDefault="0015554E" w:rsidP="007A1A98">
      <w:pPr>
        <w:rPr>
          <w:rFonts w:ascii="Tahoma" w:hAnsi="Tahoma" w:cs="Tahoma"/>
        </w:rPr>
      </w:pPr>
      <w:r w:rsidRPr="42E530CC">
        <w:rPr>
          <w:rFonts w:ascii="Tahoma" w:hAnsi="Tahoma" w:cs="Tahoma"/>
        </w:rPr>
        <w:t xml:space="preserve">However, we have picked </w:t>
      </w:r>
      <w:r w:rsidR="0097357D">
        <w:rPr>
          <w:rFonts w:ascii="Tahoma" w:hAnsi="Tahoma" w:cs="Tahoma"/>
        </w:rPr>
        <w:t>4</w:t>
      </w:r>
      <w:r w:rsidRPr="42E530CC">
        <w:rPr>
          <w:rFonts w:ascii="Tahoma" w:hAnsi="Tahoma" w:cs="Tahoma"/>
        </w:rPr>
        <w:t xml:space="preserve"> </w:t>
      </w:r>
      <w:r w:rsidR="0097357D">
        <w:rPr>
          <w:rFonts w:ascii="Tahoma" w:hAnsi="Tahoma" w:cs="Tahoma"/>
        </w:rPr>
        <w:t>programmes</w:t>
      </w:r>
      <w:r w:rsidRPr="42E530CC">
        <w:rPr>
          <w:rFonts w:ascii="Tahoma" w:hAnsi="Tahoma" w:cs="Tahoma"/>
        </w:rPr>
        <w:t xml:space="preserve"> which we think </w:t>
      </w:r>
      <w:r w:rsidR="00775FDB">
        <w:rPr>
          <w:rFonts w:ascii="Tahoma" w:hAnsi="Tahoma" w:cs="Tahoma"/>
        </w:rPr>
        <w:t>will best provide suitable background knowledge to set you up for A level geography</w:t>
      </w:r>
      <w:r w:rsidRPr="42E530CC">
        <w:rPr>
          <w:rFonts w:ascii="Tahoma" w:hAnsi="Tahoma" w:cs="Tahoma"/>
        </w:rPr>
        <w:t xml:space="preserve">. We would like you to pick </w:t>
      </w:r>
      <w:r w:rsidRPr="42E530CC">
        <w:rPr>
          <w:rFonts w:ascii="Tahoma" w:hAnsi="Tahoma" w:cs="Tahoma"/>
          <w:b/>
          <w:bCs/>
          <w:u w:val="single"/>
        </w:rPr>
        <w:t>ONE</w:t>
      </w:r>
      <w:r w:rsidRPr="42E530CC">
        <w:rPr>
          <w:rFonts w:ascii="Tahoma" w:hAnsi="Tahoma" w:cs="Tahoma"/>
        </w:rPr>
        <w:t xml:space="preserve"> </w:t>
      </w:r>
      <w:r w:rsidR="00775FDB">
        <w:rPr>
          <w:rFonts w:ascii="Tahoma" w:hAnsi="Tahoma" w:cs="Tahoma"/>
        </w:rPr>
        <w:t>programme</w:t>
      </w:r>
      <w:r w:rsidRPr="42E530CC">
        <w:rPr>
          <w:rFonts w:ascii="Tahoma" w:hAnsi="Tahoma" w:cs="Tahoma"/>
        </w:rPr>
        <w:t xml:space="preserve"> and complete the table below. </w:t>
      </w:r>
    </w:p>
    <w:tbl>
      <w:tblPr>
        <w:tblStyle w:val="TableGrid"/>
        <w:tblW w:w="0" w:type="auto"/>
        <w:tblLook w:val="04A0" w:firstRow="1" w:lastRow="0" w:firstColumn="1" w:lastColumn="0" w:noHBand="0" w:noVBand="1"/>
      </w:tblPr>
      <w:tblGrid>
        <w:gridCol w:w="2254"/>
        <w:gridCol w:w="2254"/>
        <w:gridCol w:w="2254"/>
        <w:gridCol w:w="2254"/>
      </w:tblGrid>
      <w:tr w:rsidR="0015554E" w:rsidRPr="00497844" w14:paraId="4E7F34FD" w14:textId="77777777" w:rsidTr="0015554E">
        <w:tc>
          <w:tcPr>
            <w:tcW w:w="2254" w:type="dxa"/>
          </w:tcPr>
          <w:p w14:paraId="3B902A5D" w14:textId="7A2A5D45" w:rsidR="0015554E" w:rsidRPr="00497844" w:rsidRDefault="0015554E" w:rsidP="007A1A98">
            <w:pPr>
              <w:rPr>
                <w:rFonts w:ascii="Tahoma" w:hAnsi="Tahoma" w:cs="Tahoma"/>
              </w:rPr>
            </w:pPr>
            <w:r w:rsidRPr="00497844">
              <w:rPr>
                <w:rFonts w:ascii="Tahoma" w:hAnsi="Tahoma" w:cs="Tahoma"/>
              </w:rPr>
              <w:t>Issue</w:t>
            </w:r>
          </w:p>
        </w:tc>
        <w:tc>
          <w:tcPr>
            <w:tcW w:w="2254" w:type="dxa"/>
          </w:tcPr>
          <w:p w14:paraId="24B60B54" w14:textId="2B9E940C" w:rsidR="0015554E" w:rsidRPr="00497844" w:rsidRDefault="00775FDB" w:rsidP="007A1A98">
            <w:pPr>
              <w:rPr>
                <w:rFonts w:ascii="Tahoma" w:hAnsi="Tahoma" w:cs="Tahoma"/>
              </w:rPr>
            </w:pPr>
            <w:r>
              <w:rPr>
                <w:rFonts w:ascii="Tahoma" w:hAnsi="Tahoma" w:cs="Tahoma"/>
              </w:rPr>
              <w:t>Players</w:t>
            </w:r>
          </w:p>
        </w:tc>
        <w:tc>
          <w:tcPr>
            <w:tcW w:w="2254" w:type="dxa"/>
          </w:tcPr>
          <w:p w14:paraId="76DD4B50" w14:textId="35FC299D" w:rsidR="0015554E" w:rsidRPr="00497844" w:rsidRDefault="00775FDB" w:rsidP="007A1A98">
            <w:pPr>
              <w:rPr>
                <w:rFonts w:ascii="Tahoma" w:hAnsi="Tahoma" w:cs="Tahoma"/>
              </w:rPr>
            </w:pPr>
            <w:r>
              <w:rPr>
                <w:rFonts w:ascii="Tahoma" w:hAnsi="Tahoma" w:cs="Tahoma"/>
              </w:rPr>
              <w:t>Impacts</w:t>
            </w:r>
          </w:p>
        </w:tc>
        <w:tc>
          <w:tcPr>
            <w:tcW w:w="2254" w:type="dxa"/>
          </w:tcPr>
          <w:p w14:paraId="229F25F0" w14:textId="52751932" w:rsidR="0015554E" w:rsidRPr="00497844" w:rsidRDefault="0015554E" w:rsidP="007A1A98">
            <w:pPr>
              <w:rPr>
                <w:rFonts w:ascii="Tahoma" w:hAnsi="Tahoma" w:cs="Tahoma"/>
              </w:rPr>
            </w:pPr>
            <w:r w:rsidRPr="00497844">
              <w:rPr>
                <w:rFonts w:ascii="Tahoma" w:hAnsi="Tahoma" w:cs="Tahoma"/>
              </w:rPr>
              <w:t>Response</w:t>
            </w:r>
            <w:r w:rsidR="00002B03">
              <w:rPr>
                <w:rFonts w:ascii="Tahoma" w:hAnsi="Tahoma" w:cs="Tahoma"/>
              </w:rPr>
              <w:t>s?</w:t>
            </w:r>
          </w:p>
        </w:tc>
      </w:tr>
      <w:tr w:rsidR="0015554E" w:rsidRPr="00497844" w14:paraId="71A18BFA" w14:textId="77777777" w:rsidTr="0015554E">
        <w:tc>
          <w:tcPr>
            <w:tcW w:w="2254" w:type="dxa"/>
          </w:tcPr>
          <w:p w14:paraId="5BDB8DA2" w14:textId="77777777" w:rsidR="0015554E" w:rsidRPr="00497844" w:rsidRDefault="0015554E" w:rsidP="007A1A98">
            <w:pPr>
              <w:rPr>
                <w:rFonts w:ascii="Tahoma" w:hAnsi="Tahoma" w:cs="Tahoma"/>
              </w:rPr>
            </w:pPr>
          </w:p>
          <w:p w14:paraId="666E0F7C" w14:textId="77777777" w:rsidR="0015554E" w:rsidRPr="00497844" w:rsidRDefault="0015554E" w:rsidP="007A1A98">
            <w:pPr>
              <w:rPr>
                <w:rFonts w:ascii="Tahoma" w:hAnsi="Tahoma" w:cs="Tahoma"/>
              </w:rPr>
            </w:pPr>
          </w:p>
          <w:p w14:paraId="0120AEB9" w14:textId="10D56AC7" w:rsidR="0015554E" w:rsidRPr="00497844" w:rsidRDefault="0015554E" w:rsidP="007A1A98">
            <w:pPr>
              <w:rPr>
                <w:rFonts w:ascii="Tahoma" w:hAnsi="Tahoma" w:cs="Tahoma"/>
              </w:rPr>
            </w:pPr>
          </w:p>
        </w:tc>
        <w:tc>
          <w:tcPr>
            <w:tcW w:w="2254" w:type="dxa"/>
          </w:tcPr>
          <w:p w14:paraId="5DDB9665" w14:textId="77777777" w:rsidR="0015554E" w:rsidRPr="00497844" w:rsidRDefault="0015554E" w:rsidP="007A1A98">
            <w:pPr>
              <w:rPr>
                <w:rFonts w:ascii="Tahoma" w:hAnsi="Tahoma" w:cs="Tahoma"/>
              </w:rPr>
            </w:pPr>
          </w:p>
        </w:tc>
        <w:tc>
          <w:tcPr>
            <w:tcW w:w="2254" w:type="dxa"/>
          </w:tcPr>
          <w:p w14:paraId="4C257A75" w14:textId="77777777" w:rsidR="0015554E" w:rsidRPr="00497844" w:rsidRDefault="0015554E" w:rsidP="007A1A98">
            <w:pPr>
              <w:rPr>
                <w:rFonts w:ascii="Tahoma" w:hAnsi="Tahoma" w:cs="Tahoma"/>
              </w:rPr>
            </w:pPr>
          </w:p>
        </w:tc>
        <w:tc>
          <w:tcPr>
            <w:tcW w:w="2254" w:type="dxa"/>
          </w:tcPr>
          <w:p w14:paraId="54D7B0AC" w14:textId="77777777" w:rsidR="0015554E" w:rsidRPr="00497844" w:rsidRDefault="0015554E" w:rsidP="007A1A98">
            <w:pPr>
              <w:rPr>
                <w:rFonts w:ascii="Tahoma" w:hAnsi="Tahoma" w:cs="Tahoma"/>
              </w:rPr>
            </w:pPr>
          </w:p>
        </w:tc>
      </w:tr>
    </w:tbl>
    <w:p w14:paraId="715BAE20" w14:textId="2754F4EB" w:rsidR="00385347" w:rsidRPr="00497844" w:rsidRDefault="0015554E" w:rsidP="007A1A98">
      <w:pPr>
        <w:rPr>
          <w:rFonts w:ascii="Tahoma" w:hAnsi="Tahoma" w:cs="Tahoma"/>
        </w:rPr>
      </w:pPr>
      <w:r w:rsidRPr="00497844">
        <w:rPr>
          <w:rFonts w:ascii="Tahoma" w:hAnsi="Tahoma" w:cs="Tahoma"/>
        </w:rPr>
        <w:t xml:space="preserve"> </w:t>
      </w:r>
    </w:p>
    <w:p w14:paraId="6DD544F4" w14:textId="007E1D1D" w:rsidR="0015554E" w:rsidRPr="00497844" w:rsidRDefault="0015554E" w:rsidP="007A1A98">
      <w:pPr>
        <w:rPr>
          <w:rFonts w:ascii="Tahoma" w:hAnsi="Tahoma" w:cs="Tahoma"/>
        </w:rPr>
      </w:pPr>
      <w:r w:rsidRPr="005636F6">
        <w:rPr>
          <w:rFonts w:ascii="Tahoma" w:hAnsi="Tahoma" w:cs="Tahoma"/>
          <w:b/>
        </w:rPr>
        <w:t>The Americas with Simon Reeve</w:t>
      </w:r>
      <w:r w:rsidRPr="00497844">
        <w:rPr>
          <w:rFonts w:ascii="Tahoma" w:hAnsi="Tahoma" w:cs="Tahoma"/>
        </w:rPr>
        <w:t xml:space="preserve">. Simon Reeve’s latest series was </w:t>
      </w:r>
      <w:proofErr w:type="gramStart"/>
      <w:r w:rsidRPr="00497844">
        <w:rPr>
          <w:rFonts w:ascii="Tahoma" w:hAnsi="Tahoma" w:cs="Tahoma"/>
        </w:rPr>
        <w:t>excellent</w:t>
      </w:r>
      <w:proofErr w:type="gramEnd"/>
      <w:r w:rsidRPr="00497844">
        <w:rPr>
          <w:rFonts w:ascii="Tahoma" w:hAnsi="Tahoma" w:cs="Tahoma"/>
        </w:rPr>
        <w:t xml:space="preserve"> and it is hard to pick one episode to watch. However, in this episode you will learn about some of the threats to our water supplies.</w:t>
      </w:r>
    </w:p>
    <w:p w14:paraId="54234F75" w14:textId="031F908B" w:rsidR="0015554E" w:rsidRPr="00497844" w:rsidRDefault="0015554E" w:rsidP="007A1A98">
      <w:pPr>
        <w:rPr>
          <w:rFonts w:ascii="Tahoma" w:hAnsi="Tahoma" w:cs="Tahoma"/>
        </w:rPr>
      </w:pPr>
      <w:hyperlink r:id="rId25" w:history="1">
        <w:r w:rsidRPr="00497844">
          <w:rPr>
            <w:rStyle w:val="Hyperlink"/>
            <w:rFonts w:ascii="Tahoma" w:hAnsi="Tahoma" w:cs="Tahoma"/>
          </w:rPr>
          <w:t>https://www.bbc.co.uk/iplayer/episode/m0009tvs/the-americas-with-simon-reeve-series-1-episode-3</w:t>
        </w:r>
      </w:hyperlink>
    </w:p>
    <w:p w14:paraId="269FEED7" w14:textId="6E026B24" w:rsidR="00385347" w:rsidRPr="00497844" w:rsidRDefault="002D2624" w:rsidP="007A1A98">
      <w:pPr>
        <w:rPr>
          <w:rFonts w:ascii="Tahoma" w:hAnsi="Tahoma" w:cs="Tahoma"/>
        </w:rPr>
      </w:pPr>
      <w:r w:rsidRPr="005636F6">
        <w:rPr>
          <w:rFonts w:ascii="Tahoma" w:hAnsi="Tahoma" w:cs="Tahoma"/>
          <w:b/>
        </w:rPr>
        <w:t>Australia with Simon Reeve</w:t>
      </w:r>
      <w:r w:rsidRPr="00497844">
        <w:rPr>
          <w:rFonts w:ascii="Tahoma" w:hAnsi="Tahoma" w:cs="Tahoma"/>
        </w:rPr>
        <w:t>. In this episode Simon Reeve explores some of the impacts that people are having on the environment of Australia with a look at the Great Barrier Reef.</w:t>
      </w:r>
    </w:p>
    <w:p w14:paraId="493B8EF8" w14:textId="3331DB3B" w:rsidR="0015554E" w:rsidRDefault="0015554E" w:rsidP="007A1A98">
      <w:pPr>
        <w:rPr>
          <w:rStyle w:val="Hyperlink"/>
          <w:rFonts w:ascii="Tahoma" w:hAnsi="Tahoma" w:cs="Tahoma"/>
        </w:rPr>
      </w:pPr>
      <w:hyperlink r:id="rId26" w:history="1">
        <w:r w:rsidRPr="00497844">
          <w:rPr>
            <w:rStyle w:val="Hyperlink"/>
            <w:rFonts w:ascii="Tahoma" w:hAnsi="Tahoma" w:cs="Tahoma"/>
          </w:rPr>
          <w:t>https://www.bbc.co.uk/iplayer/episode/b021ncc4/australia-with-simon-reeve-episode-2</w:t>
        </w:r>
      </w:hyperlink>
    </w:p>
    <w:p w14:paraId="4D5FC1A9" w14:textId="46DC4125" w:rsidR="000E4B57" w:rsidRDefault="000E4B57" w:rsidP="007A1A98">
      <w:pPr>
        <w:rPr>
          <w:rFonts w:ascii="Tahoma" w:hAnsi="Tahoma" w:cs="Tahoma"/>
        </w:rPr>
      </w:pPr>
      <w:r>
        <w:rPr>
          <w:rFonts w:ascii="Tahoma" w:hAnsi="Tahoma" w:cs="Tahoma"/>
          <w:b/>
        </w:rPr>
        <w:t xml:space="preserve">Inside Taiwan – Standing up to China. </w:t>
      </w:r>
      <w:r w:rsidRPr="001B1764">
        <w:rPr>
          <w:rFonts w:ascii="Tahoma" w:hAnsi="Tahoma" w:cs="Tahoma"/>
          <w:bCs/>
        </w:rPr>
        <w:t>T</w:t>
      </w:r>
      <w:r w:rsidRPr="000E4B57">
        <w:rPr>
          <w:rFonts w:ascii="Tahoma" w:hAnsi="Tahoma" w:cs="Tahoma"/>
        </w:rPr>
        <w:t>aiwan is at the heart of a struggle between two nuclear powers – China and the United States</w:t>
      </w:r>
      <w:r>
        <w:rPr>
          <w:rFonts w:ascii="Tahoma" w:hAnsi="Tahoma" w:cs="Tahoma"/>
        </w:rPr>
        <w:t xml:space="preserve">. </w:t>
      </w:r>
      <w:r w:rsidRPr="000E4B57">
        <w:rPr>
          <w:rFonts w:ascii="Tahoma" w:hAnsi="Tahoma" w:cs="Tahoma"/>
        </w:rPr>
        <w:t>President Xi Jinping insists Taiwan is part of China and must re-unify with the motherland. But Taiwan’s president, Tsai Ing-wen, says the island is already independent and must maintain its freedom and democracy.</w:t>
      </w:r>
    </w:p>
    <w:p w14:paraId="1C258ABE" w14:textId="2B998EC3" w:rsidR="000E4B57" w:rsidRDefault="000E4B57" w:rsidP="007A1A98">
      <w:pPr>
        <w:rPr>
          <w:rFonts w:ascii="Tahoma" w:hAnsi="Tahoma" w:cs="Tahoma"/>
        </w:rPr>
      </w:pPr>
      <w:hyperlink r:id="rId27" w:history="1">
        <w:r w:rsidRPr="003D032A">
          <w:rPr>
            <w:rStyle w:val="Hyperlink"/>
            <w:rFonts w:ascii="Tahoma" w:hAnsi="Tahoma" w:cs="Tahoma"/>
          </w:rPr>
          <w:t>https://www.bbc.co.uk/iplayer/episode/m001kbxp/inside-taiwan-standing-up-to-china</w:t>
        </w:r>
      </w:hyperlink>
    </w:p>
    <w:p w14:paraId="53915DA8" w14:textId="1173EAF4" w:rsidR="00C96FF8" w:rsidRDefault="006D2311" w:rsidP="007A1A98">
      <w:pPr>
        <w:rPr>
          <w:rFonts w:ascii="Tahoma" w:hAnsi="Tahoma" w:cs="Tahoma"/>
        </w:rPr>
      </w:pPr>
      <w:r w:rsidRPr="006D2311">
        <w:rPr>
          <w:rFonts w:ascii="Tahoma" w:hAnsi="Tahoma" w:cs="Tahoma"/>
          <w:b/>
          <w:bCs/>
        </w:rPr>
        <w:t>Clash of the Superpowers: America vs China.</w:t>
      </w:r>
      <w:r>
        <w:t xml:space="preserve">  </w:t>
      </w:r>
      <w:r w:rsidRPr="006D2311">
        <w:rPr>
          <w:rFonts w:ascii="Tahoma" w:hAnsi="Tahoma" w:cs="Tahoma"/>
        </w:rPr>
        <w:t>These episodes will give you some background knowledge for the Superpowers topic within the human side of the course.</w:t>
      </w:r>
    </w:p>
    <w:p w14:paraId="270388FB" w14:textId="253C7B72" w:rsidR="006D2311" w:rsidRDefault="008B2B0C" w:rsidP="007A1A98">
      <w:pPr>
        <w:rPr>
          <w:rFonts w:ascii="Tahoma" w:hAnsi="Tahoma" w:cs="Tahoma"/>
        </w:rPr>
      </w:pPr>
      <w:hyperlink r:id="rId28" w:history="1">
        <w:r w:rsidRPr="00DD564B">
          <w:rPr>
            <w:rStyle w:val="Hyperlink"/>
            <w:rFonts w:ascii="Tahoma" w:hAnsi="Tahoma" w:cs="Tahoma"/>
          </w:rPr>
          <w:t>https://www.bbc.co.uk/iplayer/episodes/m002sv0l/clash-of-the-superpowers-america-vs-china</w:t>
        </w:r>
      </w:hyperlink>
    </w:p>
    <w:p w14:paraId="38569829" w14:textId="77777777" w:rsidR="008B2B0C" w:rsidRPr="006D2311" w:rsidRDefault="008B2B0C" w:rsidP="007A1A98">
      <w:pPr>
        <w:rPr>
          <w:rFonts w:ascii="Tahoma" w:hAnsi="Tahoma" w:cs="Tahoma"/>
        </w:rPr>
      </w:pPr>
    </w:p>
    <w:p w14:paraId="5F586D30" w14:textId="2CC63CB2" w:rsidR="00430FC6" w:rsidRDefault="00430FC6">
      <w:pPr>
        <w:rPr>
          <w:rFonts w:ascii="Tahoma" w:hAnsi="Tahoma" w:cs="Tahoma"/>
        </w:rPr>
      </w:pPr>
      <w:r>
        <w:rPr>
          <w:rFonts w:ascii="Tahoma" w:hAnsi="Tahoma" w:cs="Tahoma"/>
        </w:rPr>
        <w:br w:type="page"/>
      </w:r>
    </w:p>
    <w:p w14:paraId="5B9ED406" w14:textId="77777777" w:rsidR="00430FC6" w:rsidRDefault="00430FC6" w:rsidP="00F66198">
      <w:pPr>
        <w:spacing w:after="0" w:line="240" w:lineRule="auto"/>
        <w:rPr>
          <w:rFonts w:ascii="Tahoma" w:hAnsi="Tahoma" w:cs="Tahoma"/>
          <w:b/>
          <w:bCs/>
          <w:u w:val="single"/>
        </w:rPr>
      </w:pPr>
    </w:p>
    <w:p w14:paraId="6E3B4ACC" w14:textId="046CC3C3" w:rsidR="00F66198" w:rsidRPr="00F66198" w:rsidRDefault="00F66198" w:rsidP="00F66198">
      <w:pPr>
        <w:spacing w:after="0" w:line="240" w:lineRule="auto"/>
        <w:rPr>
          <w:rFonts w:ascii="Tahoma" w:hAnsi="Tahoma" w:cs="Tahoma"/>
          <w:b/>
          <w:bCs/>
          <w:u w:val="single"/>
        </w:rPr>
      </w:pPr>
      <w:r w:rsidRPr="00F66198">
        <w:rPr>
          <w:rFonts w:ascii="Tahoma" w:hAnsi="Tahoma" w:cs="Tahoma"/>
          <w:b/>
          <w:bCs/>
          <w:u w:val="single"/>
        </w:rPr>
        <w:t>Optional watches…</w:t>
      </w:r>
    </w:p>
    <w:p w14:paraId="015F098A" w14:textId="77777777" w:rsidR="00F66198" w:rsidRDefault="00F66198" w:rsidP="00F66198">
      <w:pPr>
        <w:spacing w:after="0" w:line="240" w:lineRule="auto"/>
        <w:rPr>
          <w:rFonts w:ascii="Tahoma" w:hAnsi="Tahoma" w:cs="Tahoma"/>
        </w:rPr>
      </w:pPr>
    </w:p>
    <w:p w14:paraId="27FC6BB5" w14:textId="0C992129" w:rsidR="00F66198" w:rsidRDefault="00F66198" w:rsidP="000E4B57">
      <w:pPr>
        <w:spacing w:after="0" w:line="240" w:lineRule="auto"/>
        <w:rPr>
          <w:rFonts w:ascii="Tahoma" w:hAnsi="Tahoma" w:cs="Tahoma"/>
        </w:rPr>
      </w:pPr>
      <w:r>
        <w:rPr>
          <w:rFonts w:ascii="Tahoma" w:hAnsi="Tahoma" w:cs="Tahoma"/>
        </w:rPr>
        <w:t xml:space="preserve">Stacey Dooley also produces some good documentaries and is not afraid to investigate issues that society may not want to discuss. </w:t>
      </w:r>
      <w:r w:rsidR="000E4B57">
        <w:rPr>
          <w:rFonts w:ascii="Tahoma" w:hAnsi="Tahoma" w:cs="Tahoma"/>
        </w:rPr>
        <w:t>In this episode Stacey</w:t>
      </w:r>
      <w:r w:rsidR="000E4B57" w:rsidRPr="000E4B57">
        <w:rPr>
          <w:rFonts w:ascii="Tahoma" w:hAnsi="Tahoma" w:cs="Tahoma"/>
        </w:rPr>
        <w:t xml:space="preserve"> follows young South Americans risking their lives to cross illegally into the USA. She gains unique access to the smuggling operation with the help of a local priest</w:t>
      </w:r>
      <w:r w:rsidR="001B1764">
        <w:rPr>
          <w:rFonts w:ascii="Tahoma" w:hAnsi="Tahoma" w:cs="Tahoma"/>
        </w:rPr>
        <w:t xml:space="preserve"> giving some insight in to migration which links in the globalisation topic on the human side of the course.</w:t>
      </w:r>
    </w:p>
    <w:p w14:paraId="2421284A" w14:textId="5AF31F34" w:rsidR="000E4B57" w:rsidRDefault="000E4B57" w:rsidP="000E4B57">
      <w:pPr>
        <w:spacing w:after="0" w:line="240" w:lineRule="auto"/>
        <w:rPr>
          <w:rFonts w:ascii="Tahoma" w:hAnsi="Tahoma" w:cs="Tahoma"/>
        </w:rPr>
      </w:pPr>
    </w:p>
    <w:p w14:paraId="13C4C9C9" w14:textId="25D3640E" w:rsidR="000E4B57" w:rsidRDefault="000E4B57" w:rsidP="000E4B57">
      <w:pPr>
        <w:spacing w:after="0" w:line="240" w:lineRule="auto"/>
        <w:rPr>
          <w:rFonts w:ascii="Arial" w:eastAsia="Times New Roman" w:hAnsi="Arial" w:cs="Arial"/>
          <w:color w:val="000000"/>
          <w:lang w:eastAsia="en-GB"/>
        </w:rPr>
      </w:pPr>
      <w:hyperlink r:id="rId29" w:history="1">
        <w:r w:rsidRPr="003D032A">
          <w:rPr>
            <w:rStyle w:val="Hyperlink"/>
            <w:rFonts w:ascii="Arial" w:eastAsia="Times New Roman" w:hAnsi="Arial" w:cs="Arial"/>
            <w:lang w:eastAsia="en-GB"/>
          </w:rPr>
          <w:t>https://www.bbc.co.uk/iplayer/episode/p00zhqb0/stacey-dooley-in-the-usa-series-1-3-border-wars</w:t>
        </w:r>
      </w:hyperlink>
    </w:p>
    <w:p w14:paraId="297189D0" w14:textId="77777777" w:rsidR="000E4B57" w:rsidRDefault="000E4B57" w:rsidP="000E4B57">
      <w:pPr>
        <w:spacing w:after="0" w:line="240" w:lineRule="auto"/>
        <w:rPr>
          <w:rFonts w:ascii="Arial" w:eastAsia="Times New Roman" w:hAnsi="Arial" w:cs="Arial"/>
          <w:color w:val="000000"/>
          <w:lang w:eastAsia="en-GB"/>
        </w:rPr>
      </w:pPr>
    </w:p>
    <w:p w14:paraId="4BF55191" w14:textId="5EC839A0" w:rsidR="00F66198" w:rsidRDefault="00F66198" w:rsidP="00F66198">
      <w:pPr>
        <w:spacing w:after="0" w:line="240" w:lineRule="auto"/>
        <w:rPr>
          <w:rFonts w:ascii="Arial" w:eastAsia="Times New Roman" w:hAnsi="Arial" w:cs="Arial"/>
          <w:color w:val="000000"/>
          <w:lang w:eastAsia="en-GB"/>
        </w:rPr>
      </w:pPr>
    </w:p>
    <w:p w14:paraId="4257A596" w14:textId="5FC51625" w:rsidR="00F66198" w:rsidRPr="00497844" w:rsidRDefault="00F66198" w:rsidP="00F66198">
      <w:pPr>
        <w:spacing w:after="0" w:line="240" w:lineRule="auto"/>
        <w:rPr>
          <w:rFonts w:ascii="Tahoma" w:eastAsia="Times New Roman" w:hAnsi="Tahoma" w:cs="Tahoma"/>
          <w:color w:val="000000"/>
          <w:lang w:eastAsia="en-GB"/>
        </w:rPr>
      </w:pPr>
      <w:r w:rsidRPr="00497844">
        <w:rPr>
          <w:rFonts w:ascii="Tahoma" w:eastAsia="Times New Roman" w:hAnsi="Tahoma" w:cs="Tahoma"/>
          <w:color w:val="000000"/>
          <w:lang w:eastAsia="en-GB"/>
        </w:rPr>
        <w:t xml:space="preserve">Hans Rosling has written an excellent book called </w:t>
      </w:r>
      <w:proofErr w:type="spellStart"/>
      <w:r w:rsidRPr="00497844">
        <w:rPr>
          <w:rFonts w:ascii="Tahoma" w:eastAsia="Times New Roman" w:hAnsi="Tahoma" w:cs="Tahoma"/>
          <w:color w:val="000000"/>
          <w:lang w:eastAsia="en-GB"/>
        </w:rPr>
        <w:t>Factfulness</w:t>
      </w:r>
      <w:proofErr w:type="spellEnd"/>
      <w:r w:rsidRPr="00497844">
        <w:rPr>
          <w:rFonts w:ascii="Tahoma" w:eastAsia="Times New Roman" w:hAnsi="Tahoma" w:cs="Tahoma"/>
          <w:color w:val="000000"/>
          <w:lang w:eastAsia="en-GB"/>
        </w:rPr>
        <w:t xml:space="preserve"> (see reading list below). In this book he uses statistics to show that some of our conceived ideas about the world can </w:t>
      </w:r>
      <w:proofErr w:type="gramStart"/>
      <w:r w:rsidRPr="00497844">
        <w:rPr>
          <w:rFonts w:ascii="Tahoma" w:eastAsia="Times New Roman" w:hAnsi="Tahoma" w:cs="Tahoma"/>
          <w:color w:val="000000"/>
          <w:lang w:eastAsia="en-GB"/>
        </w:rPr>
        <w:t>actually be</w:t>
      </w:r>
      <w:proofErr w:type="gramEnd"/>
      <w:r w:rsidRPr="00497844">
        <w:rPr>
          <w:rFonts w:ascii="Tahoma" w:eastAsia="Times New Roman" w:hAnsi="Tahoma" w:cs="Tahoma"/>
          <w:color w:val="000000"/>
          <w:lang w:eastAsia="en-GB"/>
        </w:rPr>
        <w:t xml:space="preserve"> proved wrong by the figures. A good book to read if you want some optimism</w:t>
      </w:r>
      <w:r w:rsidR="002515DA" w:rsidRPr="00497844">
        <w:rPr>
          <w:rFonts w:ascii="Tahoma" w:eastAsia="Times New Roman" w:hAnsi="Tahoma" w:cs="Tahoma"/>
          <w:color w:val="000000"/>
          <w:lang w:eastAsia="en-GB"/>
        </w:rPr>
        <w:t>!</w:t>
      </w:r>
      <w:r w:rsidRPr="00497844">
        <w:rPr>
          <w:rFonts w:ascii="Tahoma" w:eastAsia="Times New Roman" w:hAnsi="Tahoma" w:cs="Tahoma"/>
          <w:color w:val="000000"/>
          <w:lang w:eastAsia="en-GB"/>
        </w:rPr>
        <w:t xml:space="preserve"> Hans Rosling has also </w:t>
      </w:r>
      <w:r w:rsidR="002515DA" w:rsidRPr="00497844">
        <w:rPr>
          <w:rFonts w:ascii="Tahoma" w:eastAsia="Times New Roman" w:hAnsi="Tahoma" w:cs="Tahoma"/>
          <w:color w:val="000000"/>
          <w:lang w:eastAsia="en-GB"/>
        </w:rPr>
        <w:t>produced</w:t>
      </w:r>
      <w:r w:rsidRPr="00497844">
        <w:rPr>
          <w:rFonts w:ascii="Tahoma" w:eastAsia="Times New Roman" w:hAnsi="Tahoma" w:cs="Tahoma"/>
          <w:color w:val="000000"/>
          <w:lang w:eastAsia="en-GB"/>
        </w:rPr>
        <w:t xml:space="preserve"> lots of TED talks </w:t>
      </w:r>
      <w:r w:rsidR="002515DA" w:rsidRPr="00497844">
        <w:rPr>
          <w:rFonts w:ascii="Tahoma" w:eastAsia="Times New Roman" w:hAnsi="Tahoma" w:cs="Tahoma"/>
          <w:color w:val="000000"/>
          <w:lang w:eastAsia="en-GB"/>
        </w:rPr>
        <w:t>o</w:t>
      </w:r>
      <w:r w:rsidRPr="00497844">
        <w:rPr>
          <w:rFonts w:ascii="Tahoma" w:eastAsia="Times New Roman" w:hAnsi="Tahoma" w:cs="Tahoma"/>
          <w:color w:val="000000"/>
          <w:lang w:eastAsia="en-GB"/>
        </w:rPr>
        <w:t>n these themes. The one below looks at child mortality</w:t>
      </w:r>
      <w:r w:rsidR="002A4AA5">
        <w:rPr>
          <w:rFonts w:ascii="Tahoma" w:eastAsia="Times New Roman" w:hAnsi="Tahoma" w:cs="Tahoma"/>
          <w:color w:val="000000"/>
          <w:lang w:eastAsia="en-GB"/>
        </w:rPr>
        <w:t xml:space="preserve"> which will link into the Health and Human Rights topic on the human side of the course</w:t>
      </w:r>
      <w:r w:rsidRPr="00497844">
        <w:rPr>
          <w:rFonts w:ascii="Tahoma" w:eastAsia="Times New Roman" w:hAnsi="Tahoma" w:cs="Tahoma"/>
          <w:color w:val="000000"/>
          <w:lang w:eastAsia="en-GB"/>
        </w:rPr>
        <w:t>.</w:t>
      </w:r>
    </w:p>
    <w:p w14:paraId="3C8C1EC4" w14:textId="668525C9" w:rsidR="00F66198" w:rsidRPr="00497844" w:rsidRDefault="00F66198" w:rsidP="00F66198">
      <w:pPr>
        <w:spacing w:after="0" w:line="240" w:lineRule="auto"/>
        <w:rPr>
          <w:rFonts w:ascii="Tahoma" w:eastAsia="Times New Roman" w:hAnsi="Tahoma" w:cs="Tahoma"/>
          <w:color w:val="000000"/>
          <w:lang w:eastAsia="en-GB"/>
        </w:rPr>
      </w:pPr>
    </w:p>
    <w:p w14:paraId="1D076F08" w14:textId="7BB7D0E4" w:rsidR="00F66198" w:rsidRPr="00497844" w:rsidRDefault="00F66198" w:rsidP="00F66198">
      <w:pPr>
        <w:spacing w:after="0" w:line="240" w:lineRule="auto"/>
        <w:rPr>
          <w:rFonts w:ascii="Tahoma" w:eastAsia="Times New Roman" w:hAnsi="Tahoma" w:cs="Tahoma"/>
          <w:color w:val="000000"/>
          <w:lang w:eastAsia="en-GB"/>
        </w:rPr>
      </w:pPr>
      <w:hyperlink r:id="rId30" w:anchor="t-8404" w:history="1">
        <w:r w:rsidRPr="00497844">
          <w:rPr>
            <w:rStyle w:val="Hyperlink"/>
            <w:rFonts w:ascii="Tahoma" w:eastAsia="Times New Roman" w:hAnsi="Tahoma" w:cs="Tahoma"/>
            <w:lang w:eastAsia="en-GB"/>
          </w:rPr>
          <w:t>https://www.ted.com/talks/hans_rosling_the_good_news_of_the_decade_we_re_winning_the_war_against_child_mortality?referrer=playlist-the_best_hans_rosling_talks_yo#t-8404</w:t>
        </w:r>
      </w:hyperlink>
    </w:p>
    <w:p w14:paraId="020E8E3A" w14:textId="77777777" w:rsidR="00F66198" w:rsidRPr="00497844" w:rsidRDefault="00F66198" w:rsidP="00F66198">
      <w:pPr>
        <w:spacing w:after="0" w:line="240" w:lineRule="auto"/>
        <w:rPr>
          <w:rFonts w:ascii="Tahoma" w:eastAsia="Times New Roman" w:hAnsi="Tahoma" w:cs="Tahoma"/>
          <w:color w:val="000000"/>
          <w:lang w:eastAsia="en-GB"/>
        </w:rPr>
      </w:pPr>
    </w:p>
    <w:p w14:paraId="20D2F8D6" w14:textId="77777777" w:rsidR="00186C3D" w:rsidRPr="00497844" w:rsidRDefault="00186C3D" w:rsidP="007A1A98">
      <w:pPr>
        <w:rPr>
          <w:rFonts w:ascii="Tahoma" w:hAnsi="Tahoma" w:cs="Tahoma"/>
        </w:rPr>
      </w:pPr>
    </w:p>
    <w:p w14:paraId="58A0E29D" w14:textId="77777777" w:rsidR="00186C3D" w:rsidRPr="00497844" w:rsidRDefault="00186C3D" w:rsidP="007A1A98">
      <w:pPr>
        <w:rPr>
          <w:rFonts w:ascii="Tahoma" w:hAnsi="Tahoma" w:cs="Tahoma"/>
        </w:rPr>
      </w:pPr>
    </w:p>
    <w:p w14:paraId="635F25E4" w14:textId="52C79B0E" w:rsidR="00186C3D" w:rsidRDefault="00186C3D" w:rsidP="007A1A98"/>
    <w:p w14:paraId="4E944260" w14:textId="28C33D76" w:rsidR="002515DA" w:rsidRDefault="002515DA" w:rsidP="007A1A98"/>
    <w:p w14:paraId="65199083" w14:textId="20C9D7B8" w:rsidR="002515DA" w:rsidRDefault="002515DA" w:rsidP="007A1A98"/>
    <w:p w14:paraId="7A65776C" w14:textId="21A35250" w:rsidR="002515DA" w:rsidRDefault="002515DA" w:rsidP="007A1A98"/>
    <w:p w14:paraId="11998615" w14:textId="49B97DE3" w:rsidR="002515DA" w:rsidRDefault="002515DA" w:rsidP="007A1A98"/>
    <w:p w14:paraId="6C1F5863" w14:textId="098EAF86" w:rsidR="002515DA" w:rsidRDefault="002515DA" w:rsidP="007A1A98"/>
    <w:p w14:paraId="41F06E56" w14:textId="3FC5BE19" w:rsidR="002515DA" w:rsidRDefault="002515DA" w:rsidP="007A1A98"/>
    <w:p w14:paraId="201A8B4B" w14:textId="355E774A" w:rsidR="002515DA" w:rsidRDefault="002515DA" w:rsidP="007A1A98"/>
    <w:p w14:paraId="041330D2" w14:textId="6F44A115" w:rsidR="002515DA" w:rsidRDefault="002515DA" w:rsidP="007A1A98"/>
    <w:p w14:paraId="36E496B2" w14:textId="7A75EC13" w:rsidR="002515DA" w:rsidRDefault="002515DA" w:rsidP="007A1A98"/>
    <w:p w14:paraId="18EE84B3" w14:textId="11657ACE" w:rsidR="002515DA" w:rsidRDefault="002515DA" w:rsidP="007A1A98"/>
    <w:p w14:paraId="7D24F804" w14:textId="0E4BA0BA" w:rsidR="002515DA" w:rsidRDefault="002515DA" w:rsidP="007A1A98"/>
    <w:p w14:paraId="0661A902" w14:textId="6B9D765C" w:rsidR="002515DA" w:rsidRDefault="002515DA" w:rsidP="007A1A98"/>
    <w:p w14:paraId="12D28FF3" w14:textId="32E91FBD" w:rsidR="002515DA" w:rsidRDefault="002515DA" w:rsidP="007A1A98"/>
    <w:p w14:paraId="347373EC" w14:textId="4C32EB8B" w:rsidR="002515DA" w:rsidRDefault="002515DA" w:rsidP="007A1A98"/>
    <w:p w14:paraId="5882FFEC" w14:textId="77777777" w:rsidR="002515DA" w:rsidRDefault="002515DA" w:rsidP="007A1A98"/>
    <w:p w14:paraId="6F69B7FA" w14:textId="4B9109AA"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5BC800D7">
        <w:tc>
          <w:tcPr>
            <w:tcW w:w="1838" w:type="dxa"/>
          </w:tcPr>
          <w:p w14:paraId="45C3ED9A" w14:textId="77777777" w:rsidR="00186C3D" w:rsidRDefault="00186C3D" w:rsidP="009041C1">
            <w:pPr>
              <w:jc w:val="center"/>
            </w:pPr>
            <w:r>
              <w:rPr>
                <w:noProof/>
                <w:lang w:eastAsia="en-GB"/>
              </w:rPr>
              <w:drawing>
                <wp:anchor distT="0" distB="0" distL="114300" distR="114300" simplePos="0" relativeHeight="251665408" behindDoc="0" locked="0" layoutInCell="1" allowOverlap="1" wp14:anchorId="674EE815" wp14:editId="299DC16A">
                  <wp:simplePos x="0" y="0"/>
                  <wp:positionH relativeFrom="column">
                    <wp:posOffset>113133</wp:posOffset>
                  </wp:positionH>
                  <wp:positionV relativeFrom="paragraph">
                    <wp:posOffset>88900</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8">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A129C7" w:rsidRDefault="00186C3D" w:rsidP="00497844">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385BACD4" w14:textId="1856B874" w:rsidR="00186C3D" w:rsidRDefault="00186C3D" w:rsidP="007A1A98"/>
    <w:p w14:paraId="30020115" w14:textId="16F89ED3" w:rsidR="00186C3D" w:rsidRPr="00497844" w:rsidRDefault="0012248A" w:rsidP="007A1A98">
      <w:pPr>
        <w:rPr>
          <w:rFonts w:ascii="Tahoma" w:hAnsi="Tahoma" w:cs="Tahoma"/>
          <w:szCs w:val="24"/>
        </w:rPr>
      </w:pPr>
      <w:r w:rsidRPr="00497844">
        <w:rPr>
          <w:rFonts w:ascii="Tahoma" w:hAnsi="Tahoma" w:cs="Tahoma"/>
          <w:szCs w:val="24"/>
        </w:rPr>
        <w:t>RGS</w:t>
      </w:r>
      <w:r w:rsidR="00124A81" w:rsidRPr="00497844">
        <w:rPr>
          <w:rFonts w:ascii="Tahoma" w:hAnsi="Tahoma" w:cs="Tahoma"/>
          <w:szCs w:val="24"/>
        </w:rPr>
        <w:t xml:space="preserve"> (Royal Geographical Society)</w:t>
      </w:r>
      <w:r w:rsidRPr="00497844">
        <w:rPr>
          <w:rFonts w:ascii="Tahoma" w:hAnsi="Tahoma" w:cs="Tahoma"/>
          <w:szCs w:val="24"/>
        </w:rPr>
        <w:t xml:space="preserve"> podcasts</w:t>
      </w:r>
      <w:r w:rsidR="009C2DB9" w:rsidRPr="00497844">
        <w:rPr>
          <w:rFonts w:ascii="Tahoma" w:hAnsi="Tahoma" w:cs="Tahoma"/>
          <w:szCs w:val="24"/>
        </w:rPr>
        <w:t xml:space="preserve"> – all these podcasts are about 20 minutes long (most just under)</w:t>
      </w:r>
      <w:r w:rsidR="00413D43">
        <w:rPr>
          <w:rFonts w:ascii="Tahoma" w:hAnsi="Tahoma" w:cs="Tahoma"/>
          <w:szCs w:val="24"/>
        </w:rPr>
        <w:t xml:space="preserve"> – and will, once again, provide you with vital background knowledge to set you up for A level Geography</w:t>
      </w:r>
      <w:r w:rsidR="009C2DB9" w:rsidRPr="00497844">
        <w:rPr>
          <w:rFonts w:ascii="Tahoma" w:hAnsi="Tahoma" w:cs="Tahoma"/>
          <w:szCs w:val="24"/>
        </w:rPr>
        <w:t xml:space="preserve">. </w:t>
      </w:r>
    </w:p>
    <w:p w14:paraId="6A97798A" w14:textId="5AD0C2F5" w:rsidR="009C2DB9" w:rsidRPr="00497844" w:rsidRDefault="009C2DB9" w:rsidP="42E530CC">
      <w:pPr>
        <w:rPr>
          <w:rFonts w:ascii="Tahoma" w:hAnsi="Tahoma" w:cs="Tahoma"/>
        </w:rPr>
      </w:pPr>
      <w:r w:rsidRPr="42E530CC">
        <w:rPr>
          <w:rFonts w:ascii="Tahoma" w:hAnsi="Tahoma" w:cs="Tahoma"/>
        </w:rPr>
        <w:t>There are loads of them to choose from</w:t>
      </w:r>
      <w:r w:rsidR="00385347" w:rsidRPr="42E530CC">
        <w:rPr>
          <w:rFonts w:ascii="Tahoma" w:hAnsi="Tahoma" w:cs="Tahoma"/>
        </w:rPr>
        <w:t>..</w:t>
      </w:r>
      <w:r w:rsidRPr="42E530CC">
        <w:rPr>
          <w:rFonts w:ascii="Tahoma" w:hAnsi="Tahoma" w:cs="Tahoma"/>
        </w:rPr>
        <w:t>.</w:t>
      </w:r>
      <w:r w:rsidR="00817A3F" w:rsidRPr="42E530CC">
        <w:rPr>
          <w:rFonts w:ascii="Tahoma" w:hAnsi="Tahoma" w:cs="Tahoma"/>
        </w:rPr>
        <w:t xml:space="preserve">however, we would like you to pick </w:t>
      </w:r>
      <w:r w:rsidR="00817A3F" w:rsidRPr="42E530CC">
        <w:rPr>
          <w:rFonts w:ascii="Tahoma" w:hAnsi="Tahoma" w:cs="Tahoma"/>
          <w:b/>
          <w:bCs/>
          <w:u w:val="single"/>
        </w:rPr>
        <w:t>two</w:t>
      </w:r>
      <w:r w:rsidR="00817A3F" w:rsidRPr="42E530CC">
        <w:rPr>
          <w:rFonts w:ascii="Tahoma" w:hAnsi="Tahoma" w:cs="Tahoma"/>
          <w:b/>
          <w:bCs/>
        </w:rPr>
        <w:t xml:space="preserve"> </w:t>
      </w:r>
      <w:r w:rsidR="00817A3F" w:rsidRPr="42E530CC">
        <w:rPr>
          <w:rFonts w:ascii="Tahoma" w:hAnsi="Tahoma" w:cs="Tahoma"/>
        </w:rPr>
        <w:t xml:space="preserve">to listen to. We suggest listening to each one and then write a </w:t>
      </w:r>
      <w:proofErr w:type="gramStart"/>
      <w:r w:rsidR="00817A3F" w:rsidRPr="42E530CC">
        <w:rPr>
          <w:rFonts w:ascii="Tahoma" w:hAnsi="Tahoma" w:cs="Tahoma"/>
        </w:rPr>
        <w:t>100 word</w:t>
      </w:r>
      <w:proofErr w:type="gramEnd"/>
      <w:r w:rsidR="00817A3F" w:rsidRPr="42E530CC">
        <w:rPr>
          <w:rFonts w:ascii="Tahoma" w:hAnsi="Tahoma" w:cs="Tahoma"/>
        </w:rPr>
        <w:t xml:space="preserve"> synopsis</w:t>
      </w:r>
      <w:r w:rsidR="002515DA" w:rsidRPr="42E530CC">
        <w:rPr>
          <w:rFonts w:ascii="Tahoma" w:hAnsi="Tahoma" w:cs="Tahoma"/>
        </w:rPr>
        <w:t xml:space="preserve"> (a paragraph)</w:t>
      </w:r>
      <w:r w:rsidR="00817A3F" w:rsidRPr="42E530CC">
        <w:rPr>
          <w:rFonts w:ascii="Tahoma" w:hAnsi="Tahoma" w:cs="Tahoma"/>
        </w:rPr>
        <w:t xml:space="preserve"> of what you heard in each podcast. </w:t>
      </w:r>
    </w:p>
    <w:p w14:paraId="2CF2C04C" w14:textId="6EAC2757" w:rsidR="009C2DB9" w:rsidRPr="00497844" w:rsidRDefault="009C2DB9" w:rsidP="009C2DB9">
      <w:pPr>
        <w:pStyle w:val="ListParagraph"/>
        <w:rPr>
          <w:rFonts w:ascii="Tahoma" w:hAnsi="Tahoma" w:cs="Tahoma"/>
          <w:szCs w:val="24"/>
        </w:rPr>
      </w:pPr>
    </w:p>
    <w:p w14:paraId="5D6E2F09" w14:textId="39801083" w:rsidR="009C2DB9" w:rsidRPr="00497844" w:rsidRDefault="009C2DB9" w:rsidP="009C2DB9">
      <w:pPr>
        <w:pStyle w:val="ListParagraph"/>
        <w:numPr>
          <w:ilvl w:val="0"/>
          <w:numId w:val="1"/>
        </w:numPr>
        <w:rPr>
          <w:rFonts w:ascii="Tahoma" w:hAnsi="Tahoma" w:cs="Tahoma"/>
          <w:szCs w:val="24"/>
        </w:rPr>
      </w:pPr>
      <w:r w:rsidRPr="00497844">
        <w:rPr>
          <w:rFonts w:ascii="Tahoma" w:hAnsi="Tahoma" w:cs="Tahoma"/>
          <w:szCs w:val="24"/>
        </w:rPr>
        <w:t>Forests and the carbon cycle.</w:t>
      </w:r>
    </w:p>
    <w:p w14:paraId="010633AE" w14:textId="4328C020" w:rsidR="009C2DB9" w:rsidRPr="00497844" w:rsidRDefault="009C2DB9" w:rsidP="009C2DB9">
      <w:pPr>
        <w:pStyle w:val="ListParagraph"/>
        <w:rPr>
          <w:rFonts w:ascii="Tahoma" w:hAnsi="Tahoma" w:cs="Tahoma"/>
          <w:szCs w:val="24"/>
        </w:rPr>
      </w:pPr>
      <w:hyperlink r:id="rId31" w:history="1">
        <w:r w:rsidRPr="00497844">
          <w:rPr>
            <w:rStyle w:val="Hyperlink"/>
            <w:rFonts w:ascii="Tahoma" w:hAnsi="Tahoma" w:cs="Tahoma"/>
            <w:szCs w:val="24"/>
          </w:rPr>
          <w:t>https://www.rgs.org</w:t>
        </w:r>
        <w:r w:rsidRPr="00497844">
          <w:rPr>
            <w:rStyle w:val="Hyperlink"/>
            <w:rFonts w:ascii="Tahoma" w:hAnsi="Tahoma" w:cs="Tahoma"/>
            <w:szCs w:val="24"/>
          </w:rPr>
          <w:t>/</w:t>
        </w:r>
        <w:r w:rsidRPr="00497844">
          <w:rPr>
            <w:rStyle w:val="Hyperlink"/>
            <w:rFonts w:ascii="Tahoma" w:hAnsi="Tahoma" w:cs="Tahoma"/>
            <w:szCs w:val="24"/>
          </w:rPr>
          <w:t>schools/teaching-resources/forests-and-the-carbon-cycle/</w:t>
        </w:r>
      </w:hyperlink>
    </w:p>
    <w:p w14:paraId="63CD01C5" w14:textId="0D5F7188" w:rsidR="009C2DB9" w:rsidRPr="00497844" w:rsidRDefault="009C2DB9" w:rsidP="009C2DB9">
      <w:pPr>
        <w:pStyle w:val="ListParagraph"/>
        <w:rPr>
          <w:rFonts w:ascii="Tahoma" w:hAnsi="Tahoma" w:cs="Tahoma"/>
          <w:szCs w:val="24"/>
        </w:rPr>
      </w:pPr>
    </w:p>
    <w:p w14:paraId="21932315" w14:textId="52429471" w:rsidR="009C2DB9" w:rsidRPr="00497844" w:rsidRDefault="009C2DB9" w:rsidP="009C2DB9">
      <w:pPr>
        <w:pStyle w:val="ListParagraph"/>
        <w:numPr>
          <w:ilvl w:val="0"/>
          <w:numId w:val="1"/>
        </w:numPr>
        <w:rPr>
          <w:rFonts w:ascii="Tahoma" w:hAnsi="Tahoma" w:cs="Tahoma"/>
          <w:szCs w:val="24"/>
        </w:rPr>
      </w:pPr>
      <w:r w:rsidRPr="00497844">
        <w:rPr>
          <w:rFonts w:ascii="Tahoma" w:hAnsi="Tahoma" w:cs="Tahoma"/>
          <w:szCs w:val="24"/>
        </w:rPr>
        <w:t>How is globalisation changing the countryside?</w:t>
      </w:r>
    </w:p>
    <w:p w14:paraId="5F458B51" w14:textId="7C6EBF9E" w:rsidR="009C2DB9" w:rsidRPr="00497844" w:rsidRDefault="009C2DB9" w:rsidP="009C2DB9">
      <w:pPr>
        <w:pStyle w:val="ListParagraph"/>
        <w:rPr>
          <w:rFonts w:ascii="Tahoma" w:hAnsi="Tahoma" w:cs="Tahoma"/>
          <w:szCs w:val="24"/>
        </w:rPr>
      </w:pPr>
      <w:hyperlink r:id="rId32" w:history="1">
        <w:r w:rsidRPr="00497844">
          <w:rPr>
            <w:rStyle w:val="Hyperlink"/>
            <w:rFonts w:ascii="Tahoma" w:hAnsi="Tahoma" w:cs="Tahoma"/>
            <w:szCs w:val="24"/>
          </w:rPr>
          <w:t>https://www.rgs.org/schools/teaching-resources/how-is-globalisation-changing-the-countryside/</w:t>
        </w:r>
      </w:hyperlink>
    </w:p>
    <w:p w14:paraId="5ACB6E0D" w14:textId="146BA692" w:rsidR="009C2DB9" w:rsidRPr="00497844" w:rsidRDefault="009C2DB9" w:rsidP="009C2DB9">
      <w:pPr>
        <w:pStyle w:val="ListParagraph"/>
        <w:rPr>
          <w:rFonts w:ascii="Tahoma" w:hAnsi="Tahoma" w:cs="Tahoma"/>
          <w:szCs w:val="24"/>
        </w:rPr>
      </w:pPr>
    </w:p>
    <w:p w14:paraId="5602F540" w14:textId="56E2E299" w:rsidR="00385347" w:rsidRPr="00497844" w:rsidRDefault="00385347" w:rsidP="00385347">
      <w:pPr>
        <w:pStyle w:val="ListParagraph"/>
        <w:numPr>
          <w:ilvl w:val="0"/>
          <w:numId w:val="1"/>
        </w:numPr>
        <w:rPr>
          <w:rFonts w:ascii="Tahoma" w:hAnsi="Tahoma" w:cs="Tahoma"/>
          <w:szCs w:val="24"/>
        </w:rPr>
      </w:pPr>
      <w:r w:rsidRPr="00497844">
        <w:rPr>
          <w:rFonts w:ascii="Tahoma" w:hAnsi="Tahoma" w:cs="Tahoma"/>
          <w:szCs w:val="24"/>
        </w:rPr>
        <w:t>Sustainable urban communities and young people.</w:t>
      </w:r>
    </w:p>
    <w:p w14:paraId="591BF666" w14:textId="7E7A15A0" w:rsidR="00385347" w:rsidRPr="00497844" w:rsidRDefault="00385347" w:rsidP="00385347">
      <w:pPr>
        <w:pStyle w:val="ListParagraph"/>
        <w:rPr>
          <w:rFonts w:ascii="Tahoma" w:hAnsi="Tahoma" w:cs="Tahoma"/>
          <w:szCs w:val="24"/>
        </w:rPr>
      </w:pPr>
      <w:hyperlink r:id="rId33" w:history="1">
        <w:r w:rsidRPr="00497844">
          <w:rPr>
            <w:rStyle w:val="Hyperlink"/>
            <w:rFonts w:ascii="Tahoma" w:hAnsi="Tahoma" w:cs="Tahoma"/>
            <w:szCs w:val="24"/>
          </w:rPr>
          <w:t>https://www.rgs.org/schools/teaching-resources/sustainable-urba</w:t>
        </w:r>
        <w:r w:rsidRPr="00497844">
          <w:rPr>
            <w:rStyle w:val="Hyperlink"/>
            <w:rFonts w:ascii="Tahoma" w:hAnsi="Tahoma" w:cs="Tahoma"/>
            <w:szCs w:val="24"/>
          </w:rPr>
          <w:t>n</w:t>
        </w:r>
        <w:r w:rsidRPr="00497844">
          <w:rPr>
            <w:rStyle w:val="Hyperlink"/>
            <w:rFonts w:ascii="Tahoma" w:hAnsi="Tahoma" w:cs="Tahoma"/>
            <w:szCs w:val="24"/>
          </w:rPr>
          <w:t>-communities-and-young-people/</w:t>
        </w:r>
      </w:hyperlink>
    </w:p>
    <w:p w14:paraId="28F823CB" w14:textId="2C9C8CF1" w:rsidR="00385347" w:rsidRPr="00497844" w:rsidRDefault="00385347" w:rsidP="00385347">
      <w:pPr>
        <w:pStyle w:val="ListParagraph"/>
        <w:rPr>
          <w:rFonts w:ascii="Tahoma" w:hAnsi="Tahoma" w:cs="Tahoma"/>
          <w:szCs w:val="24"/>
        </w:rPr>
      </w:pPr>
    </w:p>
    <w:p w14:paraId="31C2B039" w14:textId="77777777" w:rsidR="00385347" w:rsidRPr="00497844" w:rsidRDefault="009C2DB9" w:rsidP="00385347">
      <w:pPr>
        <w:pStyle w:val="ListParagraph"/>
        <w:numPr>
          <w:ilvl w:val="0"/>
          <w:numId w:val="1"/>
        </w:numPr>
        <w:rPr>
          <w:rFonts w:ascii="Tahoma" w:hAnsi="Tahoma" w:cs="Tahoma"/>
          <w:szCs w:val="24"/>
        </w:rPr>
      </w:pPr>
      <w:r w:rsidRPr="00497844">
        <w:rPr>
          <w:rFonts w:ascii="Tahoma" w:hAnsi="Tahoma" w:cs="Tahoma"/>
          <w:szCs w:val="24"/>
        </w:rPr>
        <w:t>A conversation with Tim Marshall</w:t>
      </w:r>
    </w:p>
    <w:p w14:paraId="2D8A25F2" w14:textId="3701D87C" w:rsidR="009C2DB9" w:rsidRDefault="00385347" w:rsidP="00385347">
      <w:pPr>
        <w:pStyle w:val="ListParagraph"/>
        <w:rPr>
          <w:rStyle w:val="Hyperlink"/>
          <w:rFonts w:ascii="Tahoma" w:hAnsi="Tahoma" w:cs="Tahoma"/>
          <w:szCs w:val="24"/>
        </w:rPr>
      </w:pPr>
      <w:hyperlink r:id="rId34" w:history="1">
        <w:r w:rsidRPr="00497844">
          <w:rPr>
            <w:rStyle w:val="Hyperlink"/>
            <w:rFonts w:ascii="Tahoma" w:hAnsi="Tahoma" w:cs="Tahoma"/>
            <w:szCs w:val="24"/>
          </w:rPr>
          <w:t>https://www.rgs.org/schools/teaching-resources/a-conversation-with-tim-marshall/</w:t>
        </w:r>
      </w:hyperlink>
    </w:p>
    <w:p w14:paraId="5CDACBAF" w14:textId="50C4F315" w:rsidR="005D11F1" w:rsidRDefault="005D11F1" w:rsidP="00385347">
      <w:pPr>
        <w:pStyle w:val="ListParagraph"/>
        <w:rPr>
          <w:rFonts w:ascii="Tahoma" w:hAnsi="Tahoma" w:cs="Tahoma"/>
          <w:szCs w:val="24"/>
        </w:rPr>
      </w:pPr>
    </w:p>
    <w:p w14:paraId="2EAE45CC" w14:textId="3A8049B1" w:rsidR="005D11F1" w:rsidRDefault="005D11F1" w:rsidP="005D11F1">
      <w:pPr>
        <w:pStyle w:val="ListParagraph"/>
        <w:numPr>
          <w:ilvl w:val="0"/>
          <w:numId w:val="1"/>
        </w:numPr>
        <w:rPr>
          <w:rFonts w:ascii="Tahoma" w:hAnsi="Tahoma" w:cs="Tahoma"/>
          <w:szCs w:val="24"/>
        </w:rPr>
      </w:pPr>
      <w:r w:rsidRPr="005D11F1">
        <w:rPr>
          <w:rFonts w:ascii="Tahoma" w:hAnsi="Tahoma" w:cs="Tahoma"/>
          <w:szCs w:val="24"/>
        </w:rPr>
        <w:t>Geopolitics and new perspectives on Arctic governance</w:t>
      </w:r>
    </w:p>
    <w:p w14:paraId="6697E13E" w14:textId="2D33412E" w:rsidR="005D11F1" w:rsidRDefault="005D11F1" w:rsidP="005D11F1">
      <w:pPr>
        <w:pStyle w:val="ListParagraph"/>
        <w:rPr>
          <w:rFonts w:ascii="Tahoma" w:hAnsi="Tahoma" w:cs="Tahoma"/>
          <w:szCs w:val="24"/>
        </w:rPr>
      </w:pPr>
      <w:hyperlink r:id="rId35" w:history="1">
        <w:r w:rsidRPr="003A599E">
          <w:rPr>
            <w:rStyle w:val="Hyperlink"/>
            <w:rFonts w:ascii="Tahoma" w:hAnsi="Tahoma" w:cs="Tahoma"/>
            <w:szCs w:val="24"/>
          </w:rPr>
          <w:t>https://www.rgs.org/schools/resources-for-schools/geopolitics-and-new-perspectives-on-arctic-governance-with-dr-ingrid-medby</w:t>
        </w:r>
      </w:hyperlink>
    </w:p>
    <w:p w14:paraId="3D5EFDC6" w14:textId="77777777" w:rsidR="005D11F1" w:rsidRPr="00497844" w:rsidRDefault="005D11F1" w:rsidP="005D11F1">
      <w:pPr>
        <w:pStyle w:val="ListParagraph"/>
        <w:rPr>
          <w:rFonts w:ascii="Tahoma" w:hAnsi="Tahoma" w:cs="Tahoma"/>
          <w:szCs w:val="24"/>
        </w:rPr>
      </w:pPr>
    </w:p>
    <w:p w14:paraId="3C493382" w14:textId="77777777" w:rsidR="00385347" w:rsidRPr="00497844" w:rsidRDefault="00385347" w:rsidP="00385347">
      <w:pPr>
        <w:pStyle w:val="ListParagraph"/>
        <w:rPr>
          <w:rFonts w:ascii="Tahoma" w:hAnsi="Tahoma" w:cs="Tahoma"/>
          <w:szCs w:val="24"/>
        </w:rPr>
      </w:pPr>
    </w:p>
    <w:p w14:paraId="41A974B5" w14:textId="77777777" w:rsidR="009C2DB9" w:rsidRPr="00497844" w:rsidRDefault="009C2DB9" w:rsidP="007A1A98">
      <w:pPr>
        <w:rPr>
          <w:rFonts w:ascii="Tahoma" w:hAnsi="Tahoma" w:cs="Tahoma"/>
          <w:szCs w:val="24"/>
        </w:rPr>
      </w:pPr>
    </w:p>
    <w:p w14:paraId="408A058E" w14:textId="77777777" w:rsidR="009C2DB9" w:rsidRPr="00497844" w:rsidRDefault="009C2DB9" w:rsidP="007A1A98">
      <w:pPr>
        <w:rPr>
          <w:sz w:val="20"/>
        </w:rPr>
      </w:pPr>
    </w:p>
    <w:p w14:paraId="57F041B8" w14:textId="77777777" w:rsidR="00186C3D" w:rsidRPr="00497844" w:rsidRDefault="00186C3D" w:rsidP="007A1A98">
      <w:pPr>
        <w:rPr>
          <w:sz w:val="20"/>
        </w:rPr>
      </w:pPr>
    </w:p>
    <w:p w14:paraId="37160770" w14:textId="77777777" w:rsidR="00186C3D" w:rsidRPr="00497844" w:rsidRDefault="00186C3D" w:rsidP="007A1A98">
      <w:pPr>
        <w:rPr>
          <w:sz w:val="20"/>
        </w:rPr>
      </w:pPr>
    </w:p>
    <w:p w14:paraId="63281420" w14:textId="75A763C2" w:rsidR="00186C3D" w:rsidRDefault="00186C3D" w:rsidP="007A1A98">
      <w:pPr>
        <w:rPr>
          <w:sz w:val="20"/>
        </w:rPr>
      </w:pPr>
    </w:p>
    <w:p w14:paraId="31AAEEDB" w14:textId="45E8E074" w:rsidR="00497844" w:rsidRDefault="00497844" w:rsidP="007A1A98">
      <w:pPr>
        <w:rPr>
          <w:sz w:val="20"/>
        </w:rPr>
      </w:pPr>
    </w:p>
    <w:p w14:paraId="11F79CA8" w14:textId="7C911C09" w:rsidR="00497844" w:rsidRDefault="00497844" w:rsidP="007A1A98">
      <w:pPr>
        <w:rPr>
          <w:sz w:val="20"/>
        </w:rPr>
      </w:pPr>
    </w:p>
    <w:p w14:paraId="65ED81F3" w14:textId="096E8831" w:rsidR="00497844" w:rsidRDefault="00497844" w:rsidP="007A1A98">
      <w:pPr>
        <w:rPr>
          <w:sz w:val="20"/>
        </w:rPr>
      </w:pPr>
    </w:p>
    <w:p w14:paraId="706B7AFE" w14:textId="003A571B" w:rsidR="00497844" w:rsidRDefault="00497844" w:rsidP="007A1A98">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5BC800D7">
        <w:tc>
          <w:tcPr>
            <w:tcW w:w="1838" w:type="dxa"/>
          </w:tcPr>
          <w:p w14:paraId="30716AEF" w14:textId="77777777" w:rsidR="00186C3D" w:rsidRDefault="00186C3D" w:rsidP="009041C1">
            <w:pPr>
              <w:jc w:val="center"/>
            </w:pPr>
            <w:r>
              <w:rPr>
                <w:noProof/>
                <w:lang w:eastAsia="en-GB"/>
              </w:rPr>
              <w:lastRenderedPageBreak/>
              <w:drawing>
                <wp:anchor distT="0" distB="0" distL="114300" distR="114300" simplePos="0" relativeHeight="251666432" behindDoc="0" locked="0" layoutInCell="1" allowOverlap="1" wp14:anchorId="1BE0C821" wp14:editId="7A2A52FA">
                  <wp:simplePos x="0" y="0"/>
                  <wp:positionH relativeFrom="column">
                    <wp:posOffset>217170</wp:posOffset>
                  </wp:positionH>
                  <wp:positionV relativeFrom="paragraph">
                    <wp:posOffset>114300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9">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B93FDE" w:rsidRDefault="00186C3D" w:rsidP="00497844">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4F2815FA" w14:textId="77777777" w:rsidR="00186C3D" w:rsidRDefault="00186C3D" w:rsidP="007A1A98"/>
    <w:p w14:paraId="42B3EE63" w14:textId="1E58269C" w:rsidR="009C2DB9" w:rsidRPr="00497844" w:rsidRDefault="00124A81" w:rsidP="42E530CC">
      <w:pPr>
        <w:rPr>
          <w:rFonts w:ascii="Tahoma" w:hAnsi="Tahoma" w:cs="Tahoma"/>
        </w:rPr>
      </w:pPr>
      <w:r w:rsidRPr="42E530CC">
        <w:rPr>
          <w:rFonts w:ascii="Tahoma" w:hAnsi="Tahoma" w:cs="Tahoma"/>
        </w:rPr>
        <w:t xml:space="preserve">Reading helps develop not only your knowledge and understanding but also </w:t>
      </w:r>
      <w:proofErr w:type="gramStart"/>
      <w:r w:rsidRPr="42E530CC">
        <w:rPr>
          <w:rFonts w:ascii="Tahoma" w:hAnsi="Tahoma" w:cs="Tahoma"/>
        </w:rPr>
        <w:t>your</w:t>
      </w:r>
      <w:proofErr w:type="gramEnd"/>
      <w:r w:rsidRPr="42E530CC">
        <w:rPr>
          <w:rFonts w:ascii="Tahoma" w:hAnsi="Tahoma" w:cs="Tahoma"/>
        </w:rPr>
        <w:t xml:space="preserve"> writing. There are lots of books that will be useful for A Level </w:t>
      </w:r>
      <w:proofErr w:type="gramStart"/>
      <w:r w:rsidRPr="42E530CC">
        <w:rPr>
          <w:rFonts w:ascii="Tahoma" w:hAnsi="Tahoma" w:cs="Tahoma"/>
        </w:rPr>
        <w:t>Geography</w:t>
      </w:r>
      <w:proofErr w:type="gramEnd"/>
      <w:r w:rsidRPr="42E530CC">
        <w:rPr>
          <w:rFonts w:ascii="Tahoma" w:hAnsi="Tahoma" w:cs="Tahoma"/>
        </w:rPr>
        <w:t xml:space="preserve"> but we suggest as a minimum you read </w:t>
      </w:r>
      <w:r w:rsidRPr="42E530CC">
        <w:rPr>
          <w:rFonts w:ascii="Tahoma" w:hAnsi="Tahoma" w:cs="Tahoma"/>
          <w:b/>
          <w:bCs/>
        </w:rPr>
        <w:t xml:space="preserve">‘Prisoners of Geography’ by Tim Marshall. </w:t>
      </w:r>
      <w:r w:rsidRPr="42E530CC">
        <w:rPr>
          <w:rFonts w:ascii="Tahoma" w:hAnsi="Tahoma" w:cs="Tahoma"/>
        </w:rPr>
        <w:t xml:space="preserve"> </w:t>
      </w:r>
    </w:p>
    <w:p w14:paraId="52D26DA5" w14:textId="7EBC66C3" w:rsidR="009C2DB9" w:rsidRPr="00497844" w:rsidRDefault="42E530CC" w:rsidP="42E530CC">
      <w:pPr>
        <w:rPr>
          <w:rFonts w:ascii="Tahoma" w:hAnsi="Tahoma" w:cs="Tahoma"/>
        </w:rPr>
      </w:pPr>
      <w:r w:rsidRPr="42E530CC">
        <w:rPr>
          <w:rFonts w:ascii="Tahoma" w:hAnsi="Tahoma" w:cs="Tahoma"/>
        </w:rPr>
        <w:t>Feel free to read as many as you would like!</w:t>
      </w:r>
    </w:p>
    <w:tbl>
      <w:tblPr>
        <w:tblStyle w:val="TableGrid"/>
        <w:tblW w:w="0" w:type="auto"/>
        <w:tblLook w:val="04A0" w:firstRow="1" w:lastRow="0" w:firstColumn="1" w:lastColumn="0" w:noHBand="0" w:noVBand="1"/>
      </w:tblPr>
      <w:tblGrid>
        <w:gridCol w:w="3368"/>
        <w:gridCol w:w="5648"/>
      </w:tblGrid>
      <w:tr w:rsidR="009C2DB9" w:rsidRPr="00497844" w14:paraId="6A56CDB0" w14:textId="77777777" w:rsidTr="00D01B03">
        <w:tc>
          <w:tcPr>
            <w:tcW w:w="4649" w:type="dxa"/>
          </w:tcPr>
          <w:p w14:paraId="6DC542F5" w14:textId="77777777" w:rsidR="009C2DB9" w:rsidRPr="00497844" w:rsidRDefault="009C2DB9" w:rsidP="00D01B03">
            <w:pPr>
              <w:rPr>
                <w:rFonts w:ascii="Tahoma" w:hAnsi="Tahoma" w:cs="Tahoma"/>
              </w:rPr>
            </w:pPr>
            <w:r w:rsidRPr="00497844">
              <w:rPr>
                <w:rFonts w:ascii="Tahoma" w:hAnsi="Tahoma" w:cs="Tahoma"/>
              </w:rPr>
              <w:t>Cohen, Joel. 1996 How Many People Can the Earth Support? 1996.</w:t>
            </w:r>
          </w:p>
        </w:tc>
        <w:tc>
          <w:tcPr>
            <w:tcW w:w="7962" w:type="dxa"/>
          </w:tcPr>
          <w:p w14:paraId="43A6A00C" w14:textId="77777777" w:rsidR="009C2DB9" w:rsidRPr="00497844" w:rsidRDefault="009C2DB9" w:rsidP="00D01B03">
            <w:pPr>
              <w:rPr>
                <w:rFonts w:ascii="Tahoma" w:hAnsi="Tahoma" w:cs="Tahoma"/>
              </w:rPr>
            </w:pPr>
            <w:r w:rsidRPr="00497844">
              <w:rPr>
                <w:rFonts w:ascii="Tahoma" w:hAnsi="Tahoma" w:cs="Tahoma"/>
              </w:rPr>
              <w:t>Predictions for how many people the Earth can support have varied from 4 billion to 16 billion; Cohen suggests that the defining limits of land, food production, and water supply will lead to a more definitive number. Cohen also argues that while we might be able to prepare for future restrictions on our needs, our governments, our own personal choices, and time itself will ultimately determine the boundaries of our existence.</w:t>
            </w:r>
          </w:p>
        </w:tc>
      </w:tr>
      <w:tr w:rsidR="009C2DB9" w:rsidRPr="00497844" w14:paraId="7ADB08DC" w14:textId="77777777" w:rsidTr="00D01B03">
        <w:tc>
          <w:tcPr>
            <w:tcW w:w="4649" w:type="dxa"/>
          </w:tcPr>
          <w:p w14:paraId="1F1DD745" w14:textId="77777777" w:rsidR="009C2DB9" w:rsidRPr="00497844" w:rsidRDefault="009C2DB9" w:rsidP="00D01B03">
            <w:pPr>
              <w:rPr>
                <w:rFonts w:ascii="Tahoma" w:hAnsi="Tahoma" w:cs="Tahoma"/>
              </w:rPr>
            </w:pPr>
            <w:r w:rsidRPr="00497844">
              <w:rPr>
                <w:rFonts w:ascii="Tahoma" w:hAnsi="Tahoma" w:cs="Tahoma"/>
              </w:rPr>
              <w:t>Marshall, Tim 2015 – Prisoners of Geography: Ten maps that tell you everything you need to know about global politics</w:t>
            </w:r>
          </w:p>
        </w:tc>
        <w:tc>
          <w:tcPr>
            <w:tcW w:w="7962" w:type="dxa"/>
          </w:tcPr>
          <w:p w14:paraId="56D82EFB" w14:textId="77777777" w:rsidR="009C2DB9" w:rsidRPr="00497844" w:rsidRDefault="009C2DB9" w:rsidP="00D01B03">
            <w:pPr>
              <w:rPr>
                <w:rFonts w:ascii="Tahoma" w:hAnsi="Tahoma" w:cs="Tahoma"/>
              </w:rPr>
            </w:pPr>
            <w:r w:rsidRPr="00497844">
              <w:rPr>
                <w:rFonts w:ascii="Tahoma" w:hAnsi="Tahoma" w:cs="Tahoma"/>
              </w:rPr>
              <w:t>Seeing geography as a decisive factor in the course of human history can be construed as a bleak view of the world, which is why it is disliked in some intellectual circles. It suggests that nature is more powerful than man, and that we can only go so far in determining our own fate.</w:t>
            </w:r>
          </w:p>
          <w:p w14:paraId="3E8F46E0" w14:textId="77777777" w:rsidR="009C2DB9" w:rsidRPr="00497844" w:rsidRDefault="009C2DB9" w:rsidP="00D01B03">
            <w:pPr>
              <w:rPr>
                <w:rFonts w:ascii="Tahoma" w:hAnsi="Tahoma" w:cs="Tahoma"/>
              </w:rPr>
            </w:pPr>
            <w:r w:rsidRPr="00497844">
              <w:rPr>
                <w:rFonts w:ascii="Tahoma" w:hAnsi="Tahoma" w:cs="Tahoma"/>
              </w:rPr>
              <w:t>Splitting the globe into ten distinct regions, former </w:t>
            </w:r>
            <w:r w:rsidRPr="00497844">
              <w:rPr>
                <w:rFonts w:ascii="Tahoma" w:hAnsi="Tahoma" w:cs="Tahoma"/>
                <w:i/>
                <w:iCs/>
              </w:rPr>
              <w:t>Sky News</w:t>
            </w:r>
            <w:r w:rsidRPr="00497844">
              <w:rPr>
                <w:rFonts w:ascii="Tahoma" w:hAnsi="Tahoma" w:cs="Tahoma"/>
              </w:rPr>
              <w:t> Diplomatic Editor Tim Marshall redresses our techno-centric view of the world and suggests that our key political driver continues to be our physical geography.</w:t>
            </w:r>
          </w:p>
          <w:p w14:paraId="199EC43D" w14:textId="77777777" w:rsidR="009C2DB9" w:rsidRPr="00497844" w:rsidRDefault="009C2DB9" w:rsidP="00D01B03">
            <w:pPr>
              <w:rPr>
                <w:rFonts w:ascii="Tahoma" w:hAnsi="Tahoma" w:cs="Tahoma"/>
              </w:rPr>
            </w:pPr>
          </w:p>
        </w:tc>
      </w:tr>
      <w:tr w:rsidR="009C2DB9" w:rsidRPr="00497844" w14:paraId="1EE01628" w14:textId="77777777" w:rsidTr="00D01B03">
        <w:tc>
          <w:tcPr>
            <w:tcW w:w="4649" w:type="dxa"/>
          </w:tcPr>
          <w:p w14:paraId="3FEFE2AC" w14:textId="77777777" w:rsidR="009C2DB9" w:rsidRPr="00497844" w:rsidRDefault="009C2DB9" w:rsidP="00D01B03">
            <w:pPr>
              <w:rPr>
                <w:rFonts w:ascii="Tahoma" w:hAnsi="Tahoma" w:cs="Tahoma"/>
              </w:rPr>
            </w:pPr>
            <w:r w:rsidRPr="00497844">
              <w:rPr>
                <w:rFonts w:ascii="Tahoma" w:hAnsi="Tahoma" w:cs="Tahoma"/>
              </w:rPr>
              <w:t>Marshall, Tim 2016 – Worth dying for – the power and politics of flags</w:t>
            </w:r>
          </w:p>
        </w:tc>
        <w:tc>
          <w:tcPr>
            <w:tcW w:w="7962" w:type="dxa"/>
          </w:tcPr>
          <w:p w14:paraId="4067B7B7" w14:textId="77777777" w:rsidR="009C2DB9" w:rsidRDefault="009C2DB9" w:rsidP="00D01B03">
            <w:pPr>
              <w:rPr>
                <w:rFonts w:ascii="Tahoma" w:hAnsi="Tahoma" w:cs="Tahoma"/>
              </w:rPr>
            </w:pPr>
            <w:r w:rsidRPr="00497844">
              <w:rPr>
                <w:rFonts w:ascii="Tahoma" w:hAnsi="Tahoma" w:cs="Tahoma"/>
              </w:rPr>
              <w:t>For thousands of years, flags have been the visual representation of our hopes and our destinies. We wave them. Burn them. March under their colours</w:t>
            </w:r>
            <w:proofErr w:type="gramStart"/>
            <w:r w:rsidRPr="00497844">
              <w:rPr>
                <w:rFonts w:ascii="Tahoma" w:hAnsi="Tahoma" w:cs="Tahoma"/>
              </w:rPr>
              <w:t>.....</w:t>
            </w:r>
            <w:proofErr w:type="gramEnd"/>
            <w:r w:rsidRPr="00497844">
              <w:rPr>
                <w:rFonts w:ascii="Tahoma" w:hAnsi="Tahoma" w:cs="Tahoma"/>
              </w:rPr>
              <w:t xml:space="preserve"> and still in the 21st Century we die for them. They represent the politics of high power and the politics of the mob. Tim Marshall gives essential insight into the symbols which continue to unite and divide us.</w:t>
            </w:r>
          </w:p>
          <w:p w14:paraId="70D7B8F9" w14:textId="3B3D796A" w:rsidR="00497844" w:rsidRPr="00497844" w:rsidRDefault="00497844" w:rsidP="00D01B03">
            <w:pPr>
              <w:rPr>
                <w:rFonts w:ascii="Tahoma" w:hAnsi="Tahoma" w:cs="Tahoma"/>
              </w:rPr>
            </w:pPr>
          </w:p>
        </w:tc>
      </w:tr>
      <w:tr w:rsidR="009C2DB9" w:rsidRPr="00497844" w14:paraId="50FBACD1" w14:textId="77777777" w:rsidTr="00D01B03">
        <w:tc>
          <w:tcPr>
            <w:tcW w:w="4649" w:type="dxa"/>
          </w:tcPr>
          <w:p w14:paraId="15BEAD03" w14:textId="77777777" w:rsidR="009C2DB9" w:rsidRPr="00497844" w:rsidRDefault="009C2DB9" w:rsidP="00D01B03">
            <w:pPr>
              <w:rPr>
                <w:rFonts w:ascii="Tahoma" w:hAnsi="Tahoma" w:cs="Tahoma"/>
              </w:rPr>
            </w:pPr>
            <w:r w:rsidRPr="00497844">
              <w:rPr>
                <w:rFonts w:ascii="Tahoma" w:hAnsi="Tahoma" w:cs="Tahoma"/>
              </w:rPr>
              <w:t>Marshall, Tim 2018 – Divided: Why we’re living in an age of walls</w:t>
            </w:r>
          </w:p>
        </w:tc>
        <w:tc>
          <w:tcPr>
            <w:tcW w:w="7962" w:type="dxa"/>
          </w:tcPr>
          <w:p w14:paraId="5B92BCF3" w14:textId="77777777" w:rsidR="009C2DB9" w:rsidRDefault="009C2DB9" w:rsidP="00D01B03">
            <w:pPr>
              <w:rPr>
                <w:rFonts w:ascii="Tahoma" w:hAnsi="Tahoma" w:cs="Tahoma"/>
              </w:rPr>
            </w:pPr>
            <w:r w:rsidRPr="00497844">
              <w:rPr>
                <w:rFonts w:ascii="Tahoma" w:hAnsi="Tahoma" w:cs="Tahoma"/>
              </w:rPr>
              <w:t>We live in a time of openness, globalisation — and walls. A study of the world’s fraught borderlands seeks to explain why.  In eight chapters on China, the United States, Israel and Palestine, West Asia, India, Africa, Europe and the United Kingdom, Marshall examines the walls – physical, religious, ethnic, psychological – that fence people off or, at times, pen them in.</w:t>
            </w:r>
          </w:p>
          <w:p w14:paraId="4F001392" w14:textId="3FD4A38A" w:rsidR="00497844" w:rsidRPr="00497844" w:rsidRDefault="00497844" w:rsidP="00D01B03">
            <w:pPr>
              <w:rPr>
                <w:rFonts w:ascii="Tahoma" w:hAnsi="Tahoma" w:cs="Tahoma"/>
              </w:rPr>
            </w:pPr>
          </w:p>
        </w:tc>
      </w:tr>
      <w:tr w:rsidR="009C2DB9" w:rsidRPr="00497844" w14:paraId="5B87EA99" w14:textId="77777777" w:rsidTr="00D01B03">
        <w:tc>
          <w:tcPr>
            <w:tcW w:w="4649" w:type="dxa"/>
          </w:tcPr>
          <w:p w14:paraId="6221B387" w14:textId="77777777" w:rsidR="009C2DB9" w:rsidRPr="00497844" w:rsidRDefault="009C2DB9" w:rsidP="00D01B03">
            <w:pPr>
              <w:rPr>
                <w:rFonts w:ascii="Tahoma" w:hAnsi="Tahoma" w:cs="Tahoma"/>
              </w:rPr>
            </w:pPr>
            <w:r w:rsidRPr="00497844">
              <w:rPr>
                <w:rFonts w:ascii="Tahoma" w:hAnsi="Tahoma" w:cs="Tahoma"/>
              </w:rPr>
              <w:t>Carson, Rachel. 1962 Silent Spring.</w:t>
            </w:r>
          </w:p>
        </w:tc>
        <w:tc>
          <w:tcPr>
            <w:tcW w:w="7962" w:type="dxa"/>
          </w:tcPr>
          <w:p w14:paraId="41F12792" w14:textId="77777777" w:rsidR="009C2DB9" w:rsidRPr="00497844" w:rsidRDefault="009C2DB9" w:rsidP="00D01B03">
            <w:pPr>
              <w:rPr>
                <w:rFonts w:ascii="Tahoma" w:hAnsi="Tahoma" w:cs="Tahoma"/>
              </w:rPr>
            </w:pPr>
            <w:r w:rsidRPr="00497844">
              <w:rPr>
                <w:rFonts w:ascii="Tahoma" w:hAnsi="Tahoma" w:cs="Tahoma"/>
              </w:rPr>
              <w:t xml:space="preserve">First published in 1962, this book raised awareness about the environmental and human risks of using pesticides, such as DDT, and was one of the </w:t>
            </w:r>
            <w:r w:rsidRPr="00497844">
              <w:rPr>
                <w:rFonts w:ascii="Tahoma" w:hAnsi="Tahoma" w:cs="Tahoma"/>
              </w:rPr>
              <w:lastRenderedPageBreak/>
              <w:t>contributing factors that spurred the modern environmental movement.</w:t>
            </w:r>
          </w:p>
        </w:tc>
      </w:tr>
      <w:tr w:rsidR="009C2DB9" w:rsidRPr="00497844" w14:paraId="1FA73DC5" w14:textId="77777777" w:rsidTr="00D01B03">
        <w:tc>
          <w:tcPr>
            <w:tcW w:w="4649" w:type="dxa"/>
          </w:tcPr>
          <w:p w14:paraId="083FD244" w14:textId="77777777" w:rsidR="009C2DB9" w:rsidRPr="00497844" w:rsidRDefault="009C2DB9" w:rsidP="00D01B03">
            <w:pPr>
              <w:rPr>
                <w:rFonts w:ascii="Tahoma" w:hAnsi="Tahoma" w:cs="Tahoma"/>
              </w:rPr>
            </w:pPr>
            <w:r w:rsidRPr="00497844">
              <w:rPr>
                <w:rFonts w:ascii="Tahoma" w:hAnsi="Tahoma" w:cs="Tahoma"/>
              </w:rPr>
              <w:t>Rifkin, Jeremy 2003 The Hydrogen Economy 2003.</w:t>
            </w:r>
          </w:p>
        </w:tc>
        <w:tc>
          <w:tcPr>
            <w:tcW w:w="7962" w:type="dxa"/>
          </w:tcPr>
          <w:p w14:paraId="137236A6" w14:textId="77777777" w:rsidR="009C2DB9" w:rsidRPr="00497844" w:rsidRDefault="009C2DB9" w:rsidP="00D01B03">
            <w:pPr>
              <w:rPr>
                <w:rFonts w:ascii="Tahoma" w:hAnsi="Tahoma" w:cs="Tahoma"/>
              </w:rPr>
            </w:pPr>
            <w:proofErr w:type="gramStart"/>
            <w:r w:rsidRPr="00497844">
              <w:rPr>
                <w:rFonts w:ascii="Tahoma" w:hAnsi="Tahoma" w:cs="Tahoma"/>
              </w:rPr>
              <w:t>In order to</w:t>
            </w:r>
            <w:proofErr w:type="gramEnd"/>
            <w:r w:rsidRPr="00497844">
              <w:rPr>
                <w:rFonts w:ascii="Tahoma" w:hAnsi="Tahoma" w:cs="Tahoma"/>
              </w:rPr>
              <w:t xml:space="preserve"> wean ourselves </w:t>
            </w:r>
            <w:proofErr w:type="gramStart"/>
            <w:r w:rsidRPr="00497844">
              <w:rPr>
                <w:rFonts w:ascii="Tahoma" w:hAnsi="Tahoma" w:cs="Tahoma"/>
              </w:rPr>
              <w:t>off of</w:t>
            </w:r>
            <w:proofErr w:type="gramEnd"/>
            <w:r w:rsidRPr="00497844">
              <w:rPr>
                <w:rFonts w:ascii="Tahoma" w:hAnsi="Tahoma" w:cs="Tahoma"/>
              </w:rPr>
              <w:t xml:space="preserve"> foreign oil, we need to develop hydrogen fuel to create a cleaner, safer, and more sustainable world.</w:t>
            </w:r>
          </w:p>
        </w:tc>
      </w:tr>
      <w:tr w:rsidR="009C2DB9" w:rsidRPr="00497844" w14:paraId="0ADF9507" w14:textId="77777777" w:rsidTr="00D01B03">
        <w:tc>
          <w:tcPr>
            <w:tcW w:w="4649" w:type="dxa"/>
          </w:tcPr>
          <w:p w14:paraId="6DF982A2" w14:textId="77777777" w:rsidR="009C2DB9" w:rsidRPr="00497844" w:rsidRDefault="009C2DB9" w:rsidP="00D01B03">
            <w:pPr>
              <w:rPr>
                <w:rFonts w:ascii="Tahoma" w:hAnsi="Tahoma" w:cs="Tahoma"/>
              </w:rPr>
            </w:pPr>
            <w:r w:rsidRPr="00497844">
              <w:rPr>
                <w:rFonts w:ascii="Tahoma" w:hAnsi="Tahoma" w:cs="Tahoma"/>
              </w:rPr>
              <w:t>Gore, Al 1992. Earth in the Balance</w:t>
            </w:r>
          </w:p>
        </w:tc>
        <w:tc>
          <w:tcPr>
            <w:tcW w:w="7962" w:type="dxa"/>
          </w:tcPr>
          <w:p w14:paraId="1815796A" w14:textId="77777777" w:rsidR="009C2DB9" w:rsidRPr="00497844" w:rsidRDefault="009C2DB9" w:rsidP="00D01B03">
            <w:pPr>
              <w:rPr>
                <w:rFonts w:ascii="Tahoma" w:hAnsi="Tahoma" w:cs="Tahoma"/>
              </w:rPr>
            </w:pPr>
            <w:r w:rsidRPr="00497844">
              <w:rPr>
                <w:rFonts w:ascii="Tahoma" w:hAnsi="Tahoma" w:cs="Tahoma"/>
              </w:rPr>
              <w:t>This book describes the plagues hoisted onto our environment; the second looks at how we got ourselves into this mess; and the final chapters present ways out</w:t>
            </w:r>
          </w:p>
        </w:tc>
      </w:tr>
      <w:tr w:rsidR="009C2DB9" w:rsidRPr="00497844" w14:paraId="48C5CDB1" w14:textId="77777777" w:rsidTr="00D01B03">
        <w:tc>
          <w:tcPr>
            <w:tcW w:w="4649" w:type="dxa"/>
          </w:tcPr>
          <w:p w14:paraId="3E64E5E4" w14:textId="77777777" w:rsidR="009C2DB9" w:rsidRPr="00497844" w:rsidRDefault="009C2DB9" w:rsidP="00D01B03">
            <w:pPr>
              <w:rPr>
                <w:rFonts w:ascii="Tahoma" w:hAnsi="Tahoma" w:cs="Tahoma"/>
              </w:rPr>
            </w:pPr>
            <w:r w:rsidRPr="00497844">
              <w:rPr>
                <w:rFonts w:ascii="Tahoma" w:hAnsi="Tahoma" w:cs="Tahoma"/>
              </w:rPr>
              <w:t xml:space="preserve">Lovelock, James 1988 The Ages of Gaia </w:t>
            </w:r>
          </w:p>
        </w:tc>
        <w:tc>
          <w:tcPr>
            <w:tcW w:w="7962" w:type="dxa"/>
          </w:tcPr>
          <w:p w14:paraId="3FD42615" w14:textId="77777777" w:rsidR="009C2DB9" w:rsidRPr="00497844" w:rsidRDefault="009C2DB9" w:rsidP="00D01B03">
            <w:pPr>
              <w:rPr>
                <w:rFonts w:ascii="Tahoma" w:hAnsi="Tahoma" w:cs="Tahoma"/>
              </w:rPr>
            </w:pPr>
            <w:r w:rsidRPr="00497844">
              <w:rPr>
                <w:rFonts w:ascii="Tahoma" w:hAnsi="Tahoma" w:cs="Tahoma"/>
              </w:rPr>
              <w:t>The Ages of Gaia explains Lovelock's theory that the earth is a living organism. The book describes how the living earth may work, today, and in ages past, based on the latest research of Lovelock and others.</w:t>
            </w:r>
          </w:p>
        </w:tc>
      </w:tr>
      <w:tr w:rsidR="009C2DB9" w:rsidRPr="00497844" w14:paraId="4E5CEF8D" w14:textId="77777777" w:rsidTr="00D01B03">
        <w:tc>
          <w:tcPr>
            <w:tcW w:w="4649" w:type="dxa"/>
          </w:tcPr>
          <w:p w14:paraId="6770E5E0" w14:textId="77777777" w:rsidR="009C2DB9" w:rsidRPr="00497844" w:rsidRDefault="009C2DB9" w:rsidP="00D01B03">
            <w:pPr>
              <w:rPr>
                <w:rFonts w:ascii="Tahoma" w:hAnsi="Tahoma" w:cs="Tahoma"/>
              </w:rPr>
            </w:pPr>
            <w:r w:rsidRPr="00497844">
              <w:rPr>
                <w:rFonts w:ascii="Tahoma" w:hAnsi="Tahoma" w:cs="Tahoma"/>
              </w:rPr>
              <w:t xml:space="preserve">Lovelock, James 2006 The Revenge of Gaia </w:t>
            </w:r>
          </w:p>
        </w:tc>
        <w:tc>
          <w:tcPr>
            <w:tcW w:w="7962" w:type="dxa"/>
          </w:tcPr>
          <w:p w14:paraId="712FB5C3" w14:textId="210FD562" w:rsidR="009C2DB9" w:rsidRPr="00497844" w:rsidRDefault="009C2DB9" w:rsidP="0055742F">
            <w:pPr>
              <w:rPr>
                <w:rFonts w:ascii="Tahoma" w:hAnsi="Tahoma" w:cs="Tahoma"/>
              </w:rPr>
            </w:pPr>
            <w:r w:rsidRPr="00497844">
              <w:rPr>
                <w:rFonts w:ascii="Tahoma" w:hAnsi="Tahoma" w:cs="Tahoma"/>
              </w:rPr>
              <w:t xml:space="preserve">Lovelock contends that our Earth, "Gaia," is very ill and, alarmingly, will become even sicker </w:t>
            </w:r>
            <w:proofErr w:type="gramStart"/>
            <w:r w:rsidRPr="00497844">
              <w:rPr>
                <w:rFonts w:ascii="Tahoma" w:hAnsi="Tahoma" w:cs="Tahoma"/>
              </w:rPr>
              <w:t>due to the effects</w:t>
            </w:r>
            <w:proofErr w:type="gramEnd"/>
            <w:r w:rsidRPr="00497844">
              <w:rPr>
                <w:rFonts w:ascii="Tahoma" w:hAnsi="Tahoma" w:cs="Tahoma"/>
              </w:rPr>
              <w:t xml:space="preserve"> of global warming. He contends that the nations of the Earth must immediately institute a series of drastic actions to reduce carbon emissions and the other greenhouse gases that contribute to global warming; and that they quickly must take other vital steps to protect the environment. According to Lovelock, if the Earth's people do not take these long-overdue actions, civilization will most possibly perish and, as he grimly puts it, the Earth will become a savage world ruled by "brutal warlords." Lovelock's book is a crucial wake-up call for the planet and life upon it.</w:t>
            </w:r>
          </w:p>
        </w:tc>
      </w:tr>
      <w:tr w:rsidR="009C2DB9" w:rsidRPr="00497844" w14:paraId="3CF24352" w14:textId="77777777" w:rsidTr="00D01B03">
        <w:tc>
          <w:tcPr>
            <w:tcW w:w="4649" w:type="dxa"/>
          </w:tcPr>
          <w:p w14:paraId="5E5EDBD9" w14:textId="77777777" w:rsidR="009C2DB9" w:rsidRPr="00497844" w:rsidRDefault="009C2DB9" w:rsidP="00D01B03">
            <w:pPr>
              <w:rPr>
                <w:rFonts w:ascii="Tahoma" w:hAnsi="Tahoma" w:cs="Tahoma"/>
              </w:rPr>
            </w:pPr>
            <w:r w:rsidRPr="00497844">
              <w:rPr>
                <w:rFonts w:ascii="Tahoma" w:hAnsi="Tahoma" w:cs="Tahoma"/>
              </w:rPr>
              <w:t>Stern, Nicholas. 2006 The economics of climate change</w:t>
            </w:r>
          </w:p>
        </w:tc>
        <w:tc>
          <w:tcPr>
            <w:tcW w:w="7962" w:type="dxa"/>
          </w:tcPr>
          <w:p w14:paraId="7824F5AF" w14:textId="77777777" w:rsidR="009C2DB9" w:rsidRPr="00497844" w:rsidRDefault="009C2DB9" w:rsidP="00D01B03">
            <w:pPr>
              <w:rPr>
                <w:rFonts w:ascii="Tahoma" w:hAnsi="Tahoma" w:cs="Tahoma"/>
              </w:rPr>
            </w:pPr>
            <w:r w:rsidRPr="00497844">
              <w:rPr>
                <w:rFonts w:ascii="Tahoma" w:hAnsi="Tahoma" w:cs="Tahoma"/>
              </w:rPr>
              <w:t>The </w:t>
            </w:r>
            <w:r w:rsidRPr="00497844">
              <w:rPr>
                <w:rFonts w:ascii="Tahoma" w:hAnsi="Tahoma" w:cs="Tahoma"/>
                <w:bCs/>
              </w:rPr>
              <w:t>Stern Review's</w:t>
            </w:r>
            <w:r w:rsidRPr="00497844">
              <w:rPr>
                <w:rFonts w:ascii="Tahoma" w:hAnsi="Tahoma" w:cs="Tahoma"/>
              </w:rPr>
              <w:t> main conclusion is that the benefits of strong, early action on </w:t>
            </w:r>
            <w:r w:rsidRPr="00497844">
              <w:rPr>
                <w:rFonts w:ascii="Tahoma" w:hAnsi="Tahoma" w:cs="Tahoma"/>
                <w:bCs/>
              </w:rPr>
              <w:t>climate change</w:t>
            </w:r>
            <w:r w:rsidRPr="00497844">
              <w:rPr>
                <w:rFonts w:ascii="Tahoma" w:hAnsi="Tahoma" w:cs="Tahoma"/>
              </w:rPr>
              <w:t> far outweigh the costs of not acting. The </w:t>
            </w:r>
            <w:r w:rsidRPr="00497844">
              <w:rPr>
                <w:rFonts w:ascii="Tahoma" w:hAnsi="Tahoma" w:cs="Tahoma"/>
                <w:bCs/>
              </w:rPr>
              <w:t>Review</w:t>
            </w:r>
            <w:r w:rsidRPr="00497844">
              <w:rPr>
                <w:rFonts w:ascii="Tahoma" w:hAnsi="Tahoma" w:cs="Tahoma"/>
              </w:rPr>
              <w:t> points to the potential impacts of </w:t>
            </w:r>
            <w:r w:rsidRPr="00497844">
              <w:rPr>
                <w:rFonts w:ascii="Tahoma" w:hAnsi="Tahoma" w:cs="Tahoma"/>
                <w:bCs/>
              </w:rPr>
              <w:t>climate change</w:t>
            </w:r>
            <w:r w:rsidRPr="00497844">
              <w:rPr>
                <w:rFonts w:ascii="Tahoma" w:hAnsi="Tahoma" w:cs="Tahoma"/>
              </w:rPr>
              <w:t> on water resources, food production, health, and the environment.</w:t>
            </w:r>
          </w:p>
        </w:tc>
      </w:tr>
      <w:tr w:rsidR="009C2DB9" w:rsidRPr="00497844" w14:paraId="711AFA7D" w14:textId="77777777" w:rsidTr="00D01B03">
        <w:tc>
          <w:tcPr>
            <w:tcW w:w="4649" w:type="dxa"/>
          </w:tcPr>
          <w:p w14:paraId="350D674C" w14:textId="77777777" w:rsidR="009C2DB9" w:rsidRPr="00497844" w:rsidRDefault="009C2DB9" w:rsidP="00D01B03">
            <w:pPr>
              <w:rPr>
                <w:rFonts w:ascii="Tahoma" w:hAnsi="Tahoma" w:cs="Tahoma"/>
              </w:rPr>
            </w:pPr>
            <w:r w:rsidRPr="00497844">
              <w:rPr>
                <w:rFonts w:ascii="Tahoma" w:hAnsi="Tahoma" w:cs="Tahoma"/>
              </w:rPr>
              <w:t xml:space="preserve">Thunberg, Greta. 2019 – No One is Too Small to Make a Difference </w:t>
            </w:r>
          </w:p>
        </w:tc>
        <w:tc>
          <w:tcPr>
            <w:tcW w:w="7962" w:type="dxa"/>
          </w:tcPr>
          <w:p w14:paraId="5E40A586" w14:textId="3FD43641" w:rsidR="009C2DB9" w:rsidRPr="00497844" w:rsidRDefault="009C2DB9" w:rsidP="00D01B03">
            <w:pPr>
              <w:rPr>
                <w:rFonts w:ascii="Tahoma" w:hAnsi="Tahoma" w:cs="Tahoma"/>
              </w:rPr>
            </w:pPr>
            <w:r w:rsidRPr="00497844">
              <w:rPr>
                <w:rFonts w:ascii="Tahoma" w:hAnsi="Tahoma" w:cs="Tahoma"/>
              </w:rPr>
              <w:t>No One Is Too Small to Make a Difference is a 2019 book by climate activist Greta Thunberg. It consists of a collection of eleven speeches which she has written and presented about global warming and climate change</w:t>
            </w:r>
            <w:r w:rsidR="0055742F">
              <w:rPr>
                <w:rFonts w:ascii="Tahoma" w:hAnsi="Tahoma" w:cs="Tahoma"/>
              </w:rPr>
              <w:t>.</w:t>
            </w:r>
          </w:p>
        </w:tc>
      </w:tr>
      <w:tr w:rsidR="009C2DB9" w:rsidRPr="00497844" w14:paraId="244909F0" w14:textId="77777777" w:rsidTr="00D01B03">
        <w:tc>
          <w:tcPr>
            <w:tcW w:w="4649" w:type="dxa"/>
          </w:tcPr>
          <w:p w14:paraId="3308946F" w14:textId="77777777" w:rsidR="009C2DB9" w:rsidRPr="00497844" w:rsidRDefault="009C2DB9" w:rsidP="00D01B03">
            <w:pPr>
              <w:rPr>
                <w:rFonts w:ascii="Tahoma" w:hAnsi="Tahoma" w:cs="Tahoma"/>
              </w:rPr>
            </w:pPr>
            <w:r w:rsidRPr="00497844">
              <w:rPr>
                <w:rFonts w:ascii="Tahoma" w:hAnsi="Tahoma" w:cs="Tahoma"/>
              </w:rPr>
              <w:t>Berners-Lee, Mike 2011 – How Bad are Bananas? The Carbon Footprint of Everything.</w:t>
            </w:r>
          </w:p>
        </w:tc>
        <w:tc>
          <w:tcPr>
            <w:tcW w:w="7962" w:type="dxa"/>
          </w:tcPr>
          <w:p w14:paraId="6B332616" w14:textId="77777777" w:rsidR="009C2DB9" w:rsidRPr="00497844" w:rsidRDefault="009C2DB9" w:rsidP="00D01B03">
            <w:pPr>
              <w:rPr>
                <w:rFonts w:ascii="Tahoma" w:hAnsi="Tahoma" w:cs="Tahoma"/>
              </w:rPr>
            </w:pPr>
            <w:r w:rsidRPr="00497844">
              <w:rPr>
                <w:rFonts w:ascii="Tahoma" w:hAnsi="Tahoma" w:cs="Tahoma"/>
              </w:rPr>
              <w:t>Part green-lifestyle guide, part popular science, </w:t>
            </w:r>
            <w:r w:rsidRPr="00497844">
              <w:rPr>
                <w:rFonts w:ascii="Tahoma" w:hAnsi="Tahoma" w:cs="Tahoma"/>
                <w:i/>
                <w:iCs/>
              </w:rPr>
              <w:t>How Bad Are Bananas?</w:t>
            </w:r>
            <w:r w:rsidRPr="00497844">
              <w:rPr>
                <w:rFonts w:ascii="Tahoma" w:hAnsi="Tahoma" w:cs="Tahoma"/>
              </w:rPr>
              <w:t> is the first book to provide the information we need to make carbon-savvy purchases and informed lifestyle choices, and to build carbon considerations into our everyday thinking. It also helps put our decisions into perspective with entries for the big things (the World Cup, volcanic eruptions, and the Iraq war) as well as the small (email, ironing a shirt, a glass of beer). And it covers the range from birth (the carbon footprint of having a child) to death (the carbon impact of cremation). Packed full of surprises - a plastic bag has the smallest footprint of any item listed, while a block of cheese is bad news - the book continuously informs, delights, and engages the reader.</w:t>
            </w:r>
          </w:p>
        </w:tc>
      </w:tr>
      <w:tr w:rsidR="009C2DB9" w:rsidRPr="00497844" w14:paraId="2824A65C" w14:textId="77777777" w:rsidTr="00D01B03">
        <w:tc>
          <w:tcPr>
            <w:tcW w:w="4649" w:type="dxa"/>
          </w:tcPr>
          <w:p w14:paraId="210EFE0D" w14:textId="77777777" w:rsidR="009C2DB9" w:rsidRPr="00497844" w:rsidRDefault="009C2DB9" w:rsidP="00D01B03">
            <w:pPr>
              <w:rPr>
                <w:rFonts w:ascii="Tahoma" w:hAnsi="Tahoma" w:cs="Tahoma"/>
              </w:rPr>
            </w:pPr>
            <w:r w:rsidRPr="00497844">
              <w:rPr>
                <w:rFonts w:ascii="Tahoma" w:hAnsi="Tahoma" w:cs="Tahoma"/>
              </w:rPr>
              <w:t>Harari, Yuval Noah 2014 – Sapiens</w:t>
            </w:r>
          </w:p>
        </w:tc>
        <w:tc>
          <w:tcPr>
            <w:tcW w:w="7962" w:type="dxa"/>
          </w:tcPr>
          <w:p w14:paraId="57350599" w14:textId="77777777" w:rsidR="009C2DB9" w:rsidRPr="00497844" w:rsidRDefault="009C2DB9" w:rsidP="00D01B03">
            <w:pPr>
              <w:rPr>
                <w:rFonts w:ascii="Tahoma" w:hAnsi="Tahoma" w:cs="Tahoma"/>
              </w:rPr>
            </w:pPr>
            <w:r w:rsidRPr="00497844">
              <w:rPr>
                <w:rFonts w:ascii="Tahoma" w:hAnsi="Tahoma" w:cs="Tahoma"/>
              </w:rPr>
              <w:t>The book surveys the history of humankind from the evolution of archaic human species in the Stone Age up to the twenty-first century, focusing on Homo sapiens.</w:t>
            </w:r>
          </w:p>
        </w:tc>
      </w:tr>
      <w:tr w:rsidR="009C2DB9" w:rsidRPr="00497844" w14:paraId="4C6EDB6C" w14:textId="77777777" w:rsidTr="00D01B03">
        <w:tc>
          <w:tcPr>
            <w:tcW w:w="4649" w:type="dxa"/>
          </w:tcPr>
          <w:p w14:paraId="210EE0DB" w14:textId="77777777" w:rsidR="009C2DB9" w:rsidRPr="00497844" w:rsidRDefault="009C2DB9" w:rsidP="00D01B03">
            <w:pPr>
              <w:rPr>
                <w:rFonts w:ascii="Tahoma" w:hAnsi="Tahoma" w:cs="Tahoma"/>
              </w:rPr>
            </w:pPr>
            <w:r w:rsidRPr="00497844">
              <w:rPr>
                <w:rFonts w:ascii="Tahoma" w:hAnsi="Tahoma" w:cs="Tahoma"/>
              </w:rPr>
              <w:lastRenderedPageBreak/>
              <w:t xml:space="preserve">Rosling, Ana, Ola &amp; Hans 2018 - </w:t>
            </w:r>
            <w:proofErr w:type="spellStart"/>
            <w:r w:rsidRPr="00497844">
              <w:rPr>
                <w:rFonts w:ascii="Tahoma" w:hAnsi="Tahoma" w:cs="Tahoma"/>
              </w:rPr>
              <w:t>Factfulness</w:t>
            </w:r>
            <w:proofErr w:type="spellEnd"/>
          </w:p>
        </w:tc>
        <w:tc>
          <w:tcPr>
            <w:tcW w:w="7962" w:type="dxa"/>
          </w:tcPr>
          <w:p w14:paraId="52D4E555" w14:textId="77777777" w:rsidR="009C2DB9" w:rsidRPr="00497844" w:rsidRDefault="009C2DB9" w:rsidP="00D01B03">
            <w:pPr>
              <w:rPr>
                <w:rFonts w:ascii="Tahoma" w:hAnsi="Tahoma" w:cs="Tahoma"/>
              </w:rPr>
            </w:pPr>
            <w:proofErr w:type="spellStart"/>
            <w:r w:rsidRPr="00497844">
              <w:rPr>
                <w:rFonts w:ascii="Tahoma" w:hAnsi="Tahoma" w:cs="Tahoma"/>
                <w:bCs/>
                <w:i/>
                <w:iCs/>
              </w:rPr>
              <w:t>Factfulness</w:t>
            </w:r>
            <w:proofErr w:type="spellEnd"/>
            <w:r w:rsidRPr="00497844">
              <w:rPr>
                <w:rFonts w:ascii="Tahoma" w:hAnsi="Tahoma" w:cs="Tahoma"/>
                <w:bCs/>
                <w:i/>
                <w:iCs/>
              </w:rPr>
              <w:t>: Ten Reasons We're Wrong About the World – and Why Things Are Better Than You Think</w:t>
            </w:r>
            <w:r w:rsidRPr="00497844">
              <w:rPr>
                <w:rFonts w:ascii="Tahoma" w:hAnsi="Tahoma" w:cs="Tahoma"/>
              </w:rPr>
              <w:t xml:space="preserve"> is a 2018 book by Swedish statistician Hans Rosling with his son Ola Rosling and daughter-in-law Anna Rosling Rönnlund. In the book. Rosling suggests </w:t>
            </w:r>
            <w:proofErr w:type="gramStart"/>
            <w:r w:rsidRPr="00497844">
              <w:rPr>
                <w:rFonts w:ascii="Tahoma" w:hAnsi="Tahoma" w:cs="Tahoma"/>
              </w:rPr>
              <w:t>the vast majority of</w:t>
            </w:r>
            <w:proofErr w:type="gramEnd"/>
            <w:r w:rsidRPr="00497844">
              <w:rPr>
                <w:rFonts w:ascii="Tahoma" w:hAnsi="Tahoma" w:cs="Tahoma"/>
              </w:rPr>
              <w:t xml:space="preserve"> human beings are wrong about the state of the world. He shows that his test subjects think the world is poorer, less healthy, and more dangerous than it is.</w:t>
            </w:r>
            <w:r w:rsidRPr="00497844">
              <w:rPr>
                <w:rFonts w:ascii="Tahoma" w:hAnsi="Tahoma" w:cs="Tahoma"/>
                <w:vertAlign w:val="superscript"/>
              </w:rPr>
              <w:t xml:space="preserve"> </w:t>
            </w:r>
            <w:r w:rsidRPr="00497844">
              <w:rPr>
                <w:rFonts w:ascii="Tahoma" w:hAnsi="Tahoma" w:cs="Tahoma"/>
              </w:rPr>
              <w:t xml:space="preserve">Rosling recommends thinking about the world as divided into four levels based on income brackets. </w:t>
            </w:r>
          </w:p>
        </w:tc>
      </w:tr>
    </w:tbl>
    <w:p w14:paraId="1CFEAA3B" w14:textId="3ACF1D90" w:rsidR="0055742F" w:rsidRDefault="0055742F" w:rsidP="42E530CC">
      <w:pPr>
        <w:rPr>
          <w:rFonts w:ascii="Tahoma" w:hAnsi="Tahoma" w:cs="Tahoma"/>
        </w:rPr>
      </w:pPr>
    </w:p>
    <w:p w14:paraId="36AE0145" w14:textId="77777777" w:rsidR="0055742F" w:rsidRDefault="0055742F">
      <w:pPr>
        <w:rPr>
          <w:rFonts w:ascii="Tahoma" w:hAnsi="Tahoma" w:cs="Tahoma"/>
        </w:rPr>
      </w:pPr>
      <w:r>
        <w:rPr>
          <w:rFonts w:ascii="Tahoma" w:hAnsi="Tahoma" w:cs="Tahom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5BC800D7">
        <w:tc>
          <w:tcPr>
            <w:tcW w:w="1838" w:type="dxa"/>
          </w:tcPr>
          <w:p w14:paraId="10BAAEA3" w14:textId="77777777" w:rsidR="00186C3D" w:rsidRDefault="00186C3D" w:rsidP="009041C1">
            <w:pPr>
              <w:jc w:val="center"/>
            </w:pPr>
            <w:r>
              <w:rPr>
                <w:noProof/>
                <w:lang w:eastAsia="en-GB"/>
              </w:rPr>
              <w:lastRenderedPageBreak/>
              <w:drawing>
                <wp:anchor distT="0" distB="0" distL="114300" distR="114300" simplePos="0" relativeHeight="251667456" behindDoc="0" locked="0" layoutInCell="1" allowOverlap="1" wp14:anchorId="64CFFEDA" wp14:editId="2D9C9EFF">
                  <wp:simplePos x="0" y="0"/>
                  <wp:positionH relativeFrom="column">
                    <wp:posOffset>131445</wp:posOffset>
                  </wp:positionH>
                  <wp:positionV relativeFrom="paragraph">
                    <wp:posOffset>117475</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497844">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06143FEA" w14:textId="77777777" w:rsidR="0055742F" w:rsidRDefault="0055742F" w:rsidP="007A1A98">
      <w:pPr>
        <w:rPr>
          <w:rFonts w:ascii="Tahoma" w:hAnsi="Tahoma" w:cs="Tahoma"/>
        </w:rPr>
      </w:pPr>
    </w:p>
    <w:p w14:paraId="580FED1D" w14:textId="41FC45F3" w:rsidR="00186C3D" w:rsidRPr="009F6211" w:rsidRDefault="009C63F9" w:rsidP="007A1A98">
      <w:pPr>
        <w:rPr>
          <w:rFonts w:ascii="Tahoma" w:hAnsi="Tahoma" w:cs="Tahoma"/>
        </w:rPr>
      </w:pPr>
      <w:r w:rsidRPr="009F6211">
        <w:rPr>
          <w:rFonts w:ascii="Tahoma" w:hAnsi="Tahoma" w:cs="Tahoma"/>
        </w:rPr>
        <w:t xml:space="preserve">It does not matter what order </w:t>
      </w:r>
      <w:proofErr w:type="gramStart"/>
      <w:r w:rsidRPr="009F6211">
        <w:rPr>
          <w:rFonts w:ascii="Tahoma" w:hAnsi="Tahoma" w:cs="Tahoma"/>
        </w:rPr>
        <w:t>you</w:t>
      </w:r>
      <w:proofErr w:type="gramEnd"/>
      <w:r w:rsidRPr="009F6211">
        <w:rPr>
          <w:rFonts w:ascii="Tahoma" w:hAnsi="Tahoma" w:cs="Tahoma"/>
        </w:rPr>
        <w:t xml:space="preserve"> complete things</w:t>
      </w:r>
      <w:r w:rsidR="00D01B30" w:rsidRPr="009F6211">
        <w:rPr>
          <w:rFonts w:ascii="Tahoma" w:hAnsi="Tahoma" w:cs="Tahoma"/>
        </w:rPr>
        <w:t xml:space="preserve"> – the tick list below is not in any priority order but just the order of this booklet</w:t>
      </w:r>
      <w:r w:rsidRPr="009F6211">
        <w:rPr>
          <w:rFonts w:ascii="Tahoma" w:hAnsi="Tahoma" w:cs="Tahoma"/>
        </w:rPr>
        <w:t>. Use this tick list to help organise when you will get the work completed and what you need to do.</w:t>
      </w:r>
      <w:r w:rsidR="009A67C1" w:rsidRPr="009F6211">
        <w:rPr>
          <w:rFonts w:ascii="Tahoma" w:hAnsi="Tahoma" w:cs="Tahoma"/>
        </w:rPr>
        <w:t xml:space="preserve"> Be mindful that some of the tasks will take longer than others…the research tasks for example will probably take longer that the listening tasks so you may need to factor this in when planning when you complete the work.</w:t>
      </w:r>
    </w:p>
    <w:tbl>
      <w:tblPr>
        <w:tblStyle w:val="TableGrid"/>
        <w:tblW w:w="0" w:type="auto"/>
        <w:tblInd w:w="-5" w:type="dxa"/>
        <w:tblLook w:val="04A0" w:firstRow="1" w:lastRow="0" w:firstColumn="1" w:lastColumn="0" w:noHBand="0" w:noVBand="1"/>
      </w:tblPr>
      <w:tblGrid>
        <w:gridCol w:w="2254"/>
        <w:gridCol w:w="3128"/>
        <w:gridCol w:w="2410"/>
        <w:gridCol w:w="1224"/>
      </w:tblGrid>
      <w:tr w:rsidR="00D01B30" w14:paraId="3195965A" w14:textId="77777777" w:rsidTr="42E530CC">
        <w:tc>
          <w:tcPr>
            <w:tcW w:w="2254" w:type="dxa"/>
          </w:tcPr>
          <w:p w14:paraId="785E3CD3" w14:textId="2E029A57" w:rsidR="00D01B30" w:rsidRPr="00497844" w:rsidRDefault="00D01B30" w:rsidP="007A1A98">
            <w:pPr>
              <w:rPr>
                <w:rFonts w:ascii="Tahoma" w:hAnsi="Tahoma" w:cs="Tahoma"/>
              </w:rPr>
            </w:pPr>
            <w:r w:rsidRPr="00497844">
              <w:rPr>
                <w:rFonts w:ascii="Tahoma" w:hAnsi="Tahoma" w:cs="Tahoma"/>
              </w:rPr>
              <w:t>Task</w:t>
            </w:r>
          </w:p>
        </w:tc>
        <w:tc>
          <w:tcPr>
            <w:tcW w:w="3128" w:type="dxa"/>
          </w:tcPr>
          <w:p w14:paraId="52506BC1" w14:textId="00E3BFCA" w:rsidR="00D01B30" w:rsidRPr="00497844" w:rsidRDefault="00D01B30" w:rsidP="007A1A98">
            <w:pPr>
              <w:rPr>
                <w:rFonts w:ascii="Tahoma" w:hAnsi="Tahoma" w:cs="Tahoma"/>
              </w:rPr>
            </w:pPr>
            <w:r w:rsidRPr="00497844">
              <w:rPr>
                <w:rFonts w:ascii="Tahoma" w:hAnsi="Tahoma" w:cs="Tahoma"/>
              </w:rPr>
              <w:t>Notes</w:t>
            </w:r>
          </w:p>
        </w:tc>
        <w:tc>
          <w:tcPr>
            <w:tcW w:w="2410" w:type="dxa"/>
          </w:tcPr>
          <w:p w14:paraId="7242A3C0" w14:textId="2A12FF05" w:rsidR="00D01B30" w:rsidRPr="00497844" w:rsidRDefault="00D01B30" w:rsidP="007A1A98">
            <w:pPr>
              <w:rPr>
                <w:rFonts w:ascii="Tahoma" w:hAnsi="Tahoma" w:cs="Tahoma"/>
              </w:rPr>
            </w:pPr>
            <w:r w:rsidRPr="00497844">
              <w:rPr>
                <w:rFonts w:ascii="Tahoma" w:hAnsi="Tahoma" w:cs="Tahoma"/>
              </w:rPr>
              <w:t>When I will complete it</w:t>
            </w:r>
          </w:p>
        </w:tc>
        <w:tc>
          <w:tcPr>
            <w:tcW w:w="1224" w:type="dxa"/>
          </w:tcPr>
          <w:p w14:paraId="0190F863" w14:textId="459CE3A0" w:rsidR="00D01B30" w:rsidRPr="00497844" w:rsidRDefault="00D01B30" w:rsidP="007A1A98">
            <w:pPr>
              <w:rPr>
                <w:rFonts w:ascii="Tahoma" w:hAnsi="Tahoma" w:cs="Tahoma"/>
              </w:rPr>
            </w:pPr>
            <w:r w:rsidRPr="00497844">
              <w:rPr>
                <w:rFonts w:ascii="Tahoma" w:hAnsi="Tahoma" w:cs="Tahoma"/>
              </w:rPr>
              <w:t>Done? Y/N</w:t>
            </w:r>
          </w:p>
        </w:tc>
      </w:tr>
      <w:tr w:rsidR="00D01B30" w14:paraId="29860489" w14:textId="77777777" w:rsidTr="42E530CC">
        <w:tc>
          <w:tcPr>
            <w:tcW w:w="2254" w:type="dxa"/>
          </w:tcPr>
          <w:p w14:paraId="52B5D0DD" w14:textId="249EDC23" w:rsidR="00D01B30" w:rsidRPr="00497844" w:rsidRDefault="00D01B30" w:rsidP="007A1A98">
            <w:pPr>
              <w:rPr>
                <w:rFonts w:ascii="Tahoma" w:hAnsi="Tahoma" w:cs="Tahoma"/>
              </w:rPr>
            </w:pPr>
            <w:r w:rsidRPr="00497844">
              <w:rPr>
                <w:rFonts w:ascii="Tahoma" w:hAnsi="Tahoma" w:cs="Tahoma"/>
              </w:rPr>
              <w:t>Review/revise</w:t>
            </w:r>
          </w:p>
        </w:tc>
        <w:tc>
          <w:tcPr>
            <w:tcW w:w="3128" w:type="dxa"/>
          </w:tcPr>
          <w:p w14:paraId="241A8F48" w14:textId="0E300D9C" w:rsidR="00D01B30" w:rsidRPr="00497844" w:rsidRDefault="00D01B30" w:rsidP="007A1A98">
            <w:pPr>
              <w:rPr>
                <w:rFonts w:ascii="Tahoma" w:hAnsi="Tahoma" w:cs="Tahoma"/>
              </w:rPr>
            </w:pPr>
            <w:r w:rsidRPr="00497844">
              <w:rPr>
                <w:rFonts w:ascii="Tahoma" w:hAnsi="Tahoma" w:cs="Tahoma"/>
              </w:rPr>
              <w:t>Create a knowledge organiser of GCSE Natural Hazards topic</w:t>
            </w:r>
          </w:p>
        </w:tc>
        <w:tc>
          <w:tcPr>
            <w:tcW w:w="2410" w:type="dxa"/>
          </w:tcPr>
          <w:p w14:paraId="29F788FC" w14:textId="77777777" w:rsidR="00D01B30" w:rsidRPr="00497844" w:rsidRDefault="00D01B30" w:rsidP="007A1A98">
            <w:pPr>
              <w:rPr>
                <w:rFonts w:ascii="Tahoma" w:hAnsi="Tahoma" w:cs="Tahoma"/>
              </w:rPr>
            </w:pPr>
          </w:p>
        </w:tc>
        <w:tc>
          <w:tcPr>
            <w:tcW w:w="1224" w:type="dxa"/>
          </w:tcPr>
          <w:p w14:paraId="184EFE7F" w14:textId="77777777" w:rsidR="00D01B30" w:rsidRPr="00497844" w:rsidRDefault="00D01B30" w:rsidP="007A1A98">
            <w:pPr>
              <w:rPr>
                <w:rFonts w:ascii="Tahoma" w:hAnsi="Tahoma" w:cs="Tahoma"/>
              </w:rPr>
            </w:pPr>
          </w:p>
        </w:tc>
      </w:tr>
      <w:tr w:rsidR="00D01B30" w14:paraId="368E65A3" w14:textId="77777777" w:rsidTr="42E530CC">
        <w:tc>
          <w:tcPr>
            <w:tcW w:w="2254" w:type="dxa"/>
          </w:tcPr>
          <w:p w14:paraId="0EE70883" w14:textId="5C142DA4" w:rsidR="00D01B30" w:rsidRPr="00497844" w:rsidRDefault="00D01B30" w:rsidP="007A1A98">
            <w:pPr>
              <w:rPr>
                <w:rFonts w:ascii="Tahoma" w:hAnsi="Tahoma" w:cs="Tahoma"/>
              </w:rPr>
            </w:pPr>
            <w:r w:rsidRPr="00497844">
              <w:rPr>
                <w:rFonts w:ascii="Tahoma" w:hAnsi="Tahoma" w:cs="Tahoma"/>
              </w:rPr>
              <w:t>Review/revise</w:t>
            </w:r>
          </w:p>
        </w:tc>
        <w:tc>
          <w:tcPr>
            <w:tcW w:w="3128" w:type="dxa"/>
          </w:tcPr>
          <w:p w14:paraId="503E4336" w14:textId="6BF0F929" w:rsidR="00D01B30" w:rsidRPr="00497844" w:rsidRDefault="00D01B30" w:rsidP="007A1A98">
            <w:pPr>
              <w:rPr>
                <w:rFonts w:ascii="Tahoma" w:hAnsi="Tahoma" w:cs="Tahoma"/>
              </w:rPr>
            </w:pPr>
            <w:r w:rsidRPr="00497844">
              <w:rPr>
                <w:rFonts w:ascii="Tahoma" w:hAnsi="Tahoma" w:cs="Tahoma"/>
              </w:rPr>
              <w:t>Create a knowledge organiser of the GCSE Coasts topic</w:t>
            </w:r>
          </w:p>
        </w:tc>
        <w:tc>
          <w:tcPr>
            <w:tcW w:w="2410" w:type="dxa"/>
          </w:tcPr>
          <w:p w14:paraId="7FA53C3D" w14:textId="77777777" w:rsidR="00D01B30" w:rsidRPr="00497844" w:rsidRDefault="00D01B30" w:rsidP="007A1A98">
            <w:pPr>
              <w:rPr>
                <w:rFonts w:ascii="Tahoma" w:hAnsi="Tahoma" w:cs="Tahoma"/>
              </w:rPr>
            </w:pPr>
          </w:p>
        </w:tc>
        <w:tc>
          <w:tcPr>
            <w:tcW w:w="1224" w:type="dxa"/>
          </w:tcPr>
          <w:p w14:paraId="0104F743" w14:textId="77777777" w:rsidR="00D01B30" w:rsidRPr="00497844" w:rsidRDefault="00D01B30" w:rsidP="007A1A98">
            <w:pPr>
              <w:rPr>
                <w:rFonts w:ascii="Tahoma" w:hAnsi="Tahoma" w:cs="Tahoma"/>
              </w:rPr>
            </w:pPr>
          </w:p>
        </w:tc>
      </w:tr>
      <w:tr w:rsidR="00D01B30" w14:paraId="6A16D2A4" w14:textId="77777777" w:rsidTr="42E530CC">
        <w:tc>
          <w:tcPr>
            <w:tcW w:w="2254" w:type="dxa"/>
          </w:tcPr>
          <w:p w14:paraId="092BCC97" w14:textId="429CD5F5" w:rsidR="00D01B30" w:rsidRPr="00497844" w:rsidRDefault="00D01B30" w:rsidP="007A1A98">
            <w:pPr>
              <w:rPr>
                <w:rFonts w:ascii="Tahoma" w:hAnsi="Tahoma" w:cs="Tahoma"/>
              </w:rPr>
            </w:pPr>
            <w:r w:rsidRPr="00497844">
              <w:rPr>
                <w:rFonts w:ascii="Tahoma" w:hAnsi="Tahoma" w:cs="Tahoma"/>
              </w:rPr>
              <w:t>Review/revise</w:t>
            </w:r>
          </w:p>
        </w:tc>
        <w:tc>
          <w:tcPr>
            <w:tcW w:w="3128" w:type="dxa"/>
          </w:tcPr>
          <w:p w14:paraId="70546F6E" w14:textId="5EFDCBA0" w:rsidR="00D01B30" w:rsidRPr="00497844" w:rsidRDefault="00D01B30" w:rsidP="007A1A98">
            <w:pPr>
              <w:rPr>
                <w:rFonts w:ascii="Tahoma" w:hAnsi="Tahoma" w:cs="Tahoma"/>
              </w:rPr>
            </w:pPr>
            <w:r w:rsidRPr="00497844">
              <w:rPr>
                <w:rFonts w:ascii="Tahoma" w:hAnsi="Tahoma" w:cs="Tahoma"/>
              </w:rPr>
              <w:t xml:space="preserve">Create a knowledge organiser of the </w:t>
            </w:r>
            <w:r w:rsidR="00D96840">
              <w:rPr>
                <w:rFonts w:ascii="Tahoma" w:hAnsi="Tahoma" w:cs="Tahoma"/>
              </w:rPr>
              <w:t xml:space="preserve">GCSE </w:t>
            </w:r>
            <w:r w:rsidRPr="00497844">
              <w:rPr>
                <w:rFonts w:ascii="Tahoma" w:hAnsi="Tahoma" w:cs="Tahoma"/>
              </w:rPr>
              <w:t>Urban Challenges topic</w:t>
            </w:r>
          </w:p>
        </w:tc>
        <w:tc>
          <w:tcPr>
            <w:tcW w:w="2410" w:type="dxa"/>
          </w:tcPr>
          <w:p w14:paraId="7243C01A" w14:textId="77777777" w:rsidR="00D01B30" w:rsidRPr="00497844" w:rsidRDefault="00D01B30" w:rsidP="007A1A98">
            <w:pPr>
              <w:rPr>
                <w:rFonts w:ascii="Tahoma" w:hAnsi="Tahoma" w:cs="Tahoma"/>
              </w:rPr>
            </w:pPr>
          </w:p>
        </w:tc>
        <w:tc>
          <w:tcPr>
            <w:tcW w:w="1224" w:type="dxa"/>
          </w:tcPr>
          <w:p w14:paraId="2C2D8A13" w14:textId="77777777" w:rsidR="00D01B30" w:rsidRPr="00497844" w:rsidRDefault="00D01B30" w:rsidP="007A1A98">
            <w:pPr>
              <w:rPr>
                <w:rFonts w:ascii="Tahoma" w:hAnsi="Tahoma" w:cs="Tahoma"/>
              </w:rPr>
            </w:pPr>
          </w:p>
        </w:tc>
      </w:tr>
      <w:tr w:rsidR="00D01B30" w14:paraId="40EFD346" w14:textId="77777777" w:rsidTr="42E530CC">
        <w:tc>
          <w:tcPr>
            <w:tcW w:w="2254" w:type="dxa"/>
          </w:tcPr>
          <w:p w14:paraId="26BBDBED" w14:textId="57C83B6E" w:rsidR="00D01B30" w:rsidRPr="00497844" w:rsidRDefault="00D01B30" w:rsidP="007A1A98">
            <w:pPr>
              <w:rPr>
                <w:rFonts w:ascii="Tahoma" w:hAnsi="Tahoma" w:cs="Tahoma"/>
              </w:rPr>
            </w:pPr>
            <w:r w:rsidRPr="00497844">
              <w:rPr>
                <w:rFonts w:ascii="Tahoma" w:hAnsi="Tahoma" w:cs="Tahoma"/>
              </w:rPr>
              <w:t>Review/revise</w:t>
            </w:r>
          </w:p>
        </w:tc>
        <w:tc>
          <w:tcPr>
            <w:tcW w:w="3128" w:type="dxa"/>
          </w:tcPr>
          <w:p w14:paraId="0FF0CC0C" w14:textId="51FFEC7C" w:rsidR="00D01B30" w:rsidRPr="00497844" w:rsidRDefault="00D01B30" w:rsidP="007A1A98">
            <w:pPr>
              <w:rPr>
                <w:rFonts w:ascii="Tahoma" w:hAnsi="Tahoma" w:cs="Tahoma"/>
              </w:rPr>
            </w:pPr>
            <w:r w:rsidRPr="00497844">
              <w:rPr>
                <w:rFonts w:ascii="Tahoma" w:hAnsi="Tahoma" w:cs="Tahoma"/>
              </w:rPr>
              <w:t xml:space="preserve">Create a knowledge organiser of the </w:t>
            </w:r>
            <w:r w:rsidR="00D96840">
              <w:rPr>
                <w:rFonts w:ascii="Tahoma" w:hAnsi="Tahoma" w:cs="Tahoma"/>
              </w:rPr>
              <w:t xml:space="preserve">GCSE </w:t>
            </w:r>
            <w:r w:rsidRPr="00497844">
              <w:rPr>
                <w:rFonts w:ascii="Tahoma" w:hAnsi="Tahoma" w:cs="Tahoma"/>
              </w:rPr>
              <w:t>Development Dynamics topic</w:t>
            </w:r>
          </w:p>
        </w:tc>
        <w:tc>
          <w:tcPr>
            <w:tcW w:w="2410" w:type="dxa"/>
          </w:tcPr>
          <w:p w14:paraId="23D09DA3" w14:textId="77777777" w:rsidR="00D01B30" w:rsidRPr="00497844" w:rsidRDefault="00D01B30" w:rsidP="007A1A98">
            <w:pPr>
              <w:rPr>
                <w:rFonts w:ascii="Tahoma" w:hAnsi="Tahoma" w:cs="Tahoma"/>
              </w:rPr>
            </w:pPr>
          </w:p>
        </w:tc>
        <w:tc>
          <w:tcPr>
            <w:tcW w:w="1224" w:type="dxa"/>
          </w:tcPr>
          <w:p w14:paraId="153C2F50" w14:textId="77777777" w:rsidR="00D01B30" w:rsidRPr="00497844" w:rsidRDefault="00D01B30" w:rsidP="007A1A98">
            <w:pPr>
              <w:rPr>
                <w:rFonts w:ascii="Tahoma" w:hAnsi="Tahoma" w:cs="Tahoma"/>
              </w:rPr>
            </w:pPr>
          </w:p>
        </w:tc>
      </w:tr>
      <w:tr w:rsidR="00D01B30" w14:paraId="103F10E8" w14:textId="77777777" w:rsidTr="42E530CC">
        <w:tc>
          <w:tcPr>
            <w:tcW w:w="2254" w:type="dxa"/>
          </w:tcPr>
          <w:p w14:paraId="352A5587" w14:textId="3BB1502F" w:rsidR="00D01B30" w:rsidRPr="00497844" w:rsidRDefault="00D01B30" w:rsidP="007A1A98">
            <w:pPr>
              <w:rPr>
                <w:rFonts w:ascii="Tahoma" w:hAnsi="Tahoma" w:cs="Tahoma"/>
              </w:rPr>
            </w:pPr>
            <w:r w:rsidRPr="00497844">
              <w:rPr>
                <w:rFonts w:ascii="Tahoma" w:hAnsi="Tahoma" w:cs="Tahoma"/>
              </w:rPr>
              <w:t>Watch</w:t>
            </w:r>
            <w:r w:rsidR="00F66198" w:rsidRPr="00497844">
              <w:rPr>
                <w:rFonts w:ascii="Tahoma" w:hAnsi="Tahoma" w:cs="Tahoma"/>
              </w:rPr>
              <w:t xml:space="preserve"> </w:t>
            </w:r>
            <w:r w:rsidR="00D96840">
              <w:rPr>
                <w:rFonts w:ascii="Tahoma" w:hAnsi="Tahoma" w:cs="Tahoma"/>
              </w:rPr>
              <w:t xml:space="preserve">a programme </w:t>
            </w:r>
            <w:r w:rsidR="00F66198" w:rsidRPr="00497844">
              <w:rPr>
                <w:rFonts w:ascii="Tahoma" w:hAnsi="Tahoma" w:cs="Tahoma"/>
              </w:rPr>
              <w:t>and add to table</w:t>
            </w:r>
          </w:p>
        </w:tc>
        <w:tc>
          <w:tcPr>
            <w:tcW w:w="3128" w:type="dxa"/>
          </w:tcPr>
          <w:p w14:paraId="341FF2E3" w14:textId="62202783" w:rsidR="00D01B30" w:rsidRPr="00497844" w:rsidRDefault="00D01B30" w:rsidP="007A1A98">
            <w:pPr>
              <w:rPr>
                <w:rFonts w:ascii="Tahoma" w:hAnsi="Tahoma" w:cs="Tahoma"/>
              </w:rPr>
            </w:pPr>
          </w:p>
        </w:tc>
        <w:tc>
          <w:tcPr>
            <w:tcW w:w="2410" w:type="dxa"/>
          </w:tcPr>
          <w:p w14:paraId="48B5B5F2" w14:textId="77777777" w:rsidR="00D01B30" w:rsidRPr="00497844" w:rsidRDefault="00D01B30" w:rsidP="007A1A98">
            <w:pPr>
              <w:rPr>
                <w:rFonts w:ascii="Tahoma" w:hAnsi="Tahoma" w:cs="Tahoma"/>
              </w:rPr>
            </w:pPr>
          </w:p>
        </w:tc>
        <w:tc>
          <w:tcPr>
            <w:tcW w:w="1224" w:type="dxa"/>
          </w:tcPr>
          <w:p w14:paraId="7E11E9B0" w14:textId="77777777" w:rsidR="00D01B30" w:rsidRPr="00497844" w:rsidRDefault="00D01B30" w:rsidP="007A1A98">
            <w:pPr>
              <w:rPr>
                <w:rFonts w:ascii="Tahoma" w:hAnsi="Tahoma" w:cs="Tahoma"/>
              </w:rPr>
            </w:pPr>
          </w:p>
        </w:tc>
      </w:tr>
      <w:tr w:rsidR="00D01B30" w14:paraId="1A1EAB9C" w14:textId="77777777" w:rsidTr="42E530CC">
        <w:tc>
          <w:tcPr>
            <w:tcW w:w="2254" w:type="dxa"/>
          </w:tcPr>
          <w:p w14:paraId="77148B2F" w14:textId="58A5B93D" w:rsidR="00D01B30" w:rsidRPr="00497844" w:rsidRDefault="00D01B30" w:rsidP="007A1A98">
            <w:pPr>
              <w:rPr>
                <w:rFonts w:ascii="Tahoma" w:hAnsi="Tahoma" w:cs="Tahoma"/>
              </w:rPr>
            </w:pPr>
            <w:r w:rsidRPr="42E530CC">
              <w:rPr>
                <w:rFonts w:ascii="Tahoma" w:hAnsi="Tahoma" w:cs="Tahoma"/>
              </w:rPr>
              <w:t>Listen</w:t>
            </w:r>
            <w:r w:rsidR="00882E74" w:rsidRPr="42E530CC">
              <w:rPr>
                <w:rFonts w:ascii="Tahoma" w:hAnsi="Tahoma" w:cs="Tahoma"/>
              </w:rPr>
              <w:t xml:space="preserve"> and create a 100-word synopsis</w:t>
            </w:r>
          </w:p>
        </w:tc>
        <w:tc>
          <w:tcPr>
            <w:tcW w:w="3128" w:type="dxa"/>
          </w:tcPr>
          <w:p w14:paraId="6A2C8853" w14:textId="34385C04" w:rsidR="00D01B30" w:rsidRPr="00497844" w:rsidRDefault="00D01B30" w:rsidP="007A1A98">
            <w:pPr>
              <w:rPr>
                <w:rFonts w:ascii="Tahoma" w:hAnsi="Tahoma" w:cs="Tahoma"/>
              </w:rPr>
            </w:pPr>
            <w:r w:rsidRPr="42E530CC">
              <w:rPr>
                <w:rFonts w:ascii="Tahoma" w:hAnsi="Tahoma" w:cs="Tahoma"/>
              </w:rPr>
              <w:t>RGS Podcast</w:t>
            </w:r>
            <w:r w:rsidR="00D96840">
              <w:rPr>
                <w:rFonts w:ascii="Tahoma" w:hAnsi="Tahoma" w:cs="Tahoma"/>
              </w:rPr>
              <w:t>s x2</w:t>
            </w:r>
          </w:p>
        </w:tc>
        <w:tc>
          <w:tcPr>
            <w:tcW w:w="2410" w:type="dxa"/>
          </w:tcPr>
          <w:p w14:paraId="4976DAE7" w14:textId="77777777" w:rsidR="00D01B30" w:rsidRPr="00497844" w:rsidRDefault="00D01B30" w:rsidP="007A1A98">
            <w:pPr>
              <w:rPr>
                <w:rFonts w:ascii="Tahoma" w:hAnsi="Tahoma" w:cs="Tahoma"/>
              </w:rPr>
            </w:pPr>
          </w:p>
        </w:tc>
        <w:tc>
          <w:tcPr>
            <w:tcW w:w="1224" w:type="dxa"/>
          </w:tcPr>
          <w:p w14:paraId="6FB8A855" w14:textId="77777777" w:rsidR="00D01B30" w:rsidRPr="00497844" w:rsidRDefault="00D01B30" w:rsidP="007A1A98">
            <w:pPr>
              <w:rPr>
                <w:rFonts w:ascii="Tahoma" w:hAnsi="Tahoma" w:cs="Tahoma"/>
              </w:rPr>
            </w:pPr>
          </w:p>
        </w:tc>
      </w:tr>
      <w:tr w:rsidR="009A67C1" w14:paraId="4457EE42" w14:textId="77777777" w:rsidTr="42E530CC">
        <w:tc>
          <w:tcPr>
            <w:tcW w:w="2254" w:type="dxa"/>
          </w:tcPr>
          <w:p w14:paraId="0AF33C9B" w14:textId="4C529E05" w:rsidR="009A67C1" w:rsidRPr="00497844" w:rsidRDefault="009A67C1" w:rsidP="007A1A98">
            <w:pPr>
              <w:rPr>
                <w:rFonts w:ascii="Tahoma" w:hAnsi="Tahoma" w:cs="Tahoma"/>
              </w:rPr>
            </w:pPr>
            <w:r w:rsidRPr="00497844">
              <w:rPr>
                <w:rFonts w:ascii="Tahoma" w:hAnsi="Tahoma" w:cs="Tahoma"/>
              </w:rPr>
              <w:t>Read</w:t>
            </w:r>
          </w:p>
        </w:tc>
        <w:tc>
          <w:tcPr>
            <w:tcW w:w="3128" w:type="dxa"/>
          </w:tcPr>
          <w:p w14:paraId="3068BD62" w14:textId="19FC336D" w:rsidR="009A67C1" w:rsidRPr="00497844" w:rsidRDefault="009A67C1" w:rsidP="007A1A98">
            <w:pPr>
              <w:rPr>
                <w:rFonts w:ascii="Tahoma" w:hAnsi="Tahoma" w:cs="Tahoma"/>
              </w:rPr>
            </w:pPr>
            <w:r w:rsidRPr="00497844">
              <w:rPr>
                <w:rFonts w:ascii="Tahoma" w:hAnsi="Tahoma" w:cs="Tahoma"/>
              </w:rPr>
              <w:t>Prisoners of Geography – Tim Marshall</w:t>
            </w:r>
          </w:p>
        </w:tc>
        <w:tc>
          <w:tcPr>
            <w:tcW w:w="2410" w:type="dxa"/>
          </w:tcPr>
          <w:p w14:paraId="3D361F7C" w14:textId="77777777" w:rsidR="009A67C1" w:rsidRPr="00497844" w:rsidRDefault="009A67C1" w:rsidP="007A1A98">
            <w:pPr>
              <w:rPr>
                <w:rFonts w:ascii="Tahoma" w:hAnsi="Tahoma" w:cs="Tahoma"/>
              </w:rPr>
            </w:pPr>
          </w:p>
        </w:tc>
        <w:tc>
          <w:tcPr>
            <w:tcW w:w="1224" w:type="dxa"/>
          </w:tcPr>
          <w:p w14:paraId="6062AB71" w14:textId="77777777" w:rsidR="009A67C1" w:rsidRPr="00497844" w:rsidRDefault="009A67C1" w:rsidP="007A1A98">
            <w:pPr>
              <w:rPr>
                <w:rFonts w:ascii="Tahoma" w:hAnsi="Tahoma" w:cs="Tahoma"/>
              </w:rPr>
            </w:pPr>
          </w:p>
        </w:tc>
      </w:tr>
    </w:tbl>
    <w:p w14:paraId="1DEBDDC0" w14:textId="59AF8975" w:rsidR="0055742F" w:rsidRDefault="0055742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0055742F">
        <w:tc>
          <w:tcPr>
            <w:tcW w:w="183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AF6E44E" w14:textId="58750FCC" w:rsidR="0055742F" w:rsidRDefault="0055742F" w:rsidP="009041C1">
            <w:pPr>
              <w:jc w:val="center"/>
              <w:rPr>
                <w:noProof/>
                <w:lang w:eastAsia="en-GB"/>
              </w:rPr>
            </w:pPr>
          </w:p>
          <w:p w14:paraId="20A0C55F" w14:textId="54910843" w:rsidR="00186C3D" w:rsidRDefault="00186C3D" w:rsidP="009041C1">
            <w:pPr>
              <w:jc w:val="center"/>
            </w:pPr>
            <w:r>
              <w:rPr>
                <w:noProof/>
                <w:lang w:eastAsia="en-GB"/>
              </w:rPr>
              <w:drawing>
                <wp:inline distT="0" distB="0" distL="0" distR="0" wp14:anchorId="44C4CA25" wp14:editId="09505222">
                  <wp:extent cx="962025" cy="6572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2">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7178"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52C0967E" w14:textId="77777777" w:rsidR="00186C3D" w:rsidRPr="00B93FDE" w:rsidRDefault="00186C3D" w:rsidP="009041C1">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Appendices/resources</w:t>
            </w:r>
          </w:p>
        </w:tc>
      </w:tr>
    </w:tbl>
    <w:p w14:paraId="3CE85324" w14:textId="77777777" w:rsidR="00186C3D" w:rsidRDefault="00186C3D" w:rsidP="007A1A98"/>
    <w:p w14:paraId="3839AB49" w14:textId="77777777" w:rsidR="00D1503E" w:rsidRDefault="009F6211" w:rsidP="007A1A98">
      <w:pPr>
        <w:rPr>
          <w:rFonts w:ascii="Tahoma" w:hAnsi="Tahoma" w:cs="Tahoma"/>
        </w:rPr>
      </w:pPr>
      <w:r w:rsidRPr="00497844">
        <w:rPr>
          <w:rFonts w:ascii="Tahoma" w:hAnsi="Tahoma" w:cs="Tahoma"/>
        </w:rPr>
        <w:t>There is a whole host of information and resources available to support A Level Geography</w:t>
      </w:r>
      <w:r w:rsidR="00330075">
        <w:rPr>
          <w:rFonts w:ascii="Tahoma" w:hAnsi="Tahoma" w:cs="Tahoma"/>
        </w:rPr>
        <w:t xml:space="preserve">, including our own Hayes School Instagram account: </w:t>
      </w:r>
      <w:r w:rsidR="00662514">
        <w:rPr>
          <w:rFonts w:ascii="Tahoma" w:hAnsi="Tahoma" w:cs="Tahoma"/>
        </w:rPr>
        <w:t>@</w:t>
      </w:r>
      <w:r w:rsidR="00EA5DE1">
        <w:rPr>
          <w:rFonts w:ascii="Tahoma" w:hAnsi="Tahoma" w:cs="Tahoma"/>
        </w:rPr>
        <w:t>hayesalevelgeog</w:t>
      </w:r>
      <w:r w:rsidR="00142498">
        <w:rPr>
          <w:rFonts w:ascii="Tahoma" w:hAnsi="Tahoma" w:cs="Tahoma"/>
        </w:rPr>
        <w:t xml:space="preserve">.  </w:t>
      </w:r>
    </w:p>
    <w:p w14:paraId="6BE82D60" w14:textId="4B3E8323" w:rsidR="00186C3D" w:rsidRPr="00497844" w:rsidRDefault="009F6211" w:rsidP="007A1A98">
      <w:pPr>
        <w:rPr>
          <w:rFonts w:ascii="Tahoma" w:hAnsi="Tahoma" w:cs="Tahoma"/>
        </w:rPr>
      </w:pPr>
      <w:r w:rsidRPr="00497844">
        <w:rPr>
          <w:rFonts w:ascii="Tahoma" w:hAnsi="Tahoma" w:cs="Tahoma"/>
        </w:rPr>
        <w:t>Here is just a small selection of links that may be useful for you.</w:t>
      </w:r>
    </w:p>
    <w:p w14:paraId="0E9D3FA7" w14:textId="306614D7" w:rsidR="00A56F72" w:rsidRPr="00497844" w:rsidRDefault="00A56F72" w:rsidP="007A1A98">
      <w:pPr>
        <w:rPr>
          <w:rFonts w:ascii="Tahoma" w:hAnsi="Tahoma" w:cs="Tahoma"/>
        </w:rPr>
      </w:pPr>
      <w:r w:rsidRPr="00497844">
        <w:rPr>
          <w:rFonts w:ascii="Tahoma" w:hAnsi="Tahoma" w:cs="Tahoma"/>
        </w:rPr>
        <w:t>BBC news app</w:t>
      </w:r>
    </w:p>
    <w:p w14:paraId="30C0D7AD" w14:textId="280A9B3D" w:rsidR="00EA1A4D" w:rsidRPr="00497844" w:rsidRDefault="00EA1A4D" w:rsidP="007A1A98">
      <w:pPr>
        <w:rPr>
          <w:rFonts w:ascii="Tahoma" w:hAnsi="Tahoma" w:cs="Tahoma"/>
        </w:rPr>
      </w:pPr>
      <w:hyperlink r:id="rId36" w:history="1">
        <w:r w:rsidRPr="00497844">
          <w:rPr>
            <w:rStyle w:val="Hyperlink"/>
            <w:rFonts w:ascii="Tahoma" w:hAnsi="Tahoma" w:cs="Tahoma"/>
          </w:rPr>
          <w:t>https://www.bbc.co.uk/news/10628994</w:t>
        </w:r>
      </w:hyperlink>
    </w:p>
    <w:p w14:paraId="526EBA71" w14:textId="77777777" w:rsidR="004C5A0B" w:rsidRPr="00497844" w:rsidRDefault="004C5A0B" w:rsidP="007A1A98">
      <w:pPr>
        <w:rPr>
          <w:rFonts w:ascii="Tahoma" w:hAnsi="Tahoma" w:cs="Tahoma"/>
        </w:rPr>
      </w:pPr>
    </w:p>
    <w:p w14:paraId="2905E80F" w14:textId="1B0317D4" w:rsidR="00EA1A4D" w:rsidRPr="00497844" w:rsidRDefault="00F31472" w:rsidP="007A1A98">
      <w:pPr>
        <w:rPr>
          <w:rFonts w:ascii="Tahoma" w:hAnsi="Tahoma" w:cs="Tahoma"/>
        </w:rPr>
      </w:pPr>
      <w:r w:rsidRPr="00497844">
        <w:rPr>
          <w:rFonts w:ascii="Tahoma" w:hAnsi="Tahoma" w:cs="Tahoma"/>
        </w:rPr>
        <w:t xml:space="preserve">UN website – a website with an almost limitless supply of </w:t>
      </w:r>
      <w:r w:rsidR="005636F6" w:rsidRPr="00497844">
        <w:rPr>
          <w:rFonts w:ascii="Tahoma" w:hAnsi="Tahoma" w:cs="Tahoma"/>
        </w:rPr>
        <w:t>Geography</w:t>
      </w:r>
      <w:r w:rsidRPr="00497844">
        <w:rPr>
          <w:rFonts w:ascii="Tahoma" w:hAnsi="Tahoma" w:cs="Tahoma"/>
        </w:rPr>
        <w:t>! A good place to keep in touch with the issues that may not be making our mainstream news.</w:t>
      </w:r>
    </w:p>
    <w:p w14:paraId="2518F024" w14:textId="2DB98930" w:rsidR="00F31472" w:rsidRPr="00497844" w:rsidRDefault="00F31472" w:rsidP="007A1A98">
      <w:pPr>
        <w:rPr>
          <w:rFonts w:ascii="Tahoma" w:hAnsi="Tahoma" w:cs="Tahoma"/>
        </w:rPr>
      </w:pPr>
      <w:hyperlink r:id="rId37" w:history="1">
        <w:r w:rsidRPr="00497844">
          <w:rPr>
            <w:rStyle w:val="Hyperlink"/>
            <w:rFonts w:ascii="Tahoma" w:hAnsi="Tahoma" w:cs="Tahoma"/>
          </w:rPr>
          <w:t>https://www.un.org/en/</w:t>
        </w:r>
      </w:hyperlink>
    </w:p>
    <w:p w14:paraId="1F62C975" w14:textId="77777777" w:rsidR="004C5A0B" w:rsidRPr="00497844" w:rsidRDefault="004C5A0B" w:rsidP="007A1A98">
      <w:pPr>
        <w:rPr>
          <w:rFonts w:ascii="Tahoma" w:hAnsi="Tahoma" w:cs="Tahoma"/>
        </w:rPr>
      </w:pPr>
    </w:p>
    <w:p w14:paraId="03716023" w14:textId="7CF35DCF" w:rsidR="00A56F72" w:rsidRPr="00497844" w:rsidRDefault="00A56F72" w:rsidP="007A1A98">
      <w:pPr>
        <w:rPr>
          <w:rFonts w:ascii="Tahoma" w:hAnsi="Tahoma" w:cs="Tahoma"/>
        </w:rPr>
      </w:pPr>
      <w:r w:rsidRPr="00497844">
        <w:rPr>
          <w:rFonts w:ascii="Tahoma" w:hAnsi="Tahoma" w:cs="Tahoma"/>
        </w:rPr>
        <w:t>UN twitter account</w:t>
      </w:r>
      <w:r w:rsidR="00F31472" w:rsidRPr="00497844">
        <w:rPr>
          <w:rFonts w:ascii="Tahoma" w:hAnsi="Tahoma" w:cs="Tahoma"/>
        </w:rPr>
        <w:t xml:space="preserve"> – much easier than trawling their website…let someone else do the hard work and alert you to the news stories and issues!</w:t>
      </w:r>
    </w:p>
    <w:p w14:paraId="0089AC94" w14:textId="7F121ED4" w:rsidR="00EA1A4D" w:rsidRPr="005636F6" w:rsidRDefault="005636F6" w:rsidP="007A1A98">
      <w:pPr>
        <w:rPr>
          <w:rFonts w:ascii="Tahoma" w:hAnsi="Tahoma" w:cs="Tahoma"/>
        </w:rPr>
      </w:pPr>
      <w:hyperlink r:id="rId38" w:history="1">
        <w:r w:rsidRPr="005636F6">
          <w:rPr>
            <w:rStyle w:val="Hyperlink"/>
            <w:rFonts w:ascii="Tahoma" w:hAnsi="Tahoma" w:cs="Tahoma"/>
          </w:rPr>
          <w:t>https://twitter.com/UN</w:t>
        </w:r>
      </w:hyperlink>
    </w:p>
    <w:p w14:paraId="007F39D6" w14:textId="77777777" w:rsidR="004C5A0B" w:rsidRPr="00497844" w:rsidRDefault="004C5A0B" w:rsidP="007A1A98">
      <w:pPr>
        <w:rPr>
          <w:rFonts w:ascii="Tahoma" w:hAnsi="Tahoma" w:cs="Tahoma"/>
        </w:rPr>
      </w:pPr>
    </w:p>
    <w:p w14:paraId="2A9F9C22" w14:textId="2BD75FB4" w:rsidR="00EA1A4D" w:rsidRPr="00497844" w:rsidRDefault="00EA1A4D" w:rsidP="007A1A98">
      <w:pPr>
        <w:rPr>
          <w:rFonts w:ascii="Tahoma" w:hAnsi="Tahoma" w:cs="Tahoma"/>
        </w:rPr>
      </w:pPr>
      <w:r w:rsidRPr="00497844">
        <w:rPr>
          <w:rFonts w:ascii="Tahoma" w:hAnsi="Tahoma" w:cs="Tahoma"/>
        </w:rPr>
        <w:t>Seneca</w:t>
      </w:r>
      <w:r w:rsidR="00F31472" w:rsidRPr="00497844">
        <w:rPr>
          <w:rFonts w:ascii="Tahoma" w:hAnsi="Tahoma" w:cs="Tahoma"/>
        </w:rPr>
        <w:t xml:space="preserve"> – you’ve used it for GCSE…just as useful for A level (remember we study Edexcel).</w:t>
      </w:r>
    </w:p>
    <w:p w14:paraId="4556CDA9" w14:textId="0812E8CA" w:rsidR="00EA1A4D" w:rsidRDefault="005636F6" w:rsidP="007A1A98">
      <w:pPr>
        <w:rPr>
          <w:rFonts w:ascii="Tahoma" w:hAnsi="Tahoma" w:cs="Tahoma"/>
        </w:rPr>
      </w:pPr>
      <w:hyperlink r:id="rId39" w:history="1">
        <w:r w:rsidRPr="00D9517A">
          <w:rPr>
            <w:rStyle w:val="Hyperlink"/>
            <w:rFonts w:ascii="Tahoma" w:hAnsi="Tahoma" w:cs="Tahoma"/>
          </w:rPr>
          <w:t>https://senecalearning.com/en-GB/</w:t>
        </w:r>
      </w:hyperlink>
    </w:p>
    <w:p w14:paraId="304AD9A5" w14:textId="77777777" w:rsidR="005636F6" w:rsidRPr="00497844" w:rsidRDefault="005636F6" w:rsidP="007A1A98">
      <w:pPr>
        <w:rPr>
          <w:rFonts w:ascii="Tahoma" w:hAnsi="Tahoma" w:cs="Tahoma"/>
        </w:rPr>
      </w:pPr>
    </w:p>
    <w:p w14:paraId="359BB217" w14:textId="7069AB02" w:rsidR="00186C3D" w:rsidRPr="00497844" w:rsidRDefault="009F6211" w:rsidP="007A1A98">
      <w:pPr>
        <w:rPr>
          <w:rFonts w:ascii="Tahoma" w:hAnsi="Tahoma" w:cs="Tahoma"/>
        </w:rPr>
      </w:pPr>
      <w:r w:rsidRPr="00497844">
        <w:rPr>
          <w:rFonts w:ascii="Tahoma" w:hAnsi="Tahoma" w:cs="Tahoma"/>
        </w:rPr>
        <w:t>BBC Bitesize (only goes up to GCSE level but still gives some good base knowledge)</w:t>
      </w:r>
    </w:p>
    <w:p w14:paraId="58DA44AF" w14:textId="4F1F1185" w:rsidR="009F6211" w:rsidRPr="00497844" w:rsidRDefault="009F6211" w:rsidP="007A1A98">
      <w:pPr>
        <w:rPr>
          <w:rFonts w:ascii="Tahoma" w:hAnsi="Tahoma" w:cs="Tahoma"/>
        </w:rPr>
      </w:pPr>
      <w:hyperlink r:id="rId40" w:history="1">
        <w:r w:rsidRPr="00497844">
          <w:rPr>
            <w:rStyle w:val="Hyperlink"/>
            <w:rFonts w:ascii="Tahoma" w:hAnsi="Tahoma" w:cs="Tahoma"/>
          </w:rPr>
          <w:t>https://www.bbc.co.uk/bitesize/subjects/zkw76sg</w:t>
        </w:r>
      </w:hyperlink>
    </w:p>
    <w:p w14:paraId="54845D81" w14:textId="77777777" w:rsidR="00F31472" w:rsidRPr="00497844" w:rsidRDefault="00F31472" w:rsidP="00F31472">
      <w:pPr>
        <w:rPr>
          <w:rFonts w:ascii="Tahoma" w:hAnsi="Tahoma" w:cs="Tahoma"/>
        </w:rPr>
      </w:pPr>
    </w:p>
    <w:p w14:paraId="6CDD6A8D" w14:textId="4741FB70" w:rsidR="00F31472" w:rsidRPr="00497844" w:rsidRDefault="00F31472" w:rsidP="00F31472">
      <w:pPr>
        <w:rPr>
          <w:rFonts w:ascii="Tahoma" w:hAnsi="Tahoma" w:cs="Tahoma"/>
        </w:rPr>
      </w:pPr>
      <w:r w:rsidRPr="00497844">
        <w:rPr>
          <w:rFonts w:ascii="Tahoma" w:hAnsi="Tahoma" w:cs="Tahoma"/>
        </w:rPr>
        <w:t xml:space="preserve">The Guardian – lots of interesting Geography related articles…have a look! </w:t>
      </w:r>
    </w:p>
    <w:p w14:paraId="09E8D35F" w14:textId="5545823A" w:rsidR="00F31472" w:rsidRPr="00497844" w:rsidRDefault="00F31472" w:rsidP="00F31472">
      <w:pPr>
        <w:rPr>
          <w:rFonts w:ascii="Tahoma" w:hAnsi="Tahoma" w:cs="Tahoma"/>
        </w:rPr>
      </w:pPr>
      <w:hyperlink r:id="rId41">
        <w:r w:rsidRPr="5BC800D7">
          <w:rPr>
            <w:rStyle w:val="Hyperlink"/>
            <w:rFonts w:ascii="Tahoma" w:hAnsi="Tahoma" w:cs="Tahoma"/>
          </w:rPr>
          <w:t>https://www.theguardian.com/uk/environment</w:t>
        </w:r>
      </w:hyperlink>
    </w:p>
    <w:p w14:paraId="2B253EE3" w14:textId="73E239C4" w:rsidR="5BC800D7" w:rsidRDefault="5BC800D7" w:rsidP="5BC800D7">
      <w:pPr>
        <w:rPr>
          <w:rFonts w:ascii="Tahoma" w:hAnsi="Tahoma" w:cs="Tahoma"/>
        </w:rPr>
      </w:pPr>
    </w:p>
    <w:p w14:paraId="6F28F94A" w14:textId="2DA648CB" w:rsidR="7F8C43AD" w:rsidRDefault="7F8C43AD" w:rsidP="5BC800D7">
      <w:pPr>
        <w:rPr>
          <w:rFonts w:ascii="Tahoma" w:hAnsi="Tahoma" w:cs="Tahoma"/>
        </w:rPr>
      </w:pPr>
      <w:r w:rsidRPr="5BC800D7">
        <w:rPr>
          <w:rFonts w:ascii="Tahoma" w:hAnsi="Tahoma" w:cs="Tahoma"/>
        </w:rPr>
        <w:t>For those of you who have access to NETFLIX, there are some good documentaries on the platform</w:t>
      </w:r>
    </w:p>
    <w:p w14:paraId="370160CE" w14:textId="4E0E7922" w:rsidR="7F8C43AD" w:rsidRDefault="7F8C43AD" w:rsidP="5BC800D7">
      <w:pPr>
        <w:rPr>
          <w:rFonts w:ascii="Tahoma" w:hAnsi="Tahoma" w:cs="Tahoma"/>
        </w:rPr>
      </w:pPr>
      <w:proofErr w:type="spellStart"/>
      <w:r w:rsidRPr="000E4B57">
        <w:rPr>
          <w:rFonts w:ascii="Tahoma" w:hAnsi="Tahoma" w:cs="Tahoma"/>
          <w:b/>
          <w:u w:val="single"/>
        </w:rPr>
        <w:t>Seaspiracy</w:t>
      </w:r>
      <w:proofErr w:type="spellEnd"/>
      <w:r w:rsidRPr="5BC800D7">
        <w:rPr>
          <w:rFonts w:ascii="Tahoma" w:hAnsi="Tahoma" w:cs="Tahoma"/>
        </w:rPr>
        <w:t xml:space="preserve"> – which investigates the impact of overfishing</w:t>
      </w:r>
    </w:p>
    <w:p w14:paraId="36A8C79A" w14:textId="49C63689" w:rsidR="7F8C43AD" w:rsidRDefault="7F8C43AD" w:rsidP="5BC800D7">
      <w:pPr>
        <w:rPr>
          <w:rFonts w:ascii="Tahoma" w:hAnsi="Tahoma" w:cs="Tahoma"/>
        </w:rPr>
      </w:pPr>
      <w:r w:rsidRPr="000E4B57">
        <w:rPr>
          <w:rFonts w:ascii="Tahoma" w:hAnsi="Tahoma" w:cs="Tahoma"/>
          <w:b/>
          <w:u w:val="single"/>
        </w:rPr>
        <w:t>Explained</w:t>
      </w:r>
      <w:r w:rsidRPr="000E4B57">
        <w:rPr>
          <w:rFonts w:ascii="Tahoma" w:hAnsi="Tahoma" w:cs="Tahoma"/>
          <w:b/>
        </w:rPr>
        <w:t xml:space="preserve"> </w:t>
      </w:r>
      <w:r w:rsidRPr="5BC800D7">
        <w:rPr>
          <w:rFonts w:ascii="Tahoma" w:hAnsi="Tahoma" w:cs="Tahoma"/>
        </w:rPr>
        <w:t xml:space="preserve">– An excellent series, and of </w:t>
      </w:r>
      <w:proofErr w:type="gramStart"/>
      <w:r w:rsidRPr="5BC800D7">
        <w:rPr>
          <w:rFonts w:ascii="Tahoma" w:hAnsi="Tahoma" w:cs="Tahoma"/>
        </w:rPr>
        <w:t>particular relevance</w:t>
      </w:r>
      <w:proofErr w:type="gramEnd"/>
      <w:r w:rsidRPr="5BC800D7">
        <w:rPr>
          <w:rFonts w:ascii="Tahoma" w:hAnsi="Tahoma" w:cs="Tahoma"/>
        </w:rPr>
        <w:t xml:space="preserve"> is the episode “World Water Crisis”</w:t>
      </w:r>
    </w:p>
    <w:p w14:paraId="46FF1F84" w14:textId="1D51D656" w:rsidR="000A5987" w:rsidRPr="00497844" w:rsidRDefault="00F31472" w:rsidP="007A1A98">
      <w:pPr>
        <w:rPr>
          <w:rFonts w:ascii="Tahoma" w:hAnsi="Tahoma" w:cs="Tahoma"/>
        </w:rPr>
      </w:pPr>
      <w:r w:rsidRPr="00497844">
        <w:rPr>
          <w:rFonts w:ascii="Tahoma" w:hAnsi="Tahoma" w:cs="Tahoma"/>
        </w:rPr>
        <w:t xml:space="preserve"> </w:t>
      </w:r>
    </w:p>
    <w:sectPr w:rsidR="000A5987" w:rsidRPr="00497844" w:rsidSect="00B93FDE">
      <w:footerReference w:type="default" r:id="rId42"/>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4C4D5" w14:textId="77777777" w:rsidR="001429D0" w:rsidRDefault="001429D0" w:rsidP="00186C3D">
      <w:pPr>
        <w:spacing w:after="0" w:line="240" w:lineRule="auto"/>
      </w:pPr>
      <w:r>
        <w:separator/>
      </w:r>
    </w:p>
  </w:endnote>
  <w:endnote w:type="continuationSeparator" w:id="0">
    <w:p w14:paraId="16538D04" w14:textId="77777777" w:rsidR="001429D0" w:rsidRDefault="001429D0"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ttaw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67ECEA0C" w:rsidR="00186C3D" w:rsidRDefault="001C5389" w:rsidP="00553122">
        <w:pPr>
          <w:pStyle w:val="Footer"/>
        </w:pPr>
        <w:fldSimple w:instr="FILENAME \* MERGEFORMAT">
          <w:r>
            <w:rPr>
              <w:noProof/>
            </w:rPr>
            <w:t>A-Level Geography Bridging Unit 202</w:t>
          </w:r>
          <w:r w:rsidR="00967FF5">
            <w:rPr>
              <w:noProof/>
            </w:rPr>
            <w:t>6 SZB</w:t>
          </w:r>
          <w:r>
            <w:rPr>
              <w:noProof/>
            </w:rPr>
            <w:t xml:space="preserve"> </w:t>
          </w:r>
        </w:fldSimple>
        <w:r w:rsidR="00186C3D" w:rsidRPr="00186C3D">
          <w:rPr>
            <w:rFonts w:ascii="Tahoma" w:hAnsi="Tahoma" w:cs="Tahoma"/>
            <w:sz w:val="18"/>
            <w:szCs w:val="18"/>
          </w:rPr>
          <w:t xml:space="preserve">                                                   </w:t>
        </w:r>
        <w:r w:rsidR="00186C3D">
          <w:rPr>
            <w:rFonts w:ascii="Tahoma" w:hAnsi="Tahoma" w:cs="Tahoma"/>
            <w:sz w:val="18"/>
            <w:szCs w:val="18"/>
          </w:rPr>
          <w:t xml:space="preserve">              </w:t>
        </w:r>
        <w:r w:rsidR="00553122">
          <w:rPr>
            <w:rFonts w:ascii="Tahoma" w:hAnsi="Tahoma" w:cs="Tahoma"/>
            <w:sz w:val="18"/>
            <w:szCs w:val="18"/>
          </w:rPr>
          <w:t xml:space="preserve">         </w:t>
        </w:r>
        <w:r w:rsidR="00186C3D">
          <w:rPr>
            <w:rFonts w:ascii="Tahoma" w:hAnsi="Tahoma" w:cs="Tahoma"/>
            <w:sz w:val="18"/>
            <w:szCs w:val="18"/>
          </w:rPr>
          <w:t xml:space="preserve">      </w:t>
        </w:r>
        <w:r w:rsidR="00186C3D" w:rsidRPr="00186C3D">
          <w:rPr>
            <w:rFonts w:ascii="Tahoma" w:hAnsi="Tahoma" w:cs="Tahoma"/>
            <w:sz w:val="18"/>
            <w:szCs w:val="18"/>
          </w:rPr>
          <w:fldChar w:fldCharType="begin"/>
        </w:r>
        <w:r w:rsidR="00186C3D" w:rsidRPr="00186C3D">
          <w:rPr>
            <w:rFonts w:ascii="Tahoma" w:hAnsi="Tahoma" w:cs="Tahoma"/>
            <w:sz w:val="18"/>
            <w:szCs w:val="18"/>
          </w:rPr>
          <w:instrText xml:space="preserve"> PAGE   \* MERGEFORMAT </w:instrText>
        </w:r>
        <w:r w:rsidR="00186C3D" w:rsidRPr="00186C3D">
          <w:rPr>
            <w:rFonts w:ascii="Tahoma" w:hAnsi="Tahoma" w:cs="Tahoma"/>
            <w:sz w:val="18"/>
            <w:szCs w:val="18"/>
          </w:rPr>
          <w:fldChar w:fldCharType="separate"/>
        </w:r>
        <w:r w:rsidR="00F17441">
          <w:rPr>
            <w:rFonts w:ascii="Tahoma" w:hAnsi="Tahoma" w:cs="Tahoma"/>
            <w:noProof/>
            <w:sz w:val="18"/>
            <w:szCs w:val="18"/>
          </w:rPr>
          <w:t>4</w:t>
        </w:r>
        <w:r w:rsidR="00186C3D" w:rsidRPr="00186C3D">
          <w:rPr>
            <w:rFonts w:ascii="Tahoma" w:hAnsi="Tahoma" w:cs="Tahoma"/>
            <w:noProof/>
            <w:sz w:val="18"/>
            <w:szCs w:val="18"/>
          </w:rPr>
          <w:fldChar w:fldCharType="end"/>
        </w:r>
      </w:p>
    </w:sdtContent>
  </w:sdt>
  <w:p w14:paraId="4B997838" w14:textId="77777777" w:rsidR="00186C3D" w:rsidRDefault="0018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9222" w14:textId="77777777" w:rsidR="001429D0" w:rsidRDefault="001429D0" w:rsidP="00186C3D">
      <w:pPr>
        <w:spacing w:after="0" w:line="240" w:lineRule="auto"/>
      </w:pPr>
      <w:r>
        <w:separator/>
      </w:r>
    </w:p>
  </w:footnote>
  <w:footnote w:type="continuationSeparator" w:id="0">
    <w:p w14:paraId="3571288A" w14:textId="77777777" w:rsidR="001429D0" w:rsidRDefault="001429D0" w:rsidP="00186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376"/>
    <w:multiLevelType w:val="multilevel"/>
    <w:tmpl w:val="D9EC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C3FFC"/>
    <w:multiLevelType w:val="multilevel"/>
    <w:tmpl w:val="B66A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37BEA"/>
    <w:multiLevelType w:val="hybridMultilevel"/>
    <w:tmpl w:val="0FE880C0"/>
    <w:lvl w:ilvl="0" w:tplc="D5BAC4C4">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55E13"/>
    <w:multiLevelType w:val="multilevel"/>
    <w:tmpl w:val="A5E0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10173"/>
    <w:multiLevelType w:val="multilevel"/>
    <w:tmpl w:val="9B4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4469E"/>
    <w:multiLevelType w:val="hybridMultilevel"/>
    <w:tmpl w:val="A87E64F8"/>
    <w:lvl w:ilvl="0" w:tplc="D5BAC4C4">
      <w:numFmt w:val="bullet"/>
      <w:lvlText w:val=""/>
      <w:lvlJc w:val="left"/>
      <w:pPr>
        <w:ind w:left="720" w:hanging="360"/>
      </w:pPr>
      <w:rPr>
        <w:rFonts w:ascii="Symbol" w:eastAsia="Times New Roman" w:hAnsi="Symbol" w:cs="Tahoma"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C1085"/>
    <w:multiLevelType w:val="multilevel"/>
    <w:tmpl w:val="D646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44625"/>
    <w:multiLevelType w:val="multilevel"/>
    <w:tmpl w:val="8CC8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3B4515"/>
    <w:multiLevelType w:val="multilevel"/>
    <w:tmpl w:val="FE1C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BC2CB8"/>
    <w:multiLevelType w:val="multilevel"/>
    <w:tmpl w:val="9C80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84C14"/>
    <w:multiLevelType w:val="hybridMultilevel"/>
    <w:tmpl w:val="9E42D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493EC3"/>
    <w:multiLevelType w:val="multilevel"/>
    <w:tmpl w:val="FB94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782461">
    <w:abstractNumId w:val="10"/>
  </w:num>
  <w:num w:numId="2" w16cid:durableId="1227106671">
    <w:abstractNumId w:val="4"/>
  </w:num>
  <w:num w:numId="3" w16cid:durableId="247353695">
    <w:abstractNumId w:val="0"/>
  </w:num>
  <w:num w:numId="4" w16cid:durableId="780538915">
    <w:abstractNumId w:val="3"/>
  </w:num>
  <w:num w:numId="5" w16cid:durableId="1436319244">
    <w:abstractNumId w:val="6"/>
  </w:num>
  <w:num w:numId="6" w16cid:durableId="1027216670">
    <w:abstractNumId w:val="9"/>
  </w:num>
  <w:num w:numId="7" w16cid:durableId="1907643408">
    <w:abstractNumId w:val="7"/>
  </w:num>
  <w:num w:numId="8" w16cid:durableId="8454842">
    <w:abstractNumId w:val="11"/>
  </w:num>
  <w:num w:numId="9" w16cid:durableId="1634365383">
    <w:abstractNumId w:val="1"/>
  </w:num>
  <w:num w:numId="10" w16cid:durableId="227737716">
    <w:abstractNumId w:val="5"/>
  </w:num>
  <w:num w:numId="11" w16cid:durableId="608242098">
    <w:abstractNumId w:val="8"/>
  </w:num>
  <w:num w:numId="12" w16cid:durableId="913121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2B03"/>
    <w:rsid w:val="000A5987"/>
    <w:rsid w:val="000E4B57"/>
    <w:rsid w:val="0012248A"/>
    <w:rsid w:val="00124A81"/>
    <w:rsid w:val="00127D55"/>
    <w:rsid w:val="00136DDD"/>
    <w:rsid w:val="00142498"/>
    <w:rsid w:val="001429D0"/>
    <w:rsid w:val="0015554E"/>
    <w:rsid w:val="00172557"/>
    <w:rsid w:val="00186C3D"/>
    <w:rsid w:val="001B1764"/>
    <w:rsid w:val="001B40E1"/>
    <w:rsid w:val="001C5389"/>
    <w:rsid w:val="001E39D1"/>
    <w:rsid w:val="002515DA"/>
    <w:rsid w:val="002A4AA5"/>
    <w:rsid w:val="002C5133"/>
    <w:rsid w:val="002D2624"/>
    <w:rsid w:val="002F3BF7"/>
    <w:rsid w:val="00306F9D"/>
    <w:rsid w:val="00315C4E"/>
    <w:rsid w:val="00330075"/>
    <w:rsid w:val="00385347"/>
    <w:rsid w:val="003F646A"/>
    <w:rsid w:val="00413D43"/>
    <w:rsid w:val="00430FC6"/>
    <w:rsid w:val="00453154"/>
    <w:rsid w:val="00483598"/>
    <w:rsid w:val="00497844"/>
    <w:rsid w:val="004C5A0B"/>
    <w:rsid w:val="00553122"/>
    <w:rsid w:val="0055742F"/>
    <w:rsid w:val="005636F6"/>
    <w:rsid w:val="005A6E0E"/>
    <w:rsid w:val="005C46D8"/>
    <w:rsid w:val="005D11F1"/>
    <w:rsid w:val="005D1485"/>
    <w:rsid w:val="00633F1A"/>
    <w:rsid w:val="00662514"/>
    <w:rsid w:val="00695208"/>
    <w:rsid w:val="006D2311"/>
    <w:rsid w:val="006D784B"/>
    <w:rsid w:val="006D7BB1"/>
    <w:rsid w:val="006F05CE"/>
    <w:rsid w:val="006F4C6B"/>
    <w:rsid w:val="00755C98"/>
    <w:rsid w:val="00775FDB"/>
    <w:rsid w:val="00780135"/>
    <w:rsid w:val="00792A19"/>
    <w:rsid w:val="007A1A98"/>
    <w:rsid w:val="007C21D3"/>
    <w:rsid w:val="007C44F6"/>
    <w:rsid w:val="007D416D"/>
    <w:rsid w:val="00817A3F"/>
    <w:rsid w:val="00862533"/>
    <w:rsid w:val="00882E74"/>
    <w:rsid w:val="008B0A24"/>
    <w:rsid w:val="008B2B0C"/>
    <w:rsid w:val="009517C7"/>
    <w:rsid w:val="00967FF5"/>
    <w:rsid w:val="0097357D"/>
    <w:rsid w:val="009A67C1"/>
    <w:rsid w:val="009C2DB9"/>
    <w:rsid w:val="009C63F9"/>
    <w:rsid w:val="009F6211"/>
    <w:rsid w:val="00A129C7"/>
    <w:rsid w:val="00A56F72"/>
    <w:rsid w:val="00B475AB"/>
    <w:rsid w:val="00B76260"/>
    <w:rsid w:val="00B93FDE"/>
    <w:rsid w:val="00BE5E4E"/>
    <w:rsid w:val="00C82677"/>
    <w:rsid w:val="00C96FF8"/>
    <w:rsid w:val="00D01B30"/>
    <w:rsid w:val="00D1503E"/>
    <w:rsid w:val="00D6631B"/>
    <w:rsid w:val="00D96840"/>
    <w:rsid w:val="00DC2993"/>
    <w:rsid w:val="00DC7258"/>
    <w:rsid w:val="00E56686"/>
    <w:rsid w:val="00EA1A4D"/>
    <w:rsid w:val="00EA5DE1"/>
    <w:rsid w:val="00F17441"/>
    <w:rsid w:val="00F31472"/>
    <w:rsid w:val="00F33875"/>
    <w:rsid w:val="00F66198"/>
    <w:rsid w:val="050D4C15"/>
    <w:rsid w:val="0C2703D8"/>
    <w:rsid w:val="14D2CE18"/>
    <w:rsid w:val="16989BB2"/>
    <w:rsid w:val="21B60BCF"/>
    <w:rsid w:val="24459EE0"/>
    <w:rsid w:val="25E3BD45"/>
    <w:rsid w:val="27A2826F"/>
    <w:rsid w:val="2AECCABA"/>
    <w:rsid w:val="347A84A3"/>
    <w:rsid w:val="34F49A2D"/>
    <w:rsid w:val="377A908D"/>
    <w:rsid w:val="37C88B3B"/>
    <w:rsid w:val="3FBA74C3"/>
    <w:rsid w:val="426F4036"/>
    <w:rsid w:val="42E530CC"/>
    <w:rsid w:val="43FF00D5"/>
    <w:rsid w:val="479680A9"/>
    <w:rsid w:val="5014608C"/>
    <w:rsid w:val="515DF09E"/>
    <w:rsid w:val="5482809B"/>
    <w:rsid w:val="5BC800D7"/>
    <w:rsid w:val="614B6CEE"/>
    <w:rsid w:val="65ACAB9D"/>
    <w:rsid w:val="6BF59144"/>
    <w:rsid w:val="6CF7CC87"/>
    <w:rsid w:val="6CFCB9C4"/>
    <w:rsid w:val="740F1183"/>
    <w:rsid w:val="77442194"/>
    <w:rsid w:val="7F85E963"/>
    <w:rsid w:val="7F8C4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customStyle="1" w:styleId="PARAGRAF">
    <w:name w:val="PARAGRAF"/>
    <w:basedOn w:val="Normal"/>
    <w:uiPriority w:val="99"/>
    <w:rsid w:val="0012248A"/>
    <w:pPr>
      <w:suppressAutoHyphens/>
      <w:autoSpaceDE w:val="0"/>
      <w:autoSpaceDN w:val="0"/>
      <w:adjustRightInd w:val="0"/>
      <w:spacing w:after="113" w:line="240" w:lineRule="atLeast"/>
      <w:ind w:left="227" w:right="227"/>
      <w:textAlignment w:val="center"/>
    </w:pPr>
    <w:rPr>
      <w:rFonts w:ascii="Ottawa" w:hAnsi="Ottawa" w:cs="Ottawa"/>
      <w:color w:val="000000"/>
      <w:sz w:val="21"/>
      <w:szCs w:val="21"/>
    </w:rPr>
  </w:style>
  <w:style w:type="paragraph" w:styleId="ListParagraph">
    <w:name w:val="List Paragraph"/>
    <w:basedOn w:val="Normal"/>
    <w:uiPriority w:val="34"/>
    <w:qFormat/>
    <w:rsid w:val="009C2DB9"/>
    <w:pPr>
      <w:ind w:left="720"/>
      <w:contextualSpacing/>
    </w:pPr>
  </w:style>
  <w:style w:type="character" w:styleId="Hyperlink">
    <w:name w:val="Hyperlink"/>
    <w:basedOn w:val="DefaultParagraphFont"/>
    <w:uiPriority w:val="99"/>
    <w:unhideWhenUsed/>
    <w:rsid w:val="009C2DB9"/>
    <w:rPr>
      <w:color w:val="0563C1" w:themeColor="hyperlink"/>
      <w:u w:val="single"/>
    </w:rPr>
  </w:style>
  <w:style w:type="character" w:customStyle="1" w:styleId="UnresolvedMention1">
    <w:name w:val="Unresolved Mention1"/>
    <w:basedOn w:val="DefaultParagraphFont"/>
    <w:uiPriority w:val="99"/>
    <w:semiHidden/>
    <w:unhideWhenUsed/>
    <w:rsid w:val="009C2DB9"/>
    <w:rPr>
      <w:color w:val="605E5C"/>
      <w:shd w:val="clear" w:color="auto" w:fill="E1DFDD"/>
    </w:rPr>
  </w:style>
  <w:style w:type="paragraph" w:styleId="NormalWeb">
    <w:name w:val="Normal (Web)"/>
    <w:basedOn w:val="Normal"/>
    <w:uiPriority w:val="99"/>
    <w:semiHidden/>
    <w:unhideWhenUsed/>
    <w:rsid w:val="00315C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15C4E"/>
  </w:style>
  <w:style w:type="character" w:styleId="FollowedHyperlink">
    <w:name w:val="FollowedHyperlink"/>
    <w:basedOn w:val="DefaultParagraphFont"/>
    <w:uiPriority w:val="99"/>
    <w:semiHidden/>
    <w:unhideWhenUsed/>
    <w:rsid w:val="00124A81"/>
    <w:rPr>
      <w:color w:val="954F72" w:themeColor="followedHyperlink"/>
      <w:u w:val="single"/>
    </w:rPr>
  </w:style>
  <w:style w:type="character" w:customStyle="1" w:styleId="UnresolvedMention2">
    <w:name w:val="Unresolved Mention2"/>
    <w:basedOn w:val="DefaultParagraphFont"/>
    <w:uiPriority w:val="99"/>
    <w:semiHidden/>
    <w:unhideWhenUsed/>
    <w:rsid w:val="005D11F1"/>
    <w:rPr>
      <w:color w:val="605E5C"/>
      <w:shd w:val="clear" w:color="auto" w:fill="E1DFDD"/>
    </w:rPr>
  </w:style>
  <w:style w:type="character" w:styleId="UnresolvedMention">
    <w:name w:val="Unresolved Mention"/>
    <w:basedOn w:val="DefaultParagraphFont"/>
    <w:uiPriority w:val="99"/>
    <w:semiHidden/>
    <w:unhideWhenUsed/>
    <w:rsid w:val="008B2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35783">
      <w:bodyDiv w:val="1"/>
      <w:marLeft w:val="0"/>
      <w:marRight w:val="0"/>
      <w:marTop w:val="0"/>
      <w:marBottom w:val="0"/>
      <w:divBdr>
        <w:top w:val="none" w:sz="0" w:space="0" w:color="auto"/>
        <w:left w:val="none" w:sz="0" w:space="0" w:color="auto"/>
        <w:bottom w:val="none" w:sz="0" w:space="0" w:color="auto"/>
        <w:right w:val="none" w:sz="0" w:space="0" w:color="auto"/>
      </w:divBdr>
      <w:divsChild>
        <w:div w:id="792479612">
          <w:marLeft w:val="0"/>
          <w:marRight w:val="0"/>
          <w:marTop w:val="0"/>
          <w:marBottom w:val="0"/>
          <w:divBdr>
            <w:top w:val="none" w:sz="0" w:space="0" w:color="auto"/>
            <w:left w:val="none" w:sz="0" w:space="0" w:color="auto"/>
            <w:bottom w:val="none" w:sz="0" w:space="0" w:color="auto"/>
            <w:right w:val="none" w:sz="0" w:space="0" w:color="auto"/>
          </w:divBdr>
          <w:divsChild>
            <w:div w:id="1715231685">
              <w:marLeft w:val="0"/>
              <w:marRight w:val="0"/>
              <w:marTop w:val="0"/>
              <w:marBottom w:val="0"/>
              <w:divBdr>
                <w:top w:val="none" w:sz="0" w:space="0" w:color="auto"/>
                <w:left w:val="none" w:sz="0" w:space="0" w:color="auto"/>
                <w:bottom w:val="none" w:sz="0" w:space="0" w:color="auto"/>
                <w:right w:val="none" w:sz="0" w:space="0" w:color="auto"/>
              </w:divBdr>
              <w:divsChild>
                <w:div w:id="2119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10678">
      <w:bodyDiv w:val="1"/>
      <w:marLeft w:val="0"/>
      <w:marRight w:val="0"/>
      <w:marTop w:val="0"/>
      <w:marBottom w:val="0"/>
      <w:divBdr>
        <w:top w:val="none" w:sz="0" w:space="0" w:color="auto"/>
        <w:left w:val="none" w:sz="0" w:space="0" w:color="auto"/>
        <w:bottom w:val="none" w:sz="0" w:space="0" w:color="auto"/>
        <w:right w:val="none" w:sz="0" w:space="0" w:color="auto"/>
      </w:divBdr>
    </w:div>
    <w:div w:id="892231460">
      <w:bodyDiv w:val="1"/>
      <w:marLeft w:val="0"/>
      <w:marRight w:val="0"/>
      <w:marTop w:val="0"/>
      <w:marBottom w:val="0"/>
      <w:divBdr>
        <w:top w:val="none" w:sz="0" w:space="0" w:color="auto"/>
        <w:left w:val="none" w:sz="0" w:space="0" w:color="auto"/>
        <w:bottom w:val="none" w:sz="0" w:space="0" w:color="auto"/>
        <w:right w:val="none" w:sz="0" w:space="0" w:color="auto"/>
      </w:divBdr>
    </w:div>
    <w:div w:id="1205750523">
      <w:bodyDiv w:val="1"/>
      <w:marLeft w:val="0"/>
      <w:marRight w:val="0"/>
      <w:marTop w:val="0"/>
      <w:marBottom w:val="0"/>
      <w:divBdr>
        <w:top w:val="none" w:sz="0" w:space="0" w:color="auto"/>
        <w:left w:val="none" w:sz="0" w:space="0" w:color="auto"/>
        <w:bottom w:val="none" w:sz="0" w:space="0" w:color="auto"/>
        <w:right w:val="none" w:sz="0" w:space="0" w:color="auto"/>
      </w:divBdr>
    </w:div>
    <w:div w:id="1281033468">
      <w:bodyDiv w:val="1"/>
      <w:marLeft w:val="0"/>
      <w:marRight w:val="0"/>
      <w:marTop w:val="0"/>
      <w:marBottom w:val="0"/>
      <w:divBdr>
        <w:top w:val="none" w:sz="0" w:space="0" w:color="auto"/>
        <w:left w:val="none" w:sz="0" w:space="0" w:color="auto"/>
        <w:bottom w:val="none" w:sz="0" w:space="0" w:color="auto"/>
        <w:right w:val="none" w:sz="0" w:space="0" w:color="auto"/>
      </w:divBdr>
    </w:div>
    <w:div w:id="1455177281">
      <w:bodyDiv w:val="1"/>
      <w:marLeft w:val="0"/>
      <w:marRight w:val="0"/>
      <w:marTop w:val="0"/>
      <w:marBottom w:val="0"/>
      <w:divBdr>
        <w:top w:val="none" w:sz="0" w:space="0" w:color="auto"/>
        <w:left w:val="none" w:sz="0" w:space="0" w:color="auto"/>
        <w:bottom w:val="none" w:sz="0" w:space="0" w:color="auto"/>
        <w:right w:val="none" w:sz="0" w:space="0" w:color="auto"/>
      </w:divBdr>
    </w:div>
    <w:div w:id="1601722881">
      <w:bodyDiv w:val="1"/>
      <w:marLeft w:val="0"/>
      <w:marRight w:val="0"/>
      <w:marTop w:val="0"/>
      <w:marBottom w:val="0"/>
      <w:divBdr>
        <w:top w:val="none" w:sz="0" w:space="0" w:color="auto"/>
        <w:left w:val="none" w:sz="0" w:space="0" w:color="auto"/>
        <w:bottom w:val="none" w:sz="0" w:space="0" w:color="auto"/>
        <w:right w:val="none" w:sz="0" w:space="0" w:color="auto"/>
      </w:divBdr>
    </w:div>
    <w:div w:id="1632322783">
      <w:bodyDiv w:val="1"/>
      <w:marLeft w:val="0"/>
      <w:marRight w:val="0"/>
      <w:marTop w:val="0"/>
      <w:marBottom w:val="0"/>
      <w:divBdr>
        <w:top w:val="none" w:sz="0" w:space="0" w:color="auto"/>
        <w:left w:val="none" w:sz="0" w:space="0" w:color="auto"/>
        <w:bottom w:val="none" w:sz="0" w:space="0" w:color="auto"/>
        <w:right w:val="none" w:sz="0" w:space="0" w:color="auto"/>
      </w:divBdr>
    </w:div>
    <w:div w:id="1656303257">
      <w:bodyDiv w:val="1"/>
      <w:marLeft w:val="0"/>
      <w:marRight w:val="0"/>
      <w:marTop w:val="0"/>
      <w:marBottom w:val="0"/>
      <w:divBdr>
        <w:top w:val="none" w:sz="0" w:space="0" w:color="auto"/>
        <w:left w:val="none" w:sz="0" w:space="0" w:color="auto"/>
        <w:bottom w:val="none" w:sz="0" w:space="0" w:color="auto"/>
        <w:right w:val="none" w:sz="0" w:space="0" w:color="auto"/>
      </w:divBdr>
    </w:div>
    <w:div w:id="172571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image" Target="media/image7.png"/><Relationship Id="rId26" Type="http://schemas.openxmlformats.org/officeDocument/2006/relationships/hyperlink" Target="https://www.bbc.co.uk/iplayer/episode/b021ncc4/australia-with-simon-reeve-episode-2" TargetMode="External"/><Relationship Id="rId39" Type="http://schemas.openxmlformats.org/officeDocument/2006/relationships/hyperlink" Target="https://senecalearning.com/en-GB/"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rgs.org/schools/teaching-resources/a-conversation-with-tim-marshall/"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www.bbc.co.uk/iplayer/episode/m0009tvs/the-americas-with-simon-reeve-series-1-episode-3" TargetMode="External"/><Relationship Id="rId33" Type="http://schemas.openxmlformats.org/officeDocument/2006/relationships/hyperlink" Target="https://www.rgs.org/schools/teaching-resources/sustainable-urban-communities-and-young-people/" TargetMode="External"/><Relationship Id="rId38" Type="http://schemas.openxmlformats.org/officeDocument/2006/relationships/hyperlink" Target="https://twitter.com/UN"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bbc.co.uk/iplayer/episode/p00zhqb0/stacey-dooley-in-the-usa-series-1-3-border-wars" TargetMode="External"/><Relationship Id="rId41" Type="http://schemas.openxmlformats.org/officeDocument/2006/relationships/hyperlink" Target="https://www.theguardian.com/uk/environ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izardpoint.com/geography/" TargetMode="External"/><Relationship Id="rId32" Type="http://schemas.openxmlformats.org/officeDocument/2006/relationships/hyperlink" Target="https://www.rgs.org/schools/teaching-resources/how-is-globalisation-changing-the-countryside/" TargetMode="External"/><Relationship Id="rId37" Type="http://schemas.openxmlformats.org/officeDocument/2006/relationships/hyperlink" Target="https://www.un.org/en/" TargetMode="External"/><Relationship Id="rId40" Type="http://schemas.openxmlformats.org/officeDocument/2006/relationships/hyperlink" Target="https://www.bbc.co.uk/bitesize/subjects/zkw76sg"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hayestl.com/students/" TargetMode="External"/><Relationship Id="rId28" Type="http://schemas.openxmlformats.org/officeDocument/2006/relationships/hyperlink" Target="https://www.bbc.co.uk/iplayer/episodes/m002sv0l/clash-of-the-superpowers-america-vs-china" TargetMode="External"/><Relationship Id="rId36" Type="http://schemas.openxmlformats.org/officeDocument/2006/relationships/hyperlink" Target="https://www.bbc.co.uk/news/10628994"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rgs.org/schools/teaching-resources/forests-and-the-carbon-cycl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bbc.co.uk/iplayer/episode/m001kbxp/inside-taiwan-standing-up-to-china" TargetMode="External"/><Relationship Id="rId30" Type="http://schemas.openxmlformats.org/officeDocument/2006/relationships/hyperlink" Target="https://www.ted.com/talks/hans_rosling_the_good_news_of_the_decade_we_re_winning_the_war_against_child_mortality?referrer=playlist-the_best_hans_rosling_talks_yo" TargetMode="External"/><Relationship Id="rId35" Type="http://schemas.openxmlformats.org/officeDocument/2006/relationships/hyperlink" Target="https://www.rgs.org/schools/resources-for-schools/geopolitics-and-new-perspectives-on-arctic-governance-with-dr-ingrid-medby"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2DA8803F-2850-4FF7-AC0A-82BE4CF97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BD51F-2800-44A9-924A-BFCF79BBFF33}">
  <ds:schemaRefs>
    <ds:schemaRef ds:uri="http://schemas.openxmlformats.org/officeDocument/2006/bibliography"/>
  </ds:schemaRefs>
</ds:datastoreItem>
</file>

<file path=customXml/itemProps4.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2926</Words>
  <Characters>16682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Bouckley S Miss</cp:lastModifiedBy>
  <cp:revision>30</cp:revision>
  <cp:lastPrinted>2025-07-14T09:13:00Z</cp:lastPrinted>
  <dcterms:created xsi:type="dcterms:W3CDTF">2026-06-25T08:19:00Z</dcterms:created>
  <dcterms:modified xsi:type="dcterms:W3CDTF">2026-06-25T09:09:00Z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