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127D55" w:rsidP="007A1A98" w:rsidRDefault="007A1A98" w14:paraId="0D4583C0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12BE28A4" wp14:editId="2429C863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98" w:rsidP="007A1A98" w:rsidRDefault="007A1A98" w14:paraId="3EDC103A" w14:textId="77777777">
      <w:pPr>
        <w:jc w:val="center"/>
      </w:pPr>
    </w:p>
    <w:p w:rsidRPr="007A1A98" w:rsidR="007A1A98" w:rsidP="179A00E1" w:rsidRDefault="007A1A98" w14:paraId="4A564BBF" w14:textId="577FEF95">
      <w:pPr>
        <w:jc w:val="center"/>
        <w:rPr>
          <w:rFonts w:ascii="Tahoma" w:hAnsi="Tahoma" w:cs="Tahoma"/>
          <w:b w:val="1"/>
          <w:bCs w:val="1"/>
          <w:color w:val="2F5496" w:themeColor="accent5" w:themeShade="BF"/>
          <w:sz w:val="44"/>
          <w:szCs w:val="44"/>
        </w:rPr>
      </w:pPr>
      <w:r w:rsidRPr="34B5354C" w:rsidR="007A1A98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Year 11 &gt; 12 Bridging Work</w:t>
      </w:r>
      <w:r>
        <w:br/>
      </w:r>
      <w:r w:rsidRPr="34B5354C" w:rsidR="007A1A98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Summer Term 202</w:t>
      </w:r>
      <w:r w:rsidRPr="34B5354C" w:rsidR="0F8E4611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6</w:t>
      </w:r>
      <w:r>
        <w:br/>
      </w:r>
      <w:r>
        <w:br/>
      </w:r>
      <w:r w:rsidR="059E8DA9">
        <w:drawing>
          <wp:inline wp14:editId="739C47CE" wp14:anchorId="07F0F514">
            <wp:extent cx="4585694" cy="2876550"/>
            <wp:effectExtent l="0" t="0" r="0" b="0"/>
            <wp:docPr id="16091898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9189865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694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Pr="007A1A98" w:rsidR="007A1A98" w:rsidP="007A1A98" w:rsidRDefault="007A1A98" w14:paraId="011E8023" w14:textId="2625642F">
      <w:pPr>
        <w:jc w:val="center"/>
      </w:pPr>
    </w:p>
    <w:p w:rsidRPr="007A1A98" w:rsidR="007A1A98" w:rsidP="007A1A98" w:rsidRDefault="007A1A98" w14:paraId="4BE1321B" w14:textId="101230AF">
      <w:pPr>
        <w:jc w:val="center"/>
      </w:pPr>
      <w:r>
        <w:rPr>
          <w:rFonts w:ascii="Tahoma" w:hAnsi="Tahoma" w:cs="Tahoma"/>
          <w:b/>
          <w:sz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14:paraId="146EB11B" w14:textId="77777777">
        <w:tc>
          <w:tcPr>
            <w:tcW w:w="3681" w:type="dxa"/>
          </w:tcPr>
          <w:p w:rsidRPr="00B93FDE" w:rsidR="007A1A98" w:rsidP="007A1A98" w:rsidRDefault="007A1A98" w14:paraId="3F791AE3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:rsidRPr="00B93FDE" w:rsidR="007A1A98" w:rsidP="007A1A98" w:rsidRDefault="00B21999" w14:paraId="240950D5" w14:textId="5264758C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Media</w:t>
            </w:r>
            <w:r w:rsidR="00DC7B84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 xml:space="preserve"> Studies</w:t>
            </w:r>
          </w:p>
        </w:tc>
      </w:tr>
      <w:tr w:rsidR="007A1A98" w14:paraId="7A642408" w14:textId="77777777">
        <w:tc>
          <w:tcPr>
            <w:tcW w:w="3681" w:type="dxa"/>
          </w:tcPr>
          <w:p w:rsidRPr="00B93FDE" w:rsidR="007A1A98" w:rsidP="00BE0E8E" w:rsidRDefault="007A1A98" w14:paraId="758D1559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:rsidRPr="00B93FDE" w:rsidR="007A1A98" w:rsidP="00DC7B84" w:rsidRDefault="007A1A98" w14:paraId="4078EE8B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A-Level</w:t>
            </w:r>
          </w:p>
        </w:tc>
      </w:tr>
      <w:tr w:rsidR="007A1A98" w14:paraId="643BA048" w14:textId="77777777">
        <w:tc>
          <w:tcPr>
            <w:tcW w:w="3681" w:type="dxa"/>
          </w:tcPr>
          <w:p w:rsidRPr="00B93FDE" w:rsidR="007A1A98" w:rsidP="00BE0E8E" w:rsidRDefault="007A1A98" w14:paraId="6EC7496E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:rsidRPr="00B93FDE" w:rsidR="007A1A98" w:rsidP="00BE0E8E" w:rsidRDefault="00DC7B84" w14:paraId="6E58EAFB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Eduqas</w:t>
            </w:r>
          </w:p>
        </w:tc>
      </w:tr>
    </w:tbl>
    <w:p w:rsidR="006F05CE" w:rsidP="007A1A98" w:rsidRDefault="007A1A98" w14:paraId="27B19980" w14:textId="019D9772">
      <w:r>
        <w:br/>
      </w:r>
    </w:p>
    <w:p w:rsidR="006F05CE" w:rsidP="179A00E1" w:rsidRDefault="006F05CE" w14:paraId="43390187" w14:textId="2607D9C5">
      <w:pPr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</w:pPr>
    </w:p>
    <w:p w:rsidR="006F05CE" w:rsidP="179A00E1" w:rsidRDefault="006F05CE" w14:paraId="4A6065B2" w14:textId="161CBD8C">
      <w:pPr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</w:pPr>
    </w:p>
    <w:p w:rsidR="006F05CE" w:rsidP="179A00E1" w:rsidRDefault="006F05CE" w14:paraId="2B7EE2D6" w14:textId="3679D2BC">
      <w:pPr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</w:pPr>
    </w:p>
    <w:p w:rsidR="006F05CE" w:rsidP="007A1A98" w:rsidRDefault="007A1A98" w14:paraId="5E80E928" w14:textId="33C1789E">
      <w:r w:rsidRPr="179A00E1"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  <w:t>Contents: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7"/>
        <w:gridCol w:w="5817"/>
        <w:gridCol w:w="1467"/>
      </w:tblGrid>
      <w:tr w:rsidR="00A129C7" w:rsidTr="00EB667E" w14:paraId="555131E7" w14:textId="77777777">
        <w:trPr>
          <w:trHeight w:val="512"/>
        </w:trPr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A129C7" w:rsidP="00A129C7" w:rsidRDefault="00A129C7" w14:paraId="127D9F2B" w14:textId="7777777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A129C7" w:rsidR="00A129C7" w:rsidP="00A129C7" w:rsidRDefault="00A129C7" w14:paraId="784FDCDB" w14:textId="7777777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479" w:type="dxa"/>
            <w:tcBorders>
              <w:left w:val="single" w:color="auto" w:sz="4" w:space="0"/>
              <w:bottom w:val="single" w:color="auto" w:sz="4" w:space="0"/>
            </w:tcBorders>
          </w:tcPr>
          <w:p w:rsidRPr="00A129C7" w:rsidR="00A129C7" w:rsidP="00A129C7" w:rsidRDefault="00A129C7" w14:paraId="2AD8AC28" w14:textId="7777777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:rsidTr="00EB667E" w14:paraId="3B096B85" w14:textId="77777777">
        <w:trPr>
          <w:trHeight w:val="1049"/>
        </w:trPr>
        <w:tc>
          <w:tcPr>
            <w:tcW w:w="1746" w:type="dxa"/>
            <w:tcBorders>
              <w:top w:val="single" w:color="auto" w:sz="4" w:space="0"/>
            </w:tcBorders>
            <w:vAlign w:val="center"/>
          </w:tcPr>
          <w:p w:rsidRPr="00780135" w:rsidR="006F05CE" w:rsidP="00A129C7" w:rsidRDefault="00A129C7" w14:paraId="26F44DAD" w14:textId="77777777">
            <w:pPr>
              <w:jc w:val="center"/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1234A8" wp14:editId="2B7AFBE1">
                  <wp:extent cx="600075" cy="59185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802" cy="59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tcBorders>
              <w:top w:val="single" w:color="auto" w:sz="4" w:space="0"/>
            </w:tcBorders>
            <w:vAlign w:val="center"/>
          </w:tcPr>
          <w:p w:rsidRPr="00B93FDE" w:rsidR="006F05CE" w:rsidP="00186C3D" w:rsidRDefault="00780135" w14:paraId="0554A8C3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Pr="00B93FDE" w:rsidR="00A129C7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479" w:type="dxa"/>
            <w:tcBorders>
              <w:top w:val="single" w:color="auto" w:sz="4" w:space="0"/>
            </w:tcBorders>
            <w:vAlign w:val="center"/>
          </w:tcPr>
          <w:p w:rsidRPr="00B93FDE" w:rsidR="006F05CE" w:rsidP="00186C3D" w:rsidRDefault="00EB667E" w14:paraId="1BDAFC30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</w:p>
        </w:tc>
      </w:tr>
      <w:tr w:rsidR="00A129C7" w:rsidTr="00EB667E" w14:paraId="447DF11D" w14:textId="77777777">
        <w:trPr>
          <w:trHeight w:val="1049"/>
        </w:trPr>
        <w:tc>
          <w:tcPr>
            <w:tcW w:w="1746" w:type="dxa"/>
          </w:tcPr>
          <w:p w:rsidR="006F05CE" w:rsidP="00A129C7" w:rsidRDefault="00A129C7" w14:paraId="736E9BFD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1DC154" wp14:editId="188E7E26">
                  <wp:extent cx="752475" cy="64770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:rsidRPr="00B93FDE" w:rsidR="006F05CE" w:rsidP="00186C3D" w:rsidRDefault="006F05CE" w14:paraId="75632E78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479" w:type="dxa"/>
            <w:vAlign w:val="center"/>
          </w:tcPr>
          <w:p w:rsidRPr="00B93FDE" w:rsidR="006F05CE" w:rsidP="00186C3D" w:rsidRDefault="00EB667E" w14:paraId="78FAB1A5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4</w:t>
            </w:r>
          </w:p>
        </w:tc>
      </w:tr>
      <w:tr w:rsidR="00A129C7" w:rsidTr="00EB667E" w14:paraId="15CD00A0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2E97CE36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8A27FC" wp14:editId="282CC085">
                  <wp:extent cx="390525" cy="67528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20" cy="68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:rsidRPr="00B93FDE" w:rsidR="006F05CE" w:rsidP="00186C3D" w:rsidRDefault="00EB667E" w14:paraId="10CEBDF2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</w:rPr>
              <w:t>Report task</w:t>
            </w:r>
          </w:p>
        </w:tc>
        <w:tc>
          <w:tcPr>
            <w:tcW w:w="1479" w:type="dxa"/>
            <w:vAlign w:val="center"/>
          </w:tcPr>
          <w:p w:rsidRPr="00B93FDE" w:rsidR="006F05CE" w:rsidP="00186C3D" w:rsidRDefault="00EB667E" w14:paraId="66599599" w14:textId="0311C307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5-</w:t>
            </w:r>
            <w:r w:rsidR="00351A04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:rsidTr="00EB667E" w14:paraId="1E913F0F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749DBF22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57E27D37" wp14:editId="26EA8B16">
                  <wp:extent cx="885825" cy="5619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:rsidRPr="00B93FDE" w:rsidR="006F05CE" w:rsidP="00186C3D" w:rsidRDefault="006F05CE" w14:paraId="62BA605A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  <w:r w:rsidR="00EB667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&amp; Listen</w:t>
            </w:r>
          </w:p>
        </w:tc>
        <w:tc>
          <w:tcPr>
            <w:tcW w:w="1479" w:type="dxa"/>
            <w:vAlign w:val="center"/>
          </w:tcPr>
          <w:p w:rsidRPr="00B93FDE" w:rsidR="006F05CE" w:rsidP="00186C3D" w:rsidRDefault="00351A04" w14:paraId="230F5735" w14:textId="75194E52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</w:p>
        </w:tc>
      </w:tr>
      <w:tr w:rsidR="00A129C7" w:rsidTr="00EB667E" w14:paraId="26C6010C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452CDBC5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rFonts w:ascii="Tahoma" w:hAnsi="Tahoma" w:cs="Tahoma"/>
                <w:b/>
                <w:sz w:val="2"/>
                <w:szCs w:val="2"/>
              </w:rP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3A853D9A" wp14:editId="249911FE">
                  <wp:extent cx="781050" cy="6381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:rsidRPr="00B93FDE" w:rsidR="006F05CE" w:rsidP="00186C3D" w:rsidRDefault="006F05CE" w14:paraId="64F7ECAE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  <w:r w:rsidR="00EB667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&amp; Read</w:t>
            </w:r>
          </w:p>
        </w:tc>
        <w:tc>
          <w:tcPr>
            <w:tcW w:w="1479" w:type="dxa"/>
            <w:vAlign w:val="center"/>
          </w:tcPr>
          <w:p w:rsidRPr="00B93FDE" w:rsidR="006F05CE" w:rsidP="00186C3D" w:rsidRDefault="00351A04" w14:paraId="163FC06E" w14:textId="5E91E6CA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9</w:t>
            </w:r>
          </w:p>
        </w:tc>
      </w:tr>
      <w:tr w:rsidR="00A129C7" w:rsidTr="00EB667E" w14:paraId="26E88CED" w14:textId="77777777">
        <w:trPr>
          <w:trHeight w:val="1049"/>
        </w:trPr>
        <w:tc>
          <w:tcPr>
            <w:tcW w:w="1746" w:type="dxa"/>
          </w:tcPr>
          <w:p w:rsidR="006F05CE" w:rsidP="006F05CE" w:rsidRDefault="00A129C7" w14:paraId="1522EEF8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53F6F8" wp14:editId="73365CAF">
                  <wp:extent cx="600075" cy="6858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7" w:type="dxa"/>
            <w:vAlign w:val="center"/>
          </w:tcPr>
          <w:p w:rsidRPr="00B93FDE" w:rsidR="006F05CE" w:rsidP="00186C3D" w:rsidRDefault="006F05CE" w14:paraId="7836701D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479" w:type="dxa"/>
            <w:vAlign w:val="center"/>
          </w:tcPr>
          <w:p w:rsidRPr="00B93FDE" w:rsidR="006F05CE" w:rsidP="00186C3D" w:rsidRDefault="00351A04" w14:paraId="5B780870" w14:textId="0EBAA5E6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10</w:t>
            </w:r>
          </w:p>
        </w:tc>
      </w:tr>
    </w:tbl>
    <w:p w:rsidR="00EB667E" w:rsidP="007A1A98" w:rsidRDefault="006F05CE" w14:paraId="42732A94" w14:textId="77777777">
      <w:r>
        <w:rPr>
          <w:rFonts w:ascii="Tahoma" w:hAnsi="Tahoma" w:cs="Tahoma"/>
          <w:b/>
          <w:sz w:val="36"/>
        </w:rPr>
        <w:br/>
      </w:r>
      <w:r w:rsidRPr="007A1A98" w:rsidR="007A1A98">
        <w:rPr>
          <w:rFonts w:ascii="Tahoma" w:hAnsi="Tahoma" w:cs="Tahoma"/>
          <w:b/>
          <w:sz w:val="36"/>
        </w:rPr>
        <w:br/>
      </w:r>
      <w:r w:rsidR="007A1A98">
        <w:br/>
      </w:r>
    </w:p>
    <w:p w:rsidR="00EB667E" w:rsidP="007A1A98" w:rsidRDefault="00EB667E" w14:paraId="5735385F" w14:textId="37724B55"/>
    <w:p w:rsidR="0061070E" w:rsidP="007A1A98" w:rsidRDefault="0061070E" w14:paraId="36C0CBAE" w14:textId="77777777"/>
    <w:p w:rsidR="00B478CE" w:rsidRDefault="00B478CE" w14:paraId="2FC06EBA" w14:textId="177D0480">
      <w: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14:paraId="35156168" w14:textId="77777777">
        <w:tc>
          <w:tcPr>
            <w:tcW w:w="1838" w:type="dxa"/>
          </w:tcPr>
          <w:p w:rsidR="00A129C7" w:rsidP="00A129C7" w:rsidRDefault="00A129C7" w14:paraId="28B784DC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37CA49A" wp14:editId="5FC354D3">
                  <wp:extent cx="600075" cy="5918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A129C7" w:rsidP="00DC7B84" w:rsidRDefault="00DC7B84" w14:paraId="2370AFCF" w14:textId="3D9B3639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21999">
              <w:rPr>
                <w:rFonts w:ascii="Tahoma" w:hAnsi="Tahoma" w:cs="Tahoma"/>
                <w:b/>
                <w:color w:val="2F5496" w:themeColor="accent5" w:themeShade="BF"/>
                <w:sz w:val="32"/>
                <w:szCs w:val="28"/>
              </w:rPr>
              <w:t xml:space="preserve">Overview -  A Level </w:t>
            </w:r>
            <w:r w:rsidRPr="00B21999" w:rsidR="00B21999">
              <w:rPr>
                <w:rFonts w:ascii="Tahoma" w:hAnsi="Tahoma" w:cs="Tahoma"/>
                <w:b/>
                <w:color w:val="2F5496" w:themeColor="accent5" w:themeShade="BF"/>
                <w:sz w:val="32"/>
                <w:szCs w:val="28"/>
              </w:rPr>
              <w:t>Media Studies</w:t>
            </w:r>
            <w:r w:rsidRPr="00B21999">
              <w:rPr>
                <w:rFonts w:ascii="Tahoma" w:hAnsi="Tahoma" w:cs="Tahoma"/>
                <w:b/>
                <w:color w:val="2F5496" w:themeColor="accent5" w:themeShade="BF"/>
                <w:sz w:val="32"/>
                <w:szCs w:val="28"/>
              </w:rPr>
              <w:t xml:space="preserve"> course</w:t>
            </w:r>
          </w:p>
        </w:tc>
      </w:tr>
    </w:tbl>
    <w:p w:rsidR="00186C3D" w:rsidP="007A1A98" w:rsidRDefault="00186C3D" w14:paraId="10469805" w14:textId="77777777"/>
    <w:p w:rsidRPr="00DC7B84" w:rsidR="00DC7B84" w:rsidP="00DC7B84" w:rsidRDefault="00DC7B84" w14:paraId="7F42A4FF" w14:textId="77777777">
      <w:pPr>
        <w:rPr>
          <w:rFonts w:ascii="Trebuchet MS" w:hAnsi="Trebuchet MS"/>
          <w:b/>
          <w:bCs/>
          <w:i/>
          <w:iCs/>
          <w:sz w:val="28"/>
        </w:rPr>
      </w:pPr>
      <w:r w:rsidRPr="00DC7B84">
        <w:rPr>
          <w:rFonts w:ascii="Trebuchet MS" w:hAnsi="Trebuchet MS"/>
          <w:b/>
          <w:bCs/>
          <w:i/>
          <w:iCs/>
          <w:sz w:val="28"/>
        </w:rPr>
        <w:t xml:space="preserve">A Level Structure of Course </w:t>
      </w:r>
    </w:p>
    <w:p w:rsidR="00DC7B84" w:rsidP="00DC7B84" w:rsidRDefault="00DC7B84" w14:paraId="3AC0B8C8" w14:textId="77777777">
      <w:pPr>
        <w:rPr>
          <w:rFonts w:ascii="Trebuchet MS" w:hAnsi="Trebuchet MS"/>
          <w:b/>
          <w:bCs/>
          <w:i/>
          <w:iCs/>
        </w:rPr>
      </w:pPr>
      <w:r w:rsidRPr="00DC7B84">
        <w:rPr>
          <w:rFonts w:ascii="Trebuchet MS" w:hAnsi="Trebuchet MS"/>
          <w:b/>
          <w:bCs/>
          <w:i/>
          <w:iCs/>
          <w:color w:val="FFFFFF" w:themeColor="background1"/>
          <w:highlight w:val="darkGreen"/>
        </w:rPr>
        <w:t>Component 1:</w:t>
      </w:r>
      <w:r w:rsidRPr="00DC7B84">
        <w:rPr>
          <w:rFonts w:ascii="Trebuchet MS" w:hAnsi="Trebuchet MS"/>
          <w:b/>
          <w:bCs/>
          <w:i/>
          <w:iCs/>
        </w:rPr>
        <w:t xml:space="preserve"> </w:t>
      </w:r>
    </w:p>
    <w:p w:rsidRPr="00654DD4" w:rsidR="00654DD4" w:rsidP="00654DD4" w:rsidRDefault="00654DD4" w14:paraId="550C0C9F" w14:textId="77777777">
      <w:pPr>
        <w:spacing w:after="0"/>
        <w:rPr>
          <w:color w:val="000000" w:themeColor="text1"/>
        </w:rPr>
      </w:pPr>
      <w:r w:rsidRPr="00654DD4">
        <w:rPr>
          <w:b/>
          <w:color w:val="000000" w:themeColor="text1"/>
          <w:sz w:val="21"/>
        </w:rPr>
        <w:t xml:space="preserve">Media Products, Industries and Audiences </w:t>
      </w:r>
    </w:p>
    <w:p w:rsidR="00654DD4" w:rsidP="00654DD4" w:rsidRDefault="00654DD4" w14:paraId="43F21EEB" w14:textId="77777777">
      <w:pPr>
        <w:rPr>
          <w:rFonts w:ascii="Trebuchet MS" w:hAnsi="Trebuchet MS"/>
          <w:color w:val="000000" w:themeColor="text1"/>
        </w:rPr>
      </w:pPr>
      <w:r w:rsidRPr="00654DD4">
        <w:rPr>
          <w:b/>
          <w:color w:val="000000" w:themeColor="text1"/>
          <w:sz w:val="21"/>
        </w:rPr>
        <w:t>Written examination: 2 hours 15 minutes 35% of qualification</w:t>
      </w:r>
      <w:r w:rsidRPr="00654DD4">
        <w:rPr>
          <w:rFonts w:ascii="Trebuchet MS" w:hAnsi="Trebuchet MS"/>
          <w:color w:val="000000" w:themeColor="text1"/>
        </w:rPr>
        <w:t xml:space="preserve"> </w:t>
      </w:r>
    </w:p>
    <w:p w:rsidR="00654DD4" w:rsidP="00654DD4" w:rsidRDefault="00654DD4" w14:paraId="0E2B6975" w14:textId="77777777">
      <w:pPr>
        <w:spacing w:after="0" w:line="240" w:lineRule="auto"/>
      </w:pPr>
      <w:r>
        <w:rPr>
          <w:sz w:val="21"/>
        </w:rPr>
        <w:t xml:space="preserve">The examination assesses media language, representation, media industries, audiences and media contexts. It consists of two sections: </w:t>
      </w:r>
    </w:p>
    <w:p w:rsidR="00654DD4" w:rsidP="00654DD4" w:rsidRDefault="00654DD4" w14:paraId="5117E0FB" w14:textId="77777777">
      <w:pPr>
        <w:rPr>
          <w:b/>
          <w:sz w:val="21"/>
        </w:rPr>
      </w:pPr>
    </w:p>
    <w:p w:rsidR="00654DD4" w:rsidP="00654DD4" w:rsidRDefault="00654DD4" w14:paraId="7A9BBA29" w14:textId="1F170497">
      <w:pPr>
        <w:spacing w:after="0"/>
      </w:pPr>
      <w:r>
        <w:rPr>
          <w:b/>
          <w:sz w:val="21"/>
        </w:rPr>
        <w:t xml:space="preserve">Section A: Analysing Media Language and Representation </w:t>
      </w:r>
    </w:p>
    <w:p w:rsidR="00654DD4" w:rsidP="00654DD4" w:rsidRDefault="00654DD4" w14:paraId="4341B5C0" w14:textId="77777777">
      <w:pPr>
        <w:spacing w:after="17" w:line="239" w:lineRule="auto"/>
      </w:pPr>
      <w:r>
        <w:t xml:space="preserve">This section assesses media language and representation in relation to </w:t>
      </w:r>
      <w:r>
        <w:rPr>
          <w:b/>
        </w:rPr>
        <w:t xml:space="preserve">two </w:t>
      </w:r>
      <w:r>
        <w:t xml:space="preserve">of the following media forms: advertising, marketing, music video or newspapers. There are </w:t>
      </w:r>
      <w:r>
        <w:rPr>
          <w:b/>
        </w:rPr>
        <w:t xml:space="preserve">two </w:t>
      </w:r>
      <w:r>
        <w:t xml:space="preserve">questions in this section:  </w:t>
      </w:r>
    </w:p>
    <w:p w:rsidR="00654DD4" w:rsidP="00654DD4" w:rsidRDefault="00654DD4" w14:paraId="4AE64E28" w14:textId="77777777">
      <w:pPr>
        <w:numPr>
          <w:ilvl w:val="0"/>
          <w:numId w:val="8"/>
        </w:numPr>
        <w:spacing w:after="5" w:line="247" w:lineRule="auto"/>
        <w:ind w:hanging="360"/>
      </w:pPr>
      <w:r>
        <w:rPr>
          <w:b/>
        </w:rPr>
        <w:t xml:space="preserve">one </w:t>
      </w:r>
      <w:r>
        <w:t>question assessing media language in relation to an</w:t>
      </w:r>
      <w:r>
        <w:rPr>
          <w:b/>
        </w:rPr>
        <w:t xml:space="preserve"> </w:t>
      </w:r>
      <w:r>
        <w:t xml:space="preserve">unseen audio-visual or print resource  </w:t>
      </w:r>
    </w:p>
    <w:p w:rsidR="00654DD4" w:rsidP="00654DD4" w:rsidRDefault="00654DD4" w14:paraId="00513258" w14:textId="77777777">
      <w:pPr>
        <w:numPr>
          <w:ilvl w:val="0"/>
          <w:numId w:val="8"/>
        </w:numPr>
        <w:spacing w:after="0" w:line="247" w:lineRule="auto"/>
        <w:ind w:hanging="360"/>
      </w:pPr>
      <w:r>
        <w:rPr>
          <w:b/>
        </w:rPr>
        <w:t xml:space="preserve">one </w:t>
      </w:r>
      <w:r>
        <w:t>extended response comparison question assessing representation in one set</w:t>
      </w:r>
      <w:r>
        <w:rPr>
          <w:b/>
        </w:rPr>
        <w:t xml:space="preserve"> </w:t>
      </w:r>
      <w:r>
        <w:t>product and an</w:t>
      </w:r>
      <w:r>
        <w:rPr>
          <w:b/>
        </w:rPr>
        <w:t xml:space="preserve"> </w:t>
      </w:r>
      <w:r>
        <w:t xml:space="preserve">unseen audio-visual or print resource in relation to media contexts.  </w:t>
      </w:r>
    </w:p>
    <w:p w:rsidRPr="00DC7B84" w:rsidR="00DC7B84" w:rsidP="00DC7B84" w:rsidRDefault="00DC7B84" w14:paraId="756C27D4" w14:textId="77777777">
      <w:pPr>
        <w:rPr>
          <w:rFonts w:ascii="Trebuchet MS" w:hAnsi="Trebuchet MS"/>
        </w:rPr>
      </w:pPr>
    </w:p>
    <w:p w:rsidR="00DC7B84" w:rsidP="00DC7B84" w:rsidRDefault="00DC7B84" w14:paraId="5140DFE2" w14:textId="77777777">
      <w:pPr>
        <w:rPr>
          <w:rFonts w:ascii="Trebuchet MS" w:hAnsi="Trebuchet MS"/>
          <w:b/>
          <w:bCs/>
          <w:i/>
          <w:iCs/>
        </w:rPr>
      </w:pPr>
      <w:r w:rsidRPr="00DC7B84">
        <w:rPr>
          <w:rFonts w:ascii="Trebuchet MS" w:hAnsi="Trebuchet MS"/>
          <w:b/>
          <w:bCs/>
          <w:i/>
          <w:iCs/>
          <w:color w:val="FFFFFF" w:themeColor="background1"/>
          <w:highlight w:val="darkGreen"/>
        </w:rPr>
        <w:t>Component 2:</w:t>
      </w:r>
      <w:r w:rsidRPr="00DC7B84">
        <w:rPr>
          <w:rFonts w:ascii="Trebuchet MS" w:hAnsi="Trebuchet MS"/>
          <w:b/>
          <w:bCs/>
          <w:i/>
          <w:iCs/>
        </w:rPr>
        <w:t xml:space="preserve"> </w:t>
      </w:r>
    </w:p>
    <w:p w:rsidRPr="00654DD4" w:rsidR="00654DD4" w:rsidP="00654DD4" w:rsidRDefault="00654DD4" w14:paraId="6F369DF6" w14:textId="1830C690">
      <w:pPr>
        <w:spacing w:after="0"/>
        <w:rPr>
          <w:color w:val="000000" w:themeColor="text1"/>
        </w:rPr>
      </w:pPr>
      <w:r w:rsidRPr="00654DD4">
        <w:rPr>
          <w:b/>
          <w:color w:val="000000" w:themeColor="text1"/>
          <w:sz w:val="21"/>
        </w:rPr>
        <w:t xml:space="preserve">Media Forms and Products in Depth </w:t>
      </w:r>
      <w:r>
        <w:rPr>
          <w:b/>
          <w:color w:val="000000" w:themeColor="text1"/>
          <w:sz w:val="21"/>
        </w:rPr>
        <w:t xml:space="preserve">                                                      </w:t>
      </w:r>
      <w:r>
        <w:rPr>
          <w:b/>
          <w:color w:val="000000" w:themeColor="text1"/>
          <w:sz w:val="21"/>
        </w:rPr>
        <w:tab/>
      </w:r>
      <w:r>
        <w:rPr>
          <w:b/>
          <w:color w:val="000000" w:themeColor="text1"/>
          <w:sz w:val="21"/>
        </w:rPr>
        <w:tab/>
      </w:r>
      <w:r>
        <w:rPr>
          <w:b/>
          <w:color w:val="000000" w:themeColor="text1"/>
          <w:sz w:val="21"/>
        </w:rPr>
        <w:tab/>
      </w:r>
      <w:r>
        <w:rPr>
          <w:b/>
          <w:color w:val="000000" w:themeColor="text1"/>
          <w:sz w:val="21"/>
        </w:rPr>
        <w:tab/>
      </w:r>
      <w:r>
        <w:rPr>
          <w:b/>
          <w:color w:val="000000" w:themeColor="text1"/>
          <w:sz w:val="21"/>
        </w:rPr>
        <w:t xml:space="preserve">            </w:t>
      </w:r>
      <w:r w:rsidRPr="00654DD4">
        <w:rPr>
          <w:b/>
          <w:color w:val="000000" w:themeColor="text1"/>
          <w:sz w:val="21"/>
        </w:rPr>
        <w:t>Written examination: 2 hours 30 minutes 35% of qualification</w:t>
      </w:r>
      <w:r w:rsidRPr="00654DD4">
        <w:rPr>
          <w:rFonts w:ascii="Trebuchet MS" w:hAnsi="Trebuchet MS"/>
          <w:color w:val="000000" w:themeColor="text1"/>
        </w:rPr>
        <w:t xml:space="preserve"> </w:t>
      </w:r>
    </w:p>
    <w:p w:rsidR="002403AB" w:rsidP="002403AB" w:rsidRDefault="002403AB" w14:paraId="6845BD3B" w14:textId="77777777">
      <w:pPr>
        <w:spacing w:after="0" w:line="240" w:lineRule="auto"/>
      </w:pPr>
      <w:r>
        <w:rPr>
          <w:sz w:val="21"/>
        </w:rPr>
        <w:t xml:space="preserve">The examination assesses media language, representation, media industries, audiences and media contexts. It consists of three sections: </w:t>
      </w:r>
    </w:p>
    <w:p w:rsidR="002403AB" w:rsidP="002403AB" w:rsidRDefault="002403AB" w14:paraId="567981AF" w14:textId="77777777">
      <w:pPr>
        <w:spacing w:after="32"/>
      </w:pPr>
      <w:r>
        <w:rPr>
          <w:sz w:val="16"/>
        </w:rPr>
        <w:t xml:space="preserve"> </w:t>
      </w:r>
    </w:p>
    <w:p w:rsidR="002403AB" w:rsidP="002403AB" w:rsidRDefault="002403AB" w14:paraId="0E70FD14" w14:textId="77777777">
      <w:pPr>
        <w:spacing w:after="0"/>
      </w:pPr>
      <w:r>
        <w:rPr>
          <w:b/>
          <w:sz w:val="21"/>
        </w:rPr>
        <w:t xml:space="preserve">Section A – Television in the Global Age </w:t>
      </w:r>
    </w:p>
    <w:p w:rsidR="002403AB" w:rsidP="002403AB" w:rsidRDefault="002403AB" w14:paraId="1FA9AE53" w14:textId="77777777">
      <w:pPr>
        <w:spacing w:after="0"/>
      </w:pPr>
      <w:r>
        <w:rPr>
          <w:sz w:val="21"/>
        </w:rPr>
        <w:t xml:space="preserve">There will be </w:t>
      </w:r>
      <w:r>
        <w:rPr>
          <w:b/>
          <w:sz w:val="21"/>
        </w:rPr>
        <w:t>one</w:t>
      </w:r>
      <w:r>
        <w:rPr>
          <w:sz w:val="21"/>
        </w:rPr>
        <w:t xml:space="preserve"> two-part question or </w:t>
      </w:r>
      <w:r>
        <w:rPr>
          <w:b/>
          <w:sz w:val="21"/>
        </w:rPr>
        <w:t>one</w:t>
      </w:r>
      <w:r>
        <w:rPr>
          <w:sz w:val="21"/>
        </w:rPr>
        <w:t xml:space="preserve"> extended response question. </w:t>
      </w:r>
    </w:p>
    <w:p w:rsidR="002403AB" w:rsidP="002403AB" w:rsidRDefault="002403AB" w14:paraId="4B91799F" w14:textId="77777777">
      <w:pPr>
        <w:spacing w:after="0"/>
      </w:pPr>
      <w:r>
        <w:rPr>
          <w:b/>
          <w:sz w:val="21"/>
        </w:rPr>
        <w:t xml:space="preserve"> </w:t>
      </w:r>
    </w:p>
    <w:p w:rsidR="002403AB" w:rsidP="002403AB" w:rsidRDefault="002403AB" w14:paraId="26F3AFF1" w14:textId="77777777">
      <w:pPr>
        <w:spacing w:after="0"/>
      </w:pPr>
      <w:r>
        <w:rPr>
          <w:b/>
          <w:sz w:val="21"/>
        </w:rPr>
        <w:t xml:space="preserve">Section B – Magazines: Mainstream and Alternative Media </w:t>
      </w:r>
    </w:p>
    <w:p w:rsidR="002403AB" w:rsidP="002403AB" w:rsidRDefault="002403AB" w14:paraId="6DB16898" w14:textId="77777777">
      <w:pPr>
        <w:spacing w:after="0"/>
      </w:pPr>
      <w:r>
        <w:rPr>
          <w:sz w:val="21"/>
        </w:rPr>
        <w:t xml:space="preserve">There will be </w:t>
      </w:r>
      <w:r>
        <w:rPr>
          <w:b/>
          <w:sz w:val="21"/>
        </w:rPr>
        <w:t>one</w:t>
      </w:r>
      <w:r>
        <w:rPr>
          <w:sz w:val="21"/>
        </w:rPr>
        <w:t xml:space="preserve"> two-part question or </w:t>
      </w:r>
      <w:r>
        <w:rPr>
          <w:b/>
          <w:sz w:val="21"/>
        </w:rPr>
        <w:t>one</w:t>
      </w:r>
      <w:r>
        <w:rPr>
          <w:sz w:val="21"/>
        </w:rPr>
        <w:t xml:space="preserve"> extended response question. </w:t>
      </w:r>
    </w:p>
    <w:p w:rsidR="002403AB" w:rsidP="002403AB" w:rsidRDefault="002403AB" w14:paraId="4A068A53" w14:textId="77777777">
      <w:pPr>
        <w:spacing w:after="0"/>
      </w:pPr>
      <w:r>
        <w:t xml:space="preserve"> </w:t>
      </w:r>
    </w:p>
    <w:p w:rsidR="002403AB" w:rsidP="002403AB" w:rsidRDefault="002403AB" w14:paraId="77F57CC6" w14:textId="77777777">
      <w:pPr>
        <w:spacing w:after="0"/>
      </w:pPr>
      <w:r>
        <w:rPr>
          <w:b/>
          <w:sz w:val="21"/>
        </w:rPr>
        <w:t xml:space="preserve">Section C – Media in the Online Age </w:t>
      </w:r>
    </w:p>
    <w:p w:rsidR="00DC7B84" w:rsidP="002403AB" w:rsidRDefault="002403AB" w14:paraId="356CF91F" w14:textId="767F9D0D">
      <w:pPr>
        <w:rPr>
          <w:sz w:val="21"/>
        </w:rPr>
      </w:pPr>
      <w:r>
        <w:rPr>
          <w:sz w:val="21"/>
        </w:rPr>
        <w:t xml:space="preserve">There will be </w:t>
      </w:r>
      <w:r>
        <w:rPr>
          <w:b/>
          <w:sz w:val="21"/>
        </w:rPr>
        <w:t>one</w:t>
      </w:r>
      <w:r>
        <w:rPr>
          <w:sz w:val="21"/>
        </w:rPr>
        <w:t xml:space="preserve"> two-part question or </w:t>
      </w:r>
      <w:r>
        <w:rPr>
          <w:b/>
          <w:sz w:val="21"/>
        </w:rPr>
        <w:t>one</w:t>
      </w:r>
      <w:r>
        <w:rPr>
          <w:sz w:val="21"/>
        </w:rPr>
        <w:t xml:space="preserve"> extended response question.</w:t>
      </w:r>
    </w:p>
    <w:p w:rsidRPr="00DC7B84" w:rsidR="00E625CE" w:rsidP="002403AB" w:rsidRDefault="00E625CE" w14:paraId="18B8EA9F" w14:textId="77777777">
      <w:pPr>
        <w:rPr>
          <w:rFonts w:ascii="Trebuchet MS" w:hAnsi="Trebuchet MS"/>
        </w:rPr>
      </w:pPr>
    </w:p>
    <w:p w:rsidR="002403AB" w:rsidP="002403AB" w:rsidRDefault="00DC7B84" w14:paraId="69E1DA0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21"/>
          <w:szCs w:val="21"/>
        </w:rPr>
      </w:pPr>
      <w:r w:rsidRPr="00DC7B84">
        <w:rPr>
          <w:rFonts w:ascii="Trebuchet MS" w:hAnsi="Trebuchet MS"/>
          <w:b/>
          <w:bCs/>
          <w:i/>
          <w:iCs/>
          <w:color w:val="FFFFFF" w:themeColor="background1"/>
          <w:highlight w:val="darkGreen"/>
        </w:rPr>
        <w:t>Component 3:</w:t>
      </w:r>
      <w:r w:rsidRPr="00DC7B84">
        <w:rPr>
          <w:rFonts w:ascii="Trebuchet MS" w:hAnsi="Trebuchet MS"/>
          <w:b/>
          <w:bCs/>
          <w:i/>
          <w:iCs/>
        </w:rPr>
        <w:t xml:space="preserve"> </w:t>
      </w:r>
    </w:p>
    <w:p w:rsidR="002403AB" w:rsidP="002403AB" w:rsidRDefault="002403AB" w14:paraId="6B05C0A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403AB">
        <w:rPr>
          <w:rFonts w:ascii="Calibri" w:hAnsi="Calibri" w:cs="Calibri"/>
          <w:b/>
          <w:bCs/>
          <w:color w:val="000000" w:themeColor="text1"/>
          <w:sz w:val="21"/>
          <w:szCs w:val="21"/>
        </w:rPr>
        <w:t>Cross-Media Production</w:t>
      </w:r>
      <w:r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</w:p>
    <w:p w:rsidR="002403AB" w:rsidP="002403AB" w:rsidRDefault="002403AB" w14:paraId="6B1CD2FA" w14:textId="649595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21"/>
          <w:szCs w:val="21"/>
        </w:rPr>
      </w:pPr>
      <w:r w:rsidRPr="002403AB">
        <w:rPr>
          <w:rFonts w:ascii="Calibri" w:hAnsi="Calibri" w:cs="Calibri"/>
          <w:b/>
          <w:bCs/>
          <w:color w:val="000000" w:themeColor="text1"/>
          <w:sz w:val="21"/>
          <w:szCs w:val="21"/>
        </w:rPr>
        <w:t>Non exam assessment</w:t>
      </w:r>
      <w:r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: </w:t>
      </w:r>
      <w:r w:rsidRPr="002403AB">
        <w:rPr>
          <w:rFonts w:ascii="Calibri" w:hAnsi="Calibri" w:cs="Calibri"/>
          <w:b/>
          <w:bCs/>
          <w:color w:val="000000" w:themeColor="text1"/>
          <w:sz w:val="21"/>
          <w:szCs w:val="21"/>
        </w:rPr>
        <w:t>30% of qualification</w:t>
      </w:r>
    </w:p>
    <w:p w:rsidRPr="00F725DD" w:rsidR="002403AB" w:rsidP="002403AB" w:rsidRDefault="002403AB" w14:paraId="598FF37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F725DD">
        <w:rPr>
          <w:rFonts w:ascii="Calibri" w:hAnsi="Calibri" w:cs="Calibri"/>
          <w:sz w:val="21"/>
          <w:szCs w:val="21"/>
        </w:rPr>
        <w:t>An individual cross-media production based on two forms in response to a choice of briefs set by</w:t>
      </w:r>
    </w:p>
    <w:p w:rsidRPr="00F725DD" w:rsidR="00CE2D3C" w:rsidP="002403AB" w:rsidRDefault="004964CF" w14:paraId="24CD1858" w14:textId="43434A9F">
      <w:pPr>
        <w:rPr>
          <w:rFonts w:ascii="Calibri" w:hAnsi="Calibri" w:cs="Calibri"/>
          <w:sz w:val="21"/>
          <w:szCs w:val="21"/>
        </w:rPr>
      </w:pPr>
      <w:r w:rsidRPr="179A00E1">
        <w:rPr>
          <w:rFonts w:ascii="Calibri" w:hAnsi="Calibri" w:cs="Calibri"/>
          <w:sz w:val="21"/>
          <w:szCs w:val="21"/>
        </w:rPr>
        <w:t>EDUQAS</w:t>
      </w:r>
      <w:r w:rsidRPr="179A00E1" w:rsidR="002403AB">
        <w:rPr>
          <w:rFonts w:ascii="Calibri" w:hAnsi="Calibri" w:cs="Calibri"/>
          <w:sz w:val="21"/>
          <w:szCs w:val="21"/>
        </w:rPr>
        <w:t>, applying knowledge and understanding of the theoretical framework and digital convergence.</w:t>
      </w:r>
      <w:r w:rsidRPr="179A00E1" w:rsidR="00CE2D3C">
        <w:rPr>
          <w:rFonts w:ascii="Calibri" w:hAnsi="Calibri" w:cs="Calibri"/>
          <w:sz w:val="21"/>
          <w:szCs w:val="21"/>
        </w:rPr>
        <w:t>Candidates can choose</w:t>
      </w:r>
      <w:r w:rsidRPr="179A00E1" w:rsidR="00F725DD">
        <w:rPr>
          <w:rFonts w:ascii="Calibri" w:hAnsi="Calibri" w:cs="Calibri"/>
          <w:sz w:val="21"/>
          <w:szCs w:val="21"/>
        </w:rPr>
        <w:t xml:space="preserve"> </w:t>
      </w:r>
      <w:r w:rsidRPr="179A00E1" w:rsidR="007D7B2D">
        <w:rPr>
          <w:rFonts w:ascii="Calibri" w:hAnsi="Calibri" w:cs="Calibri"/>
          <w:sz w:val="21"/>
          <w:szCs w:val="21"/>
        </w:rPr>
        <w:t xml:space="preserve">from one of four </w:t>
      </w:r>
      <w:r w:rsidRPr="179A00E1" w:rsidR="006D6CB3">
        <w:rPr>
          <w:rFonts w:ascii="Calibri" w:hAnsi="Calibri" w:cs="Calibri"/>
          <w:sz w:val="21"/>
          <w:szCs w:val="21"/>
        </w:rPr>
        <w:t xml:space="preserve">creative </w:t>
      </w:r>
      <w:r w:rsidRPr="179A00E1" w:rsidR="00500D9D">
        <w:rPr>
          <w:rFonts w:ascii="Calibri" w:hAnsi="Calibri" w:cs="Calibri"/>
          <w:sz w:val="21"/>
          <w:szCs w:val="21"/>
        </w:rPr>
        <w:t>briefs</w:t>
      </w:r>
      <w:r w:rsidRPr="179A00E1" w:rsidR="006D6CB3">
        <w:rPr>
          <w:rFonts w:ascii="Calibri" w:hAnsi="Calibri" w:cs="Calibri"/>
          <w:sz w:val="21"/>
          <w:szCs w:val="21"/>
        </w:rPr>
        <w:t xml:space="preserve"> </w:t>
      </w:r>
      <w:r w:rsidRPr="179A00E1" w:rsidR="00F725DD">
        <w:rPr>
          <w:rFonts w:ascii="Calibri" w:hAnsi="Calibri" w:cs="Calibri"/>
          <w:sz w:val="21"/>
          <w:szCs w:val="21"/>
        </w:rPr>
        <w:t>from the following cross-media areas</w:t>
      </w:r>
      <w:r w:rsidRPr="179A00E1" w:rsidR="00CE2D3C">
        <w:rPr>
          <w:rFonts w:ascii="Calibri" w:hAnsi="Calibri" w:cs="Calibri"/>
          <w:sz w:val="21"/>
          <w:szCs w:val="21"/>
        </w:rPr>
        <w:t>:</w:t>
      </w:r>
    </w:p>
    <w:p w:rsidRPr="00BA30E9" w:rsidR="00186C3D" w:rsidP="007A1A98" w:rsidRDefault="00F725DD" w14:paraId="6E11B206" w14:textId="19906501">
      <w:pPr>
        <w:rPr>
          <w:rFonts w:ascii="Calibri" w:hAnsi="Calibri" w:cs="Calibri"/>
          <w:sz w:val="24"/>
          <w:szCs w:val="24"/>
        </w:rPr>
      </w:pPr>
      <w:r w:rsidRPr="179A00E1">
        <w:rPr>
          <w:b/>
          <w:bCs/>
        </w:rPr>
        <w:t>Television</w:t>
      </w:r>
      <w:r w:rsidRPr="179A00E1" w:rsidR="4CECA25F">
        <w:rPr>
          <w:b/>
          <w:bCs/>
        </w:rPr>
        <w:t xml:space="preserve">, </w:t>
      </w:r>
      <w:r w:rsidRPr="179A00E1">
        <w:rPr>
          <w:b/>
          <w:bCs/>
        </w:rPr>
        <w:t>Magazines</w:t>
      </w:r>
      <w:r w:rsidRPr="179A00E1" w:rsidR="48A42973">
        <w:rPr>
          <w:b/>
          <w:bCs/>
        </w:rPr>
        <w:t>, F</w:t>
      </w:r>
      <w:r w:rsidRPr="179A00E1">
        <w:rPr>
          <w:b/>
          <w:bCs/>
        </w:rPr>
        <w:t>ilm Marketing</w:t>
      </w:r>
      <w:r w:rsidRPr="179A00E1" w:rsidR="2682CC11">
        <w:rPr>
          <w:b/>
          <w:bCs/>
        </w:rPr>
        <w:t xml:space="preserve">, </w:t>
      </w:r>
      <w:r w:rsidRPr="179A00E1">
        <w:rPr>
          <w:b/>
          <w:bCs/>
        </w:rPr>
        <w:t>Music Marketing</w:t>
      </w:r>
    </w:p>
    <w:p w:rsidR="00B478CE" w:rsidRDefault="00B478CE" w14:paraId="48C631D9" w14:textId="250520A1">
      <w:r>
        <w:br w:type="page"/>
      </w:r>
    </w:p>
    <w:p w:rsidR="00186C3D" w:rsidP="007A1A98" w:rsidRDefault="00186C3D" w14:paraId="50C198FA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14:paraId="66BE89B9" w14:textId="77777777">
        <w:tc>
          <w:tcPr>
            <w:tcW w:w="1838" w:type="dxa"/>
          </w:tcPr>
          <w:p w:rsidR="00186C3D" w:rsidP="00BA30E9" w:rsidRDefault="00186C3D" w14:paraId="76732034" w14:textId="77777777">
            <w:r>
              <w:rPr>
                <w:noProof/>
                <w:lang w:eastAsia="en-GB"/>
              </w:rPr>
              <w:drawing>
                <wp:inline distT="0" distB="0" distL="0" distR="0" wp14:anchorId="639A1B49" wp14:editId="2A15AA4B">
                  <wp:extent cx="752475" cy="64770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BA30E9" w:rsidRDefault="00186C3D" w14:paraId="39A76AF2" w14:textId="77777777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:rsidR="00186C3D" w:rsidP="007A1A98" w:rsidRDefault="00186C3D" w14:paraId="36B666CF" w14:textId="77777777"/>
    <w:p w:rsidR="00D13878" w:rsidP="00D13878" w:rsidRDefault="00D13878" w14:paraId="0E92DC8F" w14:textId="34853B9F">
      <w:pPr>
        <w:pStyle w:val="Default"/>
        <w:rPr>
          <w:rFonts w:ascii="Trebuchet MS" w:hAnsi="Trebuchet MS"/>
        </w:rPr>
      </w:pPr>
      <w:r w:rsidRPr="00090D09">
        <w:rPr>
          <w:rFonts w:ascii="Trebuchet MS" w:hAnsi="Trebuchet MS"/>
        </w:rPr>
        <w:t xml:space="preserve">Hayes School </w:t>
      </w:r>
      <w:r>
        <w:rPr>
          <w:rFonts w:ascii="Trebuchet MS" w:hAnsi="Trebuchet MS"/>
        </w:rPr>
        <w:t>Sixth</w:t>
      </w:r>
      <w:r w:rsidRPr="00090D09">
        <w:rPr>
          <w:rFonts w:ascii="Trebuchet MS" w:hAnsi="Trebuchet MS"/>
        </w:rPr>
        <w:t xml:space="preserve"> Form takes students from a wide range of schools, who have studied a variety of </w:t>
      </w:r>
      <w:r>
        <w:rPr>
          <w:rFonts w:ascii="Trebuchet MS" w:hAnsi="Trebuchet MS"/>
        </w:rPr>
        <w:t>subjects at KS4</w:t>
      </w:r>
      <w:r w:rsidRPr="00090D09">
        <w:rPr>
          <w:rFonts w:ascii="Trebuchet MS" w:hAnsi="Trebuchet MS"/>
        </w:rPr>
        <w:t xml:space="preserve">. We want to ensure that everybody is equally able to access the content of the AS Level and so the following tasks give you a chance to ensure you are fully prepared. </w:t>
      </w:r>
    </w:p>
    <w:p w:rsidRPr="00090D09" w:rsidR="00B478CE" w:rsidP="00D13878" w:rsidRDefault="00B478CE" w14:paraId="764D2238" w14:textId="77777777">
      <w:pPr>
        <w:pStyle w:val="Default"/>
        <w:rPr>
          <w:rFonts w:ascii="Trebuchet MS" w:hAnsi="Trebuchet MS"/>
        </w:rPr>
      </w:pPr>
    </w:p>
    <w:p w:rsidR="00D13878" w:rsidP="00D13878" w:rsidRDefault="00D13878" w14:paraId="69E4C02F" w14:textId="28ACC6B3">
      <w:pPr>
        <w:pStyle w:val="Default"/>
        <w:rPr>
          <w:rFonts w:ascii="Trebuchet MS" w:hAnsi="Trebuchet MS"/>
        </w:rPr>
      </w:pPr>
      <w:r w:rsidRPr="00090D09">
        <w:rPr>
          <w:rFonts w:ascii="Trebuchet MS" w:hAnsi="Trebuchet MS"/>
        </w:rPr>
        <w:t xml:space="preserve">At Hayes School we </w:t>
      </w:r>
      <w:r>
        <w:rPr>
          <w:rFonts w:ascii="Trebuchet MS" w:hAnsi="Trebuchet MS"/>
        </w:rPr>
        <w:t xml:space="preserve">offer Media courses at KS4, </w:t>
      </w:r>
      <w:r w:rsidR="00D43D75">
        <w:rPr>
          <w:rFonts w:ascii="Trebuchet MS" w:hAnsi="Trebuchet MS"/>
        </w:rPr>
        <w:t>h</w:t>
      </w:r>
      <w:r>
        <w:rPr>
          <w:rFonts w:ascii="Trebuchet MS" w:hAnsi="Trebuchet MS"/>
        </w:rPr>
        <w:t xml:space="preserve">owever, it is not an issue if you haven’t studied Media </w:t>
      </w:r>
      <w:r w:rsidR="00E41499">
        <w:rPr>
          <w:rFonts w:ascii="Trebuchet MS" w:hAnsi="Trebuchet MS"/>
        </w:rPr>
        <w:t xml:space="preserve">Studies </w:t>
      </w:r>
      <w:r>
        <w:rPr>
          <w:rFonts w:ascii="Trebuchet MS" w:hAnsi="Trebuchet MS"/>
        </w:rPr>
        <w:t>before.</w:t>
      </w:r>
    </w:p>
    <w:p w:rsidR="00F71C26" w:rsidP="00D13878" w:rsidRDefault="00F71C26" w14:paraId="07ADC4B0" w14:textId="77777777">
      <w:pPr>
        <w:pStyle w:val="Default"/>
        <w:rPr>
          <w:rFonts w:ascii="Trebuchet MS" w:hAnsi="Trebuchet MS"/>
        </w:rPr>
      </w:pPr>
    </w:p>
    <w:p w:rsidRPr="00F71C26" w:rsidR="00F71C26" w:rsidP="00F71C26" w:rsidRDefault="00F71C26" w14:paraId="305F3FD9" w14:textId="77777777">
      <w:pPr>
        <w:spacing w:after="0" w:line="240" w:lineRule="auto"/>
        <w:contextualSpacing/>
        <w:rPr>
          <w:rFonts w:ascii="Trebuchet MS" w:hAnsi="Trebuchet MS" w:cs="Arial"/>
          <w:color w:val="000000"/>
          <w:sz w:val="24"/>
          <w:szCs w:val="24"/>
        </w:rPr>
      </w:pPr>
      <w:r w:rsidRPr="00F71C26">
        <w:rPr>
          <w:rFonts w:ascii="Trebuchet MS" w:hAnsi="Trebuchet MS" w:cs="Arial"/>
          <w:color w:val="000000"/>
          <w:sz w:val="24"/>
          <w:szCs w:val="24"/>
        </w:rPr>
        <w:t>The Media Arts Department has three main aims</w:t>
      </w:r>
      <w:r>
        <w:rPr>
          <w:rFonts w:ascii="Trebuchet MS" w:hAnsi="Trebuchet MS" w:cs="Arial"/>
          <w:color w:val="000000"/>
          <w:sz w:val="24"/>
          <w:szCs w:val="24"/>
        </w:rPr>
        <w:t xml:space="preserve"> that cover all our courses</w:t>
      </w:r>
      <w:r w:rsidRPr="00F71C26">
        <w:rPr>
          <w:rFonts w:ascii="Trebuchet MS" w:hAnsi="Trebuchet MS" w:cs="Arial"/>
          <w:color w:val="000000"/>
          <w:sz w:val="24"/>
          <w:szCs w:val="24"/>
        </w:rPr>
        <w:t>:</w:t>
      </w:r>
    </w:p>
    <w:p w:rsidRPr="00F71C26" w:rsidR="00F71C26" w:rsidP="00F71C26" w:rsidRDefault="00F71C26" w14:paraId="51212C3E" w14:textId="23869F4B">
      <w:pPr>
        <w:pStyle w:val="ListParagraph"/>
        <w:numPr>
          <w:ilvl w:val="0"/>
          <w:numId w:val="6"/>
        </w:numPr>
        <w:spacing w:after="0" w:line="240" w:lineRule="auto"/>
        <w:rPr>
          <w:rFonts w:ascii="Trebuchet MS" w:hAnsi="Trebuchet MS" w:cs="Arial"/>
          <w:color w:val="000000"/>
          <w:sz w:val="24"/>
          <w:szCs w:val="24"/>
        </w:rPr>
      </w:pPr>
      <w:r w:rsidRPr="00F71C26">
        <w:rPr>
          <w:rFonts w:ascii="Trebuchet MS" w:hAnsi="Trebuchet MS" w:cs="Arial"/>
          <w:color w:val="000000"/>
          <w:sz w:val="24"/>
          <w:szCs w:val="24"/>
        </w:rPr>
        <w:t>To equip students with a critical toolkit for navigating and understanding the impact of mass forms of communication on our world both past and present.</w:t>
      </w:r>
    </w:p>
    <w:p w:rsidRPr="00F71C26" w:rsidR="00F71C26" w:rsidP="00F71C26" w:rsidRDefault="00F71C26" w14:paraId="00AB1A26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rebuchet MS" w:hAnsi="Trebuchet MS" w:cs="Arial"/>
          <w:color w:val="000000"/>
          <w:sz w:val="24"/>
          <w:szCs w:val="24"/>
        </w:rPr>
      </w:pPr>
      <w:r w:rsidRPr="00F71C26">
        <w:rPr>
          <w:rFonts w:ascii="Trebuchet MS" w:hAnsi="Trebuchet MS" w:cs="Arial"/>
          <w:color w:val="000000"/>
          <w:sz w:val="24"/>
          <w:szCs w:val="24"/>
        </w:rPr>
        <w:t>To make students aware of the potential that the media has for enriching our lives.</w:t>
      </w:r>
    </w:p>
    <w:p w:rsidRPr="00F71C26" w:rsidR="00F71C26" w:rsidP="00F71C26" w:rsidRDefault="00F71C26" w14:paraId="3F16CC31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rebuchet MS" w:hAnsi="Trebuchet MS" w:cs="Arial"/>
          <w:color w:val="000000"/>
          <w:sz w:val="24"/>
          <w:szCs w:val="24"/>
        </w:rPr>
      </w:pPr>
      <w:r w:rsidRPr="00F71C26">
        <w:rPr>
          <w:rFonts w:ascii="Trebuchet MS" w:hAnsi="Trebuchet MS" w:cs="Arial"/>
          <w:color w:val="000000"/>
          <w:sz w:val="24"/>
          <w:szCs w:val="24"/>
        </w:rPr>
        <w:t>To develop skills so that students can produce their own media and develop their own vision and creativity.</w:t>
      </w:r>
    </w:p>
    <w:p w:rsidR="00F71C26" w:rsidP="00D13878" w:rsidRDefault="00F71C26" w14:paraId="68A449F8" w14:textId="77777777">
      <w:pPr>
        <w:pStyle w:val="Default"/>
        <w:rPr>
          <w:rFonts w:ascii="Trebuchet MS" w:hAnsi="Trebuchet MS"/>
        </w:rPr>
      </w:pPr>
    </w:p>
    <w:p w:rsidR="00F71C26" w:rsidP="00D13878" w:rsidRDefault="00F71C26" w14:paraId="01B6900E" w14:textId="2170D199">
      <w:pPr>
        <w:pStyle w:val="Default"/>
        <w:rPr>
          <w:rFonts w:ascii="Trebuchet MS" w:hAnsi="Trebuchet MS"/>
        </w:rPr>
      </w:pPr>
      <w:r>
        <w:rPr>
          <w:rFonts w:ascii="Trebuchet MS" w:hAnsi="Trebuchet MS"/>
        </w:rPr>
        <w:t xml:space="preserve">The key expectations of students taking up our A Level </w:t>
      </w:r>
      <w:r w:rsidR="00F81434">
        <w:rPr>
          <w:rFonts w:ascii="Trebuchet MS" w:hAnsi="Trebuchet MS"/>
        </w:rPr>
        <w:t>Media</w:t>
      </w:r>
      <w:r>
        <w:rPr>
          <w:rFonts w:ascii="Trebuchet MS" w:hAnsi="Trebuchet MS"/>
        </w:rPr>
        <w:t xml:space="preserve"> Studies course are:</w:t>
      </w:r>
    </w:p>
    <w:p w:rsidR="00F71C26" w:rsidP="00EB667E" w:rsidRDefault="00F71C26" w14:paraId="53C11E36" w14:textId="77777777">
      <w:pPr>
        <w:pStyle w:val="Default"/>
        <w:numPr>
          <w:ilvl w:val="0"/>
          <w:numId w:val="7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To turn up for lessons on time and with </w:t>
      </w:r>
      <w:r w:rsidR="00EB667E">
        <w:rPr>
          <w:rFonts w:ascii="Trebuchet MS" w:hAnsi="Trebuchet MS"/>
        </w:rPr>
        <w:t xml:space="preserve">the </w:t>
      </w:r>
      <w:r>
        <w:rPr>
          <w:rFonts w:ascii="Trebuchet MS" w:hAnsi="Trebuchet MS"/>
        </w:rPr>
        <w:t>proper equipment ready to learn</w:t>
      </w:r>
      <w:r w:rsidR="0071012C">
        <w:rPr>
          <w:rFonts w:ascii="Trebuchet MS" w:hAnsi="Trebuchet MS"/>
        </w:rPr>
        <w:t>, as when in uniform</w:t>
      </w:r>
    </w:p>
    <w:p w:rsidR="00F71C26" w:rsidP="00EB667E" w:rsidRDefault="00F71C26" w14:paraId="32B0CF25" w14:textId="77777777">
      <w:pPr>
        <w:pStyle w:val="Default"/>
        <w:numPr>
          <w:ilvl w:val="0"/>
          <w:numId w:val="7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To </w:t>
      </w:r>
      <w:r w:rsidR="0071012C">
        <w:rPr>
          <w:rFonts w:ascii="Trebuchet MS" w:hAnsi="Trebuchet MS"/>
        </w:rPr>
        <w:t>fully engage and be willing to participate in all lessons</w:t>
      </w:r>
    </w:p>
    <w:p w:rsidR="0071012C" w:rsidP="00EB667E" w:rsidRDefault="0071012C" w14:paraId="44077A89" w14:textId="77777777">
      <w:pPr>
        <w:pStyle w:val="Default"/>
        <w:numPr>
          <w:ilvl w:val="0"/>
          <w:numId w:val="7"/>
        </w:numPr>
        <w:rPr>
          <w:rFonts w:ascii="Trebuchet MS" w:hAnsi="Trebuchet MS"/>
        </w:rPr>
      </w:pPr>
      <w:r>
        <w:rPr>
          <w:rFonts w:ascii="Trebuchet MS" w:hAnsi="Trebuchet MS"/>
        </w:rPr>
        <w:t>To meet all deadlines for homework tasks set on Show My Homework and produce your best work</w:t>
      </w:r>
      <w:r w:rsidR="00EB667E">
        <w:rPr>
          <w:rFonts w:ascii="Trebuchet MS" w:hAnsi="Trebuchet MS"/>
        </w:rPr>
        <w:t xml:space="preserve"> at all times</w:t>
      </w:r>
    </w:p>
    <w:p w:rsidR="0071012C" w:rsidP="00EB667E" w:rsidRDefault="0071012C" w14:paraId="6DF4A72B" w14:textId="723323E3">
      <w:pPr>
        <w:pStyle w:val="Default"/>
        <w:numPr>
          <w:ilvl w:val="0"/>
          <w:numId w:val="7"/>
        </w:numPr>
        <w:rPr>
          <w:rFonts w:ascii="Trebuchet MS" w:hAnsi="Trebuchet MS"/>
        </w:rPr>
      </w:pPr>
      <w:r>
        <w:rPr>
          <w:rFonts w:ascii="Trebuchet MS" w:hAnsi="Trebuchet MS"/>
        </w:rPr>
        <w:t>To put aside at least one study period</w:t>
      </w:r>
      <w:r w:rsidR="00EB667E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per teacher</w:t>
      </w:r>
      <w:r w:rsidR="00EB667E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per week to focus on your </w:t>
      </w:r>
      <w:r w:rsidR="00C10778">
        <w:rPr>
          <w:rFonts w:ascii="Trebuchet MS" w:hAnsi="Trebuchet MS"/>
        </w:rPr>
        <w:t>Media</w:t>
      </w:r>
      <w:r>
        <w:rPr>
          <w:rFonts w:ascii="Trebuchet MS" w:hAnsi="Trebuchet MS"/>
        </w:rPr>
        <w:t xml:space="preserve"> Studies</w:t>
      </w:r>
      <w:r w:rsidR="00EB667E">
        <w:rPr>
          <w:rFonts w:ascii="Trebuchet MS" w:hAnsi="Trebuchet MS"/>
        </w:rPr>
        <w:t xml:space="preserve"> work</w:t>
      </w:r>
      <w:r>
        <w:rPr>
          <w:rFonts w:ascii="Trebuchet MS" w:hAnsi="Trebuchet MS"/>
        </w:rPr>
        <w:t xml:space="preserve"> – this is the purpose of having non-teaching periods on your timetable</w:t>
      </w:r>
    </w:p>
    <w:p w:rsidR="0071012C" w:rsidP="00D13878" w:rsidRDefault="0071012C" w14:paraId="5DBE0ECF" w14:textId="77777777">
      <w:pPr>
        <w:pStyle w:val="Default"/>
        <w:rPr>
          <w:rFonts w:ascii="Trebuchet MS" w:hAnsi="Trebuchet MS"/>
        </w:rPr>
      </w:pPr>
    </w:p>
    <w:p w:rsidRPr="00EB667E" w:rsidR="0071012C" w:rsidP="00D13878" w:rsidRDefault="0071012C" w14:paraId="5F4B1482" w14:textId="192B7C9F">
      <w:pPr>
        <w:pStyle w:val="Default"/>
        <w:rPr>
          <w:rFonts w:ascii="Trebuchet MS" w:hAnsi="Trebuchet MS"/>
          <w:i/>
          <w:color w:val="538135" w:themeColor="accent6" w:themeShade="BF"/>
        </w:rPr>
      </w:pPr>
      <w:r w:rsidRPr="00EB667E">
        <w:rPr>
          <w:rFonts w:ascii="Trebuchet MS" w:hAnsi="Trebuchet MS"/>
          <w:i/>
          <w:color w:val="538135" w:themeColor="accent6" w:themeShade="BF"/>
        </w:rPr>
        <w:t>In addition, for the parts of the course that are practical, we advise all students to invest in a good quality SD card so that any</w:t>
      </w:r>
      <w:r w:rsidR="00251B71">
        <w:rPr>
          <w:rFonts w:ascii="Trebuchet MS" w:hAnsi="Trebuchet MS"/>
          <w:i/>
          <w:color w:val="538135" w:themeColor="accent6" w:themeShade="BF"/>
        </w:rPr>
        <w:t xml:space="preserve"> photographed or</w:t>
      </w:r>
      <w:r w:rsidRPr="00EB667E">
        <w:rPr>
          <w:rFonts w:ascii="Trebuchet MS" w:hAnsi="Trebuchet MS"/>
          <w:i/>
          <w:color w:val="538135" w:themeColor="accent6" w:themeShade="BF"/>
        </w:rPr>
        <w:t xml:space="preserve"> filmed work can be securely looked after</w:t>
      </w:r>
      <w:r w:rsidR="00CF6679">
        <w:rPr>
          <w:rFonts w:ascii="Trebuchet MS" w:hAnsi="Trebuchet MS"/>
          <w:i/>
          <w:color w:val="538135" w:themeColor="accent6" w:themeShade="BF"/>
        </w:rPr>
        <w:t>. It is also recommended that you</w:t>
      </w:r>
      <w:r w:rsidRPr="00EB667E">
        <w:rPr>
          <w:rFonts w:ascii="Trebuchet MS" w:hAnsi="Trebuchet MS"/>
          <w:i/>
          <w:color w:val="538135" w:themeColor="accent6" w:themeShade="BF"/>
        </w:rPr>
        <w:t xml:space="preserve"> have your own headphones for editing</w:t>
      </w:r>
      <w:r w:rsidR="00DD54AE">
        <w:rPr>
          <w:rFonts w:ascii="Trebuchet MS" w:hAnsi="Trebuchet MS"/>
          <w:i/>
          <w:color w:val="538135" w:themeColor="accent6" w:themeShade="BF"/>
        </w:rPr>
        <w:t xml:space="preserve"> </w:t>
      </w:r>
      <w:r w:rsidR="007D55FC">
        <w:rPr>
          <w:rFonts w:ascii="Trebuchet MS" w:hAnsi="Trebuchet MS"/>
          <w:i/>
          <w:color w:val="538135" w:themeColor="accent6" w:themeShade="BF"/>
        </w:rPr>
        <w:t>audio-visual work</w:t>
      </w:r>
      <w:r w:rsidRPr="00EB667E">
        <w:rPr>
          <w:rFonts w:ascii="Trebuchet MS" w:hAnsi="Trebuchet MS"/>
          <w:i/>
          <w:color w:val="538135" w:themeColor="accent6" w:themeShade="BF"/>
        </w:rPr>
        <w:t>.</w:t>
      </w:r>
      <w:r w:rsidR="00EB667E">
        <w:rPr>
          <w:rFonts w:ascii="Trebuchet MS" w:hAnsi="Trebuchet MS"/>
          <w:i/>
          <w:color w:val="538135" w:themeColor="accent6" w:themeShade="BF"/>
        </w:rPr>
        <w:t xml:space="preserve"> The department has a range of SD cards for sale at cost.</w:t>
      </w:r>
    </w:p>
    <w:p w:rsidR="0071012C" w:rsidP="00D13878" w:rsidRDefault="0071012C" w14:paraId="5E5E9BFC" w14:textId="77777777">
      <w:pPr>
        <w:pStyle w:val="Default"/>
        <w:rPr>
          <w:rFonts w:ascii="Trebuchet MS" w:hAnsi="Trebuchet MS"/>
        </w:rPr>
      </w:pPr>
    </w:p>
    <w:p w:rsidRPr="00090D09" w:rsidR="0071012C" w:rsidP="00D13878" w:rsidRDefault="0071012C" w14:paraId="6E930DCD" w14:textId="77777777">
      <w:pPr>
        <w:pStyle w:val="Default"/>
        <w:rPr>
          <w:rFonts w:ascii="Trebuchet MS" w:hAnsi="Trebuchet MS"/>
        </w:rPr>
      </w:pPr>
      <w:r>
        <w:rPr>
          <w:rFonts w:ascii="Trebuchet MS" w:hAnsi="Trebuchet MS"/>
        </w:rPr>
        <w:t>We very much look forward to welcoming you onto our busy, challenging but highly rewarding course!</w:t>
      </w:r>
    </w:p>
    <w:p w:rsidRPr="00F71C26" w:rsidR="00186C3D" w:rsidP="007A1A98" w:rsidRDefault="00186C3D" w14:paraId="1A8569F6" w14:textId="77777777">
      <w:pPr>
        <w:rPr>
          <w:rFonts w:ascii="Trebuchet MS" w:hAnsi="Trebuchet MS" w:cs="Arial"/>
          <w:color w:val="000000"/>
          <w:sz w:val="24"/>
          <w:szCs w:val="24"/>
        </w:rPr>
      </w:pPr>
    </w:p>
    <w:p w:rsidRPr="00F71C26" w:rsidR="00186C3D" w:rsidP="007A1A98" w:rsidRDefault="00186C3D" w14:paraId="0B3EB8D8" w14:textId="77777777">
      <w:pPr>
        <w:rPr>
          <w:rFonts w:ascii="Trebuchet MS" w:hAnsi="Trebuchet MS" w:cs="Arial"/>
          <w:color w:val="000000"/>
          <w:sz w:val="24"/>
          <w:szCs w:val="24"/>
        </w:rPr>
      </w:pPr>
    </w:p>
    <w:p w:rsidR="00186C3D" w:rsidP="007A1A98" w:rsidRDefault="00186C3D" w14:paraId="0045EBF9" w14:textId="77777777"/>
    <w:p w:rsidR="00186C3D" w:rsidP="007A1A98" w:rsidRDefault="00186C3D" w14:paraId="157A5719" w14:textId="1D5296D9"/>
    <w:p w:rsidR="0061070E" w:rsidP="007A1A98" w:rsidRDefault="0061070E" w14:paraId="0471C4FF" w14:textId="77777777"/>
    <w:p w:rsidR="00186C3D" w:rsidP="007A1A98" w:rsidRDefault="00186C3D" w14:paraId="116C10EF" w14:textId="77777777"/>
    <w:p w:rsidR="00186C3D" w:rsidP="007A1A98" w:rsidRDefault="00186C3D" w14:paraId="79D2612A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14:paraId="370F8FE6" w14:textId="77777777">
        <w:tc>
          <w:tcPr>
            <w:tcW w:w="1838" w:type="dxa"/>
          </w:tcPr>
          <w:p w:rsidR="00186C3D" w:rsidP="00BE0E8E" w:rsidRDefault="00186C3D" w14:paraId="16E69170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C32D2DE" wp14:editId="64D05D65">
                  <wp:extent cx="390525" cy="67528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20" cy="68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8E0763" w:rsidRDefault="008E0763" w14:paraId="26662113" w14:textId="5868FF90">
            <w:pPr>
              <w:rPr>
                <w:rFonts w:ascii="Tahoma" w:hAnsi="Tahoma" w:cs="Tahoma"/>
                <w:b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          </w:t>
            </w:r>
            <w:r w:rsidR="00D13878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Report</w:t>
            </w:r>
          </w:p>
        </w:tc>
      </w:tr>
    </w:tbl>
    <w:p w:rsidR="00C04B85" w:rsidP="00BE0E8E" w:rsidRDefault="00C04B85" w14:paraId="4CCE1080" w14:textId="77777777">
      <w:pPr>
        <w:pStyle w:val="Default"/>
        <w:rPr>
          <w:rFonts w:ascii="Trebuchet MS" w:hAnsi="Trebuchet MS"/>
          <w:b/>
          <w:bCs/>
          <w:szCs w:val="23"/>
        </w:rPr>
      </w:pPr>
    </w:p>
    <w:p w:rsidR="00C04B85" w:rsidP="179A00E1" w:rsidRDefault="00C04B85" w14:paraId="7683A512" w14:textId="188B274A">
      <w:pPr>
        <w:spacing w:after="0"/>
        <w:rPr>
          <w:b w:val="1"/>
          <w:bCs w:val="1"/>
          <w:u w:val="single"/>
        </w:rPr>
      </w:pPr>
      <w:r w:rsidRPr="34B5354C" w:rsidR="00C04B85">
        <w:rPr>
          <w:b w:val="1"/>
          <w:bCs w:val="1"/>
          <w:u w:val="single"/>
        </w:rPr>
        <w:t xml:space="preserve">A-Level Media Studies Bridging Unit </w:t>
      </w:r>
      <w:r w:rsidRPr="34B5354C" w:rsidR="008D5105">
        <w:rPr>
          <w:b w:val="1"/>
          <w:bCs w:val="1"/>
          <w:u w:val="single"/>
        </w:rPr>
        <w:t>202</w:t>
      </w:r>
      <w:r w:rsidRPr="34B5354C" w:rsidR="6E2D3892">
        <w:rPr>
          <w:b w:val="1"/>
          <w:bCs w:val="1"/>
          <w:u w:val="single"/>
        </w:rPr>
        <w:t>6</w:t>
      </w:r>
    </w:p>
    <w:p w:rsidR="00CE2E3C" w:rsidP="00C04B85" w:rsidRDefault="00CE2E3C" w14:paraId="245BE16A" w14:textId="77777777"/>
    <w:p w:rsidR="00C11699" w:rsidP="00C04B85" w:rsidRDefault="008523D9" w14:paraId="49252211" w14:textId="2BD77ABC">
      <w:r>
        <w:t>Unlike Film Studies</w:t>
      </w:r>
      <w:r w:rsidR="00D25449">
        <w:t xml:space="preserve"> A-Level</w:t>
      </w:r>
      <w:r>
        <w:t xml:space="preserve"> that focusses </w:t>
      </w:r>
      <w:r w:rsidRPr="001D327C" w:rsidR="001D327C">
        <w:rPr>
          <w:b/>
          <w:bCs/>
        </w:rPr>
        <w:t>only</w:t>
      </w:r>
      <w:r w:rsidR="001D327C">
        <w:t xml:space="preserve"> </w:t>
      </w:r>
      <w:r w:rsidR="00D25449">
        <w:t xml:space="preserve">on film as a means of </w:t>
      </w:r>
      <w:r w:rsidR="001D327C">
        <w:t>communication</w:t>
      </w:r>
      <w:r w:rsidR="00D25449">
        <w:t xml:space="preserve">, the </w:t>
      </w:r>
      <w:r w:rsidRPr="00833318" w:rsidR="00C04B85">
        <w:t xml:space="preserve">Media Studies </w:t>
      </w:r>
      <w:r w:rsidR="00FE7E3D">
        <w:t xml:space="preserve">A-Level </w:t>
      </w:r>
      <w:r w:rsidRPr="00833318" w:rsidR="00C04B85">
        <w:t xml:space="preserve">course requires you to engage with a </w:t>
      </w:r>
      <w:r w:rsidRPr="00461DDD" w:rsidR="00C04B85">
        <w:rPr>
          <w:b/>
          <w:bCs/>
          <w:highlight w:val="yellow"/>
        </w:rPr>
        <w:t>range</w:t>
      </w:r>
      <w:r w:rsidRPr="00C04B85" w:rsidR="00C04B85">
        <w:rPr>
          <w:b/>
          <w:bCs/>
        </w:rPr>
        <w:t xml:space="preserve"> </w:t>
      </w:r>
      <w:r w:rsidRPr="00833318" w:rsidR="00C04B85">
        <w:t>of topics</w:t>
      </w:r>
      <w:r w:rsidR="00FD2C78">
        <w:t xml:space="preserve"> </w:t>
      </w:r>
      <w:r w:rsidR="003A18B7">
        <w:t xml:space="preserve">across a variety of different forms of </w:t>
      </w:r>
      <w:r w:rsidRPr="00461DDD" w:rsidR="003A18B7">
        <w:rPr>
          <w:b/>
          <w:bCs/>
          <w:highlight w:val="yellow"/>
        </w:rPr>
        <w:t>mass media</w:t>
      </w:r>
      <w:r w:rsidR="003A18B7">
        <w:t xml:space="preserve"> </w:t>
      </w:r>
      <w:r w:rsidR="00FD2C78">
        <w:t>that include</w:t>
      </w:r>
      <w:r w:rsidR="00C11699">
        <w:t>:</w:t>
      </w:r>
    </w:p>
    <w:p w:rsidRPr="00AD5E28" w:rsidR="00C04B85" w:rsidP="00C04B85" w:rsidRDefault="00C11699" w14:paraId="7874305A" w14:textId="7029647C">
      <w:pPr>
        <w:rPr>
          <w:b/>
          <w:color w:val="000000" w:themeColor="text1"/>
          <w:sz w:val="20"/>
          <w:szCs w:val="20"/>
          <w:shd w:val="clear" w:color="auto" w:fill="FFFFFF"/>
        </w:rPr>
      </w:pPr>
      <w:r w:rsidRPr="00461DDD">
        <w:rPr>
          <w:rStyle w:val="Hyperlink"/>
          <w:b/>
          <w:color w:val="000000" w:themeColor="text1"/>
          <w:sz w:val="20"/>
          <w:szCs w:val="20"/>
          <w:highlight w:val="yellow"/>
          <w:u w:val="none"/>
          <w:shd w:val="clear" w:color="auto" w:fill="FFFFFF"/>
        </w:rPr>
        <w:t>ADVERTISING AND MARKETING</w:t>
      </w:r>
      <w:r w:rsidRPr="00461DDD" w:rsidR="00AD5E28">
        <w:rPr>
          <w:rStyle w:val="Hyperlink"/>
          <w:b/>
          <w:color w:val="000000" w:themeColor="text1"/>
          <w:sz w:val="20"/>
          <w:szCs w:val="20"/>
          <w:highlight w:val="yellow"/>
          <w:u w:val="none"/>
          <w:shd w:val="clear" w:color="auto" w:fill="FFFFFF"/>
        </w:rPr>
        <w:t xml:space="preserve">  -  </w:t>
      </w:r>
      <w:r w:rsidRPr="00461DDD">
        <w:rPr>
          <w:rStyle w:val="Hyperlink"/>
          <w:b/>
          <w:color w:val="000000" w:themeColor="text1"/>
          <w:sz w:val="20"/>
          <w:szCs w:val="20"/>
          <w:highlight w:val="yellow"/>
          <w:u w:val="none"/>
          <w:shd w:val="clear" w:color="auto" w:fill="FFFFFF"/>
        </w:rPr>
        <w:t>FILM MARKETING</w:t>
      </w:r>
      <w:r w:rsidRPr="00461DDD" w:rsidR="00AD5E28">
        <w:rPr>
          <w:rStyle w:val="Hyperlink"/>
          <w:b/>
          <w:color w:val="000000" w:themeColor="text1"/>
          <w:sz w:val="20"/>
          <w:szCs w:val="20"/>
          <w:highlight w:val="yellow"/>
          <w:u w:val="none"/>
          <w:shd w:val="clear" w:color="auto" w:fill="FFFFFF"/>
        </w:rPr>
        <w:t xml:space="preserve"> </w:t>
      </w:r>
      <w:r w:rsidRPr="00461DDD" w:rsidR="00AD5E28">
        <w:rPr>
          <w:b/>
          <w:color w:val="000000" w:themeColor="text1"/>
          <w:sz w:val="20"/>
          <w:szCs w:val="20"/>
          <w:highlight w:val="yellow"/>
          <w:shd w:val="clear" w:color="auto" w:fill="FFFFFF"/>
        </w:rPr>
        <w:t xml:space="preserve"> -  </w:t>
      </w:r>
      <w:r w:rsidRPr="00461DDD">
        <w:rPr>
          <w:rStyle w:val="Hyperlink"/>
          <w:b/>
          <w:color w:val="000000" w:themeColor="text1"/>
          <w:sz w:val="20"/>
          <w:szCs w:val="20"/>
          <w:highlight w:val="yellow"/>
          <w:u w:val="none"/>
          <w:shd w:val="clear" w:color="auto" w:fill="FFFFFF"/>
        </w:rPr>
        <w:t>MUSIC VIDEO</w:t>
      </w:r>
      <w:r w:rsidRPr="00461DDD" w:rsidR="00AD5E28">
        <w:rPr>
          <w:b/>
          <w:color w:val="000000" w:themeColor="text1"/>
          <w:sz w:val="20"/>
          <w:szCs w:val="20"/>
          <w:highlight w:val="yellow"/>
          <w:shd w:val="clear" w:color="auto" w:fill="FFFFFF"/>
        </w:rPr>
        <w:t xml:space="preserve">  –  </w:t>
      </w:r>
      <w:r w:rsidRPr="00461DDD">
        <w:rPr>
          <w:b/>
          <w:bCs/>
          <w:color w:val="000000" w:themeColor="text1"/>
          <w:sz w:val="18"/>
          <w:szCs w:val="18"/>
          <w:highlight w:val="yellow"/>
        </w:rPr>
        <w:t>NEWSPAPERS</w:t>
      </w:r>
      <w:r w:rsidRPr="00461DDD" w:rsidR="00AD5E28">
        <w:rPr>
          <w:b/>
          <w:color w:val="000000" w:themeColor="text1"/>
          <w:sz w:val="20"/>
          <w:szCs w:val="20"/>
          <w:highlight w:val="yellow"/>
          <w:shd w:val="clear" w:color="auto" w:fill="FFFFFF"/>
        </w:rPr>
        <w:t xml:space="preserve">  -  </w:t>
      </w:r>
      <w:r w:rsidRPr="00461DDD">
        <w:rPr>
          <w:b/>
          <w:bCs/>
          <w:color w:val="000000" w:themeColor="text1"/>
          <w:sz w:val="18"/>
          <w:szCs w:val="18"/>
          <w:highlight w:val="yellow"/>
        </w:rPr>
        <w:t xml:space="preserve">RADIO </w:t>
      </w:r>
      <w:r w:rsidRPr="00461DDD" w:rsidR="00AD5E28">
        <w:rPr>
          <w:b/>
          <w:color w:val="000000" w:themeColor="text1"/>
          <w:sz w:val="20"/>
          <w:szCs w:val="20"/>
          <w:highlight w:val="yellow"/>
          <w:shd w:val="clear" w:color="auto" w:fill="FFFFFF"/>
        </w:rPr>
        <w:t xml:space="preserve">- </w:t>
      </w:r>
      <w:r w:rsidRPr="00461DDD">
        <w:rPr>
          <w:b/>
          <w:bCs/>
          <w:color w:val="000000" w:themeColor="text1"/>
          <w:sz w:val="18"/>
          <w:szCs w:val="18"/>
          <w:highlight w:val="yellow"/>
        </w:rPr>
        <w:t>VIDEO GAMES</w:t>
      </w:r>
    </w:p>
    <w:p w:rsidR="00461DDD" w:rsidP="00A4093E" w:rsidRDefault="00461DDD" w14:paraId="3EDAC4C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4093E" w:rsidP="00A4093E" w:rsidRDefault="000969DD" w14:paraId="76C6850C" w14:textId="7591947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There are four key areas </w:t>
      </w:r>
      <w:r w:rsidR="004C1E0F">
        <w:rPr>
          <w:rFonts w:ascii="Calibri" w:hAnsi="Calibri" w:cs="Calibri"/>
          <w:color w:val="000000"/>
          <w:sz w:val="24"/>
          <w:szCs w:val="24"/>
        </w:rPr>
        <w:t xml:space="preserve">in </w:t>
      </w:r>
      <w:r w:rsidRPr="00A4093E" w:rsidR="00A4093E">
        <w:rPr>
          <w:rFonts w:ascii="Calibri" w:hAnsi="Calibri" w:cs="Calibri"/>
          <w:color w:val="000000"/>
        </w:rPr>
        <w:t>Media Studie</w:t>
      </w:r>
      <w:r w:rsidR="001F37F9">
        <w:rPr>
          <w:rFonts w:ascii="Calibri" w:hAnsi="Calibri" w:cs="Calibri"/>
          <w:color w:val="000000"/>
        </w:rPr>
        <w:t>s</w:t>
      </w:r>
      <w:r w:rsidRPr="00A4093E" w:rsidR="00A4093E">
        <w:rPr>
          <w:rFonts w:ascii="Calibri" w:hAnsi="Calibri" w:cs="Calibri"/>
          <w:color w:val="000000"/>
        </w:rPr>
        <w:t xml:space="preserve">, these are known as the </w:t>
      </w:r>
      <w:r>
        <w:rPr>
          <w:rFonts w:ascii="Calibri" w:hAnsi="Calibri" w:cs="Calibri"/>
          <w:b/>
          <w:bCs/>
          <w:color w:val="000000"/>
        </w:rPr>
        <w:t>‘</w:t>
      </w:r>
      <w:r w:rsidR="008D5105">
        <w:rPr>
          <w:rFonts w:ascii="Calibri" w:hAnsi="Calibri" w:cs="Calibri"/>
          <w:b/>
          <w:bCs/>
          <w:color w:val="000000"/>
        </w:rPr>
        <w:t>Theoretical</w:t>
      </w:r>
      <w:r>
        <w:rPr>
          <w:rFonts w:ascii="Calibri" w:hAnsi="Calibri" w:cs="Calibri"/>
          <w:b/>
          <w:bCs/>
          <w:color w:val="000000"/>
        </w:rPr>
        <w:t xml:space="preserve"> Framework’.</w:t>
      </w:r>
    </w:p>
    <w:p w:rsidRPr="00A4093E" w:rsidR="00A4093E" w:rsidP="00A4093E" w:rsidRDefault="00A4093E" w14:paraId="6001CFA2" w14:textId="0940DD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4093E">
        <w:rPr>
          <w:rFonts w:ascii="Calibri" w:hAnsi="Calibri" w:cs="Calibri"/>
          <w:color w:val="000000"/>
        </w:rPr>
        <w:t>These</w:t>
      </w:r>
      <w:r w:rsidR="004C1E0F">
        <w:rPr>
          <w:rFonts w:ascii="Calibri" w:hAnsi="Calibri" w:cs="Calibri"/>
          <w:color w:val="000000"/>
        </w:rPr>
        <w:t xml:space="preserve"> </w:t>
      </w:r>
      <w:r w:rsidRPr="00A4093E">
        <w:rPr>
          <w:rFonts w:ascii="Calibri" w:hAnsi="Calibri" w:cs="Calibri"/>
          <w:color w:val="000000"/>
        </w:rPr>
        <w:t xml:space="preserve">four areas </w:t>
      </w:r>
      <w:r w:rsidR="004C1E0F">
        <w:rPr>
          <w:rFonts w:ascii="Calibri" w:hAnsi="Calibri" w:cs="Calibri"/>
          <w:color w:val="000000"/>
        </w:rPr>
        <w:t>include</w:t>
      </w:r>
      <w:r w:rsidRPr="00A4093E">
        <w:rPr>
          <w:rFonts w:ascii="Calibri" w:hAnsi="Calibri" w:cs="Calibri"/>
          <w:color w:val="000000"/>
        </w:rPr>
        <w:t xml:space="preserve">: </w:t>
      </w:r>
    </w:p>
    <w:p w:rsidRPr="00A4093E" w:rsidR="00A4093E" w:rsidP="001F37F9" w:rsidRDefault="00A4093E" w14:paraId="40876453" w14:textId="097B66CB">
      <w:pPr>
        <w:autoSpaceDE w:val="0"/>
        <w:autoSpaceDN w:val="0"/>
        <w:adjustRightInd w:val="0"/>
        <w:spacing w:after="51" w:line="240" w:lineRule="auto"/>
        <w:rPr>
          <w:rFonts w:ascii="Calibri" w:hAnsi="Calibri" w:cs="Calibri"/>
          <w:color w:val="000000"/>
        </w:rPr>
      </w:pPr>
      <w:r w:rsidRPr="00A4093E">
        <w:rPr>
          <w:rFonts w:ascii="Calibri" w:hAnsi="Calibri" w:cs="Calibri"/>
          <w:color w:val="000000"/>
        </w:rPr>
        <w:t xml:space="preserve">• </w:t>
      </w:r>
      <w:r w:rsidRPr="00A4093E">
        <w:rPr>
          <w:rFonts w:ascii="Calibri" w:hAnsi="Calibri" w:cs="Calibri"/>
          <w:b/>
          <w:bCs/>
          <w:color w:val="000000"/>
        </w:rPr>
        <w:t xml:space="preserve">Media Language </w:t>
      </w:r>
      <w:r w:rsidRPr="00A4093E">
        <w:rPr>
          <w:rFonts w:ascii="Calibri" w:hAnsi="Calibri" w:cs="Calibri"/>
          <w:i/>
          <w:iCs/>
          <w:color w:val="000000"/>
        </w:rPr>
        <w:t xml:space="preserve">(how meaning is created in a media text) </w:t>
      </w:r>
    </w:p>
    <w:p w:rsidRPr="00A4093E" w:rsidR="00A4093E" w:rsidP="001F37F9" w:rsidRDefault="00A4093E" w14:paraId="2520A244" w14:textId="5E2330F7">
      <w:pPr>
        <w:autoSpaceDE w:val="0"/>
        <w:autoSpaceDN w:val="0"/>
        <w:adjustRightInd w:val="0"/>
        <w:spacing w:after="51" w:line="240" w:lineRule="auto"/>
        <w:rPr>
          <w:rFonts w:ascii="Calibri" w:hAnsi="Calibri" w:cs="Calibri"/>
          <w:color w:val="000000"/>
        </w:rPr>
      </w:pPr>
      <w:r w:rsidRPr="00A4093E">
        <w:rPr>
          <w:rFonts w:ascii="Calibri" w:hAnsi="Calibri" w:cs="Calibri"/>
          <w:color w:val="000000"/>
        </w:rPr>
        <w:t xml:space="preserve">• </w:t>
      </w:r>
      <w:r w:rsidRPr="00A4093E">
        <w:rPr>
          <w:rFonts w:ascii="Calibri" w:hAnsi="Calibri" w:cs="Calibri"/>
          <w:b/>
          <w:bCs/>
          <w:color w:val="000000"/>
        </w:rPr>
        <w:t xml:space="preserve">Representation </w:t>
      </w:r>
      <w:r w:rsidRPr="00A4093E">
        <w:rPr>
          <w:rFonts w:ascii="Calibri" w:hAnsi="Calibri" w:cs="Calibri"/>
          <w:i/>
          <w:iCs/>
          <w:color w:val="000000"/>
        </w:rPr>
        <w:t xml:space="preserve">(how people, groups, issues are presented by a media text) </w:t>
      </w:r>
    </w:p>
    <w:p w:rsidRPr="00A4093E" w:rsidR="00A4093E" w:rsidP="001F37F9" w:rsidRDefault="00A4093E" w14:paraId="6FFDC392" w14:textId="071A6EEB">
      <w:pPr>
        <w:autoSpaceDE w:val="0"/>
        <w:autoSpaceDN w:val="0"/>
        <w:adjustRightInd w:val="0"/>
        <w:spacing w:after="51" w:line="240" w:lineRule="auto"/>
        <w:rPr>
          <w:rFonts w:ascii="Calibri" w:hAnsi="Calibri" w:cs="Calibri"/>
          <w:color w:val="000000"/>
        </w:rPr>
      </w:pPr>
      <w:r w:rsidRPr="00A4093E">
        <w:rPr>
          <w:rFonts w:ascii="Calibri" w:hAnsi="Calibri" w:cs="Calibri"/>
          <w:color w:val="000000"/>
        </w:rPr>
        <w:t xml:space="preserve">• </w:t>
      </w:r>
      <w:r w:rsidRPr="00A4093E">
        <w:rPr>
          <w:rFonts w:ascii="Calibri" w:hAnsi="Calibri" w:cs="Calibri"/>
          <w:b/>
          <w:bCs/>
          <w:color w:val="000000"/>
        </w:rPr>
        <w:t xml:space="preserve">Media Industry </w:t>
      </w:r>
      <w:r w:rsidRPr="00A4093E">
        <w:rPr>
          <w:rFonts w:ascii="Calibri" w:hAnsi="Calibri" w:cs="Calibri"/>
          <w:i/>
          <w:iCs/>
          <w:color w:val="000000"/>
        </w:rPr>
        <w:t xml:space="preserve">(the ownership, funding, marketing of a media text) </w:t>
      </w:r>
    </w:p>
    <w:p w:rsidRPr="00A4093E" w:rsidR="00A4093E" w:rsidP="001F37F9" w:rsidRDefault="00A4093E" w14:paraId="7544B312" w14:textId="1C1DD2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4093E">
        <w:rPr>
          <w:rFonts w:ascii="Calibri" w:hAnsi="Calibri" w:cs="Calibri"/>
          <w:color w:val="000000"/>
        </w:rPr>
        <w:t xml:space="preserve">• </w:t>
      </w:r>
      <w:r w:rsidRPr="00A4093E">
        <w:rPr>
          <w:rFonts w:ascii="Calibri" w:hAnsi="Calibri" w:cs="Calibri"/>
          <w:b/>
          <w:bCs/>
          <w:color w:val="000000"/>
        </w:rPr>
        <w:t xml:space="preserve">Media audiences </w:t>
      </w:r>
      <w:r w:rsidRPr="00A4093E">
        <w:rPr>
          <w:rFonts w:ascii="Calibri" w:hAnsi="Calibri" w:cs="Calibri"/>
          <w:i/>
          <w:iCs/>
          <w:color w:val="000000"/>
        </w:rPr>
        <w:t xml:space="preserve">(how texts target certain audiences, how audiences consume texts) </w:t>
      </w:r>
    </w:p>
    <w:p w:rsidRPr="00A4093E" w:rsidR="00A4093E" w:rsidP="00A4093E" w:rsidRDefault="00A4093E" w14:paraId="67969D4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4720A" w:rsidP="00A4093E" w:rsidRDefault="0004720A" w14:paraId="314EA022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="0004720A" w:rsidP="00A4093E" w:rsidRDefault="0004720A" w14:paraId="3C49E005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="008E0763" w:rsidP="00A4093E" w:rsidRDefault="00A4093E" w14:paraId="6BB0D826" w14:textId="4E899829">
      <w:pPr>
        <w:pStyle w:val="Default"/>
        <w:rPr>
          <w:rFonts w:ascii="Trebuchet MS" w:hAnsi="Trebuchet MS"/>
          <w:b/>
          <w:bCs/>
          <w:szCs w:val="23"/>
        </w:rPr>
      </w:pPr>
      <w:r w:rsidRPr="00A4093E">
        <w:rPr>
          <w:rFonts w:ascii="Calibri" w:hAnsi="Calibri" w:cs="Calibri"/>
          <w:sz w:val="22"/>
          <w:szCs w:val="22"/>
        </w:rPr>
        <w:t>The tasks you are going to do in this worksheet will help you explore these four key areas that we cover in Media Studies.</w:t>
      </w:r>
      <w:r w:rsidR="00787E34">
        <w:rPr>
          <w:rFonts w:ascii="Calibri" w:hAnsi="Calibri" w:cs="Calibri"/>
          <w:sz w:val="22"/>
          <w:szCs w:val="22"/>
        </w:rPr>
        <w:t xml:space="preserve"> </w:t>
      </w:r>
      <w:r w:rsidRPr="00D418E5" w:rsidR="00787E34">
        <w:rPr>
          <w:rFonts w:ascii="Calibri" w:hAnsi="Calibri" w:cs="Calibri"/>
          <w:sz w:val="22"/>
          <w:szCs w:val="22"/>
          <w:highlight w:val="yellow"/>
        </w:rPr>
        <w:t>Your report should be around 1000-words in total</w:t>
      </w:r>
      <w:r w:rsidRPr="00D418E5" w:rsidR="00D418E5">
        <w:rPr>
          <w:rFonts w:ascii="Calibri" w:hAnsi="Calibri" w:cs="Calibri"/>
          <w:sz w:val="22"/>
          <w:szCs w:val="22"/>
          <w:highlight w:val="yellow"/>
        </w:rPr>
        <w:t>.</w:t>
      </w:r>
    </w:p>
    <w:p w:rsidR="008E0763" w:rsidP="00BE0E8E" w:rsidRDefault="008E0763" w14:paraId="79D80007" w14:textId="6E85F511">
      <w:pPr>
        <w:pStyle w:val="Default"/>
        <w:rPr>
          <w:rFonts w:ascii="Trebuchet MS" w:hAnsi="Trebuchet MS"/>
          <w:b/>
          <w:bCs/>
          <w:szCs w:val="23"/>
        </w:rPr>
      </w:pPr>
    </w:p>
    <w:p w:rsidRPr="00F2452F" w:rsidR="00F2452F" w:rsidP="00F2452F" w:rsidRDefault="00F2452F" w14:paraId="4BF1D60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F2452F">
        <w:rPr>
          <w:rFonts w:ascii="Calibri" w:hAnsi="Calibri" w:cs="Calibri"/>
          <w:b/>
          <w:bCs/>
          <w:color w:val="000000"/>
          <w:sz w:val="23"/>
          <w:szCs w:val="23"/>
          <w:highlight w:val="yellow"/>
        </w:rPr>
        <w:t>Task 1</w:t>
      </w:r>
      <w:r w:rsidRPr="00F2452F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:rsidR="008E0763" w:rsidP="00F2452F" w:rsidRDefault="00F2452F" w14:paraId="24177601" w14:textId="35EEAFDE">
      <w:pPr>
        <w:pStyle w:val="Default"/>
        <w:rPr>
          <w:rFonts w:ascii="Calibri" w:hAnsi="Calibri" w:cs="Calibri"/>
          <w:sz w:val="22"/>
          <w:szCs w:val="22"/>
        </w:rPr>
      </w:pPr>
      <w:r w:rsidRPr="00F2452F">
        <w:rPr>
          <w:rFonts w:ascii="Calibri" w:hAnsi="Calibri" w:cs="Calibri"/>
          <w:sz w:val="22"/>
          <w:szCs w:val="22"/>
        </w:rPr>
        <w:t xml:space="preserve">Most mainstream media companies exist as part of a </w:t>
      </w:r>
      <w:r w:rsidRPr="00F2452F">
        <w:rPr>
          <w:rFonts w:ascii="Calibri" w:hAnsi="Calibri" w:cs="Calibri"/>
          <w:b/>
          <w:bCs/>
          <w:sz w:val="22"/>
          <w:szCs w:val="22"/>
        </w:rPr>
        <w:t xml:space="preserve">CONGLOMERATE. </w:t>
      </w:r>
      <w:r w:rsidRPr="00F2452F">
        <w:rPr>
          <w:rFonts w:ascii="Calibri" w:hAnsi="Calibri" w:cs="Calibri"/>
          <w:sz w:val="22"/>
          <w:szCs w:val="22"/>
        </w:rPr>
        <w:t xml:space="preserve">They are what is known as </w:t>
      </w:r>
      <w:r w:rsidRPr="00F2452F">
        <w:rPr>
          <w:rFonts w:ascii="Calibri" w:hAnsi="Calibri" w:cs="Calibri"/>
          <w:b/>
          <w:bCs/>
          <w:sz w:val="22"/>
          <w:szCs w:val="22"/>
        </w:rPr>
        <w:t xml:space="preserve">SUBSIDIARY </w:t>
      </w:r>
      <w:r w:rsidRPr="00F2452F">
        <w:rPr>
          <w:rFonts w:ascii="Calibri" w:hAnsi="Calibri" w:cs="Calibri"/>
          <w:sz w:val="22"/>
          <w:szCs w:val="22"/>
        </w:rPr>
        <w:t xml:space="preserve">companies. Find the media definition for the two terms in capital letters and </w:t>
      </w:r>
      <w:r w:rsidRPr="00C6545A">
        <w:rPr>
          <w:rFonts w:ascii="Calibri" w:hAnsi="Calibri" w:cs="Calibri"/>
          <w:sz w:val="22"/>
          <w:szCs w:val="22"/>
          <w:highlight w:val="yellow"/>
        </w:rPr>
        <w:t>write a definition</w:t>
      </w:r>
      <w:r w:rsidRPr="00F2452F">
        <w:rPr>
          <w:rFonts w:ascii="Calibri" w:hAnsi="Calibri" w:cs="Calibri"/>
          <w:sz w:val="22"/>
          <w:szCs w:val="22"/>
        </w:rPr>
        <w:t xml:space="preserve"> for both terms</w:t>
      </w:r>
      <w:r>
        <w:rPr>
          <w:rFonts w:ascii="Calibri" w:hAnsi="Calibri" w:cs="Calibri"/>
          <w:sz w:val="22"/>
          <w:szCs w:val="22"/>
        </w:rPr>
        <w:t>.</w:t>
      </w:r>
    </w:p>
    <w:p w:rsidR="0004720A" w:rsidP="00F2452F" w:rsidRDefault="0004720A" w14:paraId="20DDADE5" w14:textId="7364E049">
      <w:pPr>
        <w:pStyle w:val="Default"/>
        <w:rPr>
          <w:rFonts w:ascii="Calibri" w:hAnsi="Calibri" w:cs="Calibri"/>
          <w:sz w:val="22"/>
          <w:szCs w:val="22"/>
        </w:rPr>
      </w:pPr>
    </w:p>
    <w:p w:rsidR="0004720A" w:rsidP="00F2452F" w:rsidRDefault="0004720A" w14:paraId="7FFD5643" w14:textId="34E35162">
      <w:pPr>
        <w:pStyle w:val="Default"/>
        <w:rPr>
          <w:rFonts w:ascii="Calibri" w:hAnsi="Calibri" w:cs="Calibri"/>
          <w:sz w:val="22"/>
          <w:szCs w:val="22"/>
        </w:rPr>
      </w:pPr>
    </w:p>
    <w:p w:rsidR="0004720A" w:rsidP="00F2452F" w:rsidRDefault="0004720A" w14:paraId="0FB5FEFC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="00F2452F" w:rsidP="00F2452F" w:rsidRDefault="00F2452F" w14:paraId="55D566A6" w14:textId="76CFD16F">
      <w:pPr>
        <w:pStyle w:val="Defaul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2452F" w:rsidTr="004061A2" w14:paraId="17D03989" w14:textId="77777777">
        <w:tc>
          <w:tcPr>
            <w:tcW w:w="2263" w:type="dxa"/>
          </w:tcPr>
          <w:p w:rsidRPr="004061A2" w:rsidR="00F2452F" w:rsidP="00F2452F" w:rsidRDefault="00F2452F" w14:paraId="5927AC48" w14:textId="77777777">
            <w:pPr>
              <w:pStyle w:val="Default"/>
              <w:rPr>
                <w:sz w:val="22"/>
                <w:szCs w:val="22"/>
              </w:rPr>
            </w:pPr>
            <w:r w:rsidRPr="004061A2">
              <w:rPr>
                <w:b/>
                <w:bCs/>
                <w:sz w:val="22"/>
                <w:szCs w:val="22"/>
              </w:rPr>
              <w:t xml:space="preserve">CONGLOMERATE </w:t>
            </w:r>
          </w:p>
          <w:p w:rsidRPr="004061A2" w:rsidR="00F2452F" w:rsidP="00F2452F" w:rsidRDefault="00F2452F" w14:paraId="5B12BD97" w14:textId="77777777">
            <w:pPr>
              <w:pStyle w:val="Default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6753" w:type="dxa"/>
          </w:tcPr>
          <w:p w:rsidR="00F2452F" w:rsidP="00F2452F" w:rsidRDefault="004061A2" w14:paraId="2BCF8EEE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4061A2">
              <w:rPr>
                <w:rFonts w:ascii="Trebuchet MS" w:hAnsi="Trebuchet MS"/>
                <w:i/>
                <w:iCs/>
                <w:sz w:val="18"/>
                <w:szCs w:val="18"/>
              </w:rPr>
              <w:t>Definition:</w:t>
            </w:r>
          </w:p>
          <w:p w:rsidR="004061A2" w:rsidP="00F2452F" w:rsidRDefault="004061A2" w14:paraId="3F8D96A4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4061A2" w:rsidP="00F2452F" w:rsidRDefault="004061A2" w14:paraId="5E0896D3" w14:textId="55D0B7DA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4061A2" w:rsidP="00F2452F" w:rsidRDefault="004061A2" w14:paraId="432A067A" w14:textId="14022E84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2969E9" w:rsidP="00F2452F" w:rsidRDefault="002969E9" w14:paraId="32BF2870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EF5151" w:rsidP="00F2452F" w:rsidRDefault="00EF5151" w14:paraId="72D2A0C1" w14:textId="156DF8FD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EF5151" w:rsidP="00F2452F" w:rsidRDefault="00EF5151" w14:paraId="36F5B28A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Pr="004061A2" w:rsidR="004061A2" w:rsidP="00F2452F" w:rsidRDefault="004061A2" w14:paraId="790033CD" w14:textId="35D8ECFE">
            <w:pPr>
              <w:pStyle w:val="Default"/>
              <w:rPr>
                <w:rFonts w:ascii="Trebuchet MS" w:hAnsi="Trebuchet MS"/>
                <w:i/>
                <w:iCs/>
                <w:szCs w:val="23"/>
              </w:rPr>
            </w:pPr>
          </w:p>
        </w:tc>
      </w:tr>
      <w:tr w:rsidR="00F2452F" w:rsidTr="004061A2" w14:paraId="76695B3D" w14:textId="77777777">
        <w:tc>
          <w:tcPr>
            <w:tcW w:w="2263" w:type="dxa"/>
          </w:tcPr>
          <w:p w:rsidRPr="004061A2" w:rsidR="004061A2" w:rsidP="004061A2" w:rsidRDefault="004061A2" w14:paraId="21355536" w14:textId="77777777">
            <w:pPr>
              <w:pStyle w:val="Default"/>
              <w:rPr>
                <w:sz w:val="22"/>
                <w:szCs w:val="22"/>
              </w:rPr>
            </w:pPr>
            <w:r w:rsidRPr="004061A2">
              <w:rPr>
                <w:b/>
                <w:bCs/>
                <w:sz w:val="22"/>
                <w:szCs w:val="22"/>
              </w:rPr>
              <w:t xml:space="preserve">SUBSIDIARY </w:t>
            </w:r>
          </w:p>
          <w:p w:rsidRPr="004061A2" w:rsidR="00F2452F" w:rsidP="00F2452F" w:rsidRDefault="00F2452F" w14:paraId="2A3BEC33" w14:textId="77777777">
            <w:pPr>
              <w:pStyle w:val="Default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6753" w:type="dxa"/>
          </w:tcPr>
          <w:p w:rsidR="00F2452F" w:rsidP="00F2452F" w:rsidRDefault="004061A2" w14:paraId="2DC900F3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4061A2">
              <w:rPr>
                <w:rFonts w:ascii="Trebuchet MS" w:hAnsi="Trebuchet MS"/>
                <w:i/>
                <w:iCs/>
                <w:sz w:val="18"/>
                <w:szCs w:val="18"/>
              </w:rPr>
              <w:t>Definition:</w:t>
            </w:r>
          </w:p>
          <w:p w:rsidR="004061A2" w:rsidP="00F2452F" w:rsidRDefault="004061A2" w14:paraId="222DF81A" w14:textId="0ACF2D8E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EF5151" w:rsidP="00F2452F" w:rsidRDefault="00EF5151" w14:paraId="491356C2" w14:textId="05F436D5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EF5151" w:rsidP="00F2452F" w:rsidRDefault="00EF5151" w14:paraId="04E84181" w14:textId="5D25A736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EF5151" w:rsidP="00F2452F" w:rsidRDefault="00EF5151" w14:paraId="088CA90C" w14:textId="6A7F2A26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969E9" w:rsidP="00F2452F" w:rsidRDefault="002969E9" w14:paraId="2B80EF5D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4061A2" w:rsidP="00F2452F" w:rsidRDefault="004061A2" w14:paraId="362AB192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4061A2" w:rsidP="00F2452F" w:rsidRDefault="004061A2" w14:paraId="36B195E8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4061A2" w:rsidP="00F2452F" w:rsidRDefault="004061A2" w14:paraId="57E1398B" w14:textId="1EEAF479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</w:tr>
    </w:tbl>
    <w:p w:rsidR="00F2452F" w:rsidP="00F2452F" w:rsidRDefault="00F2452F" w14:paraId="1DA27514" w14:textId="77777777">
      <w:pPr>
        <w:pStyle w:val="Default"/>
        <w:rPr>
          <w:rFonts w:ascii="Trebuchet MS" w:hAnsi="Trebuchet MS"/>
          <w:b/>
          <w:bCs/>
          <w:szCs w:val="23"/>
        </w:rPr>
      </w:pPr>
    </w:p>
    <w:p w:rsidR="008E0763" w:rsidP="00BE0E8E" w:rsidRDefault="008E0763" w14:paraId="0A43FD05" w14:textId="6D4E711F">
      <w:pPr>
        <w:pStyle w:val="Default"/>
        <w:rPr>
          <w:rFonts w:ascii="Trebuchet MS" w:hAnsi="Trebuchet MS"/>
          <w:b/>
          <w:bCs/>
          <w:szCs w:val="23"/>
        </w:rPr>
      </w:pPr>
    </w:p>
    <w:p w:rsidR="179A00E1" w:rsidP="179A00E1" w:rsidRDefault="179A00E1" w14:paraId="09D2BEE7" w14:textId="10CA170D">
      <w:pPr>
        <w:rPr>
          <w:rFonts w:ascii="Calibri" w:hAnsi="Calibri" w:cs="Calibri"/>
          <w:b/>
          <w:bCs/>
          <w:color w:val="000000" w:themeColor="text1"/>
          <w:sz w:val="23"/>
          <w:szCs w:val="23"/>
          <w:highlight w:val="yellow"/>
        </w:rPr>
      </w:pPr>
    </w:p>
    <w:p w:rsidRPr="00EF5151" w:rsidR="00EF5151" w:rsidP="179A00E1" w:rsidRDefault="00EF5151" w14:paraId="0452390C" w14:textId="5B6ED6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179A00E1">
        <w:rPr>
          <w:rFonts w:ascii="Calibri" w:hAnsi="Calibri" w:cs="Calibri"/>
          <w:b/>
          <w:bCs/>
          <w:color w:val="000000" w:themeColor="text1"/>
          <w:sz w:val="23"/>
          <w:szCs w:val="23"/>
          <w:highlight w:val="yellow"/>
        </w:rPr>
        <w:t>Task 2</w:t>
      </w:r>
      <w:r w:rsidRPr="179A00E1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</w:p>
    <w:p w:rsidR="00EF5151" w:rsidP="00EF5151" w:rsidRDefault="00EF5151" w14:paraId="34CEF7F8" w14:textId="19F4F6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F5151">
        <w:rPr>
          <w:rFonts w:ascii="Calibri" w:hAnsi="Calibri" w:cs="Calibri"/>
          <w:color w:val="000000"/>
        </w:rPr>
        <w:t xml:space="preserve">Explore the Disney infographic </w:t>
      </w:r>
      <w:r>
        <w:rPr>
          <w:rFonts w:ascii="Calibri" w:hAnsi="Calibri" w:cs="Calibri"/>
          <w:color w:val="000000"/>
        </w:rPr>
        <w:t>below</w:t>
      </w:r>
      <w:r w:rsidRPr="00EF5151">
        <w:rPr>
          <w:rFonts w:ascii="Calibri" w:hAnsi="Calibri" w:cs="Calibri"/>
          <w:color w:val="000000"/>
        </w:rPr>
        <w:t xml:space="preserve">. If you cannot enlarge the image to see the companies closer then follow the link below to an online version where you can zoom into the image. </w:t>
      </w:r>
      <w:hyperlink w:history="1" r:id="rId18">
        <w:r w:rsidRPr="00EF5151">
          <w:rPr>
            <w:rStyle w:val="Hyperlink"/>
            <w:rFonts w:ascii="Calibri" w:hAnsi="Calibri" w:cs="Calibri"/>
            <w:sz w:val="20"/>
            <w:szCs w:val="20"/>
          </w:rPr>
          <w:t>https://storage.googleapis.com/titlemax-media/1c8ace8f-every-company-disney-owns-13_pageversion-lg.jpg</w:t>
        </w:r>
      </w:hyperlink>
    </w:p>
    <w:p w:rsidRPr="00331BA8" w:rsidR="00331BA8" w:rsidP="00331BA8" w:rsidRDefault="00331BA8" w14:paraId="1EDEA4D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331BA8" w:rsidR="00331BA8" w:rsidP="00331BA8" w:rsidRDefault="00331BA8" w14:paraId="04F0DC94" w14:textId="4832A80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31BA8">
        <w:rPr>
          <w:rFonts w:ascii="Calibri" w:hAnsi="Calibri" w:cs="Calibri"/>
          <w:color w:val="000000"/>
        </w:rPr>
        <w:t xml:space="preserve">What different media sectors does Disney have companies in? </w:t>
      </w:r>
      <w:r w:rsidRPr="00331BA8">
        <w:rPr>
          <w:rFonts w:ascii="Calibri" w:hAnsi="Calibri" w:cs="Calibri"/>
          <w:i/>
          <w:iCs/>
          <w:color w:val="000000"/>
        </w:rPr>
        <w:t>(i.e.</w:t>
      </w:r>
      <w:r>
        <w:rPr>
          <w:rFonts w:ascii="Calibri" w:hAnsi="Calibri" w:cs="Calibri"/>
          <w:i/>
          <w:iCs/>
          <w:color w:val="000000"/>
        </w:rPr>
        <w:t xml:space="preserve"> fil</w:t>
      </w:r>
      <w:r w:rsidRPr="00331BA8">
        <w:rPr>
          <w:rFonts w:ascii="Calibri" w:hAnsi="Calibri" w:cs="Calibri"/>
          <w:i/>
          <w:iCs/>
          <w:color w:val="000000"/>
        </w:rPr>
        <w:t>m,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Pr="00331BA8">
        <w:rPr>
          <w:rFonts w:ascii="Calibri" w:hAnsi="Calibri" w:cs="Calibri"/>
          <w:i/>
          <w:iCs/>
          <w:color w:val="000000"/>
        </w:rPr>
        <w:t>tv,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Pr="00331BA8">
        <w:rPr>
          <w:rFonts w:ascii="Calibri" w:hAnsi="Calibri" w:cs="Calibri"/>
          <w:i/>
          <w:iCs/>
          <w:color w:val="000000"/>
        </w:rPr>
        <w:t>etc…)</w:t>
      </w:r>
    </w:p>
    <w:p w:rsidRPr="00331BA8" w:rsidR="00331BA8" w:rsidP="00331BA8" w:rsidRDefault="00331BA8" w14:paraId="3616F0C5" w14:textId="00A8005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31BA8">
        <w:rPr>
          <w:rFonts w:ascii="Calibri" w:hAnsi="Calibri" w:cs="Calibri"/>
          <w:color w:val="000000"/>
        </w:rPr>
        <w:t xml:space="preserve">Disney owns Marvel Studios – _why do you think they might have bought it? What does Marvel add to Disney as a company? </w:t>
      </w:r>
    </w:p>
    <w:p w:rsidR="004D1C5A" w:rsidP="004D1C5A" w:rsidRDefault="00331BA8" w14:paraId="0D47F3BD" w14:textId="7777777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31BA8">
        <w:rPr>
          <w:rFonts w:ascii="Calibri" w:hAnsi="Calibri" w:cs="Calibri"/>
          <w:color w:val="000000"/>
        </w:rPr>
        <w:t>Looking at the companies Disney owns, if Disney release a film what else could they release with the film to maximise profits?</w:t>
      </w:r>
      <w:r>
        <w:rPr>
          <w:rFonts w:ascii="Calibri" w:hAnsi="Calibri" w:cs="Calibri"/>
          <w:i/>
          <w:iCs/>
          <w:color w:val="000000"/>
        </w:rPr>
        <w:t xml:space="preserve"> (i.e. games, etc…)</w:t>
      </w:r>
    </w:p>
    <w:p w:rsidR="004D1C5A" w:rsidP="004D1C5A" w:rsidRDefault="004D1C5A" w14:paraId="42F4F1A9" w14:textId="1C5E45F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D1C5A">
        <w:rPr>
          <w:rFonts w:ascii="Calibri" w:hAnsi="Calibri" w:cs="Calibri"/>
          <w:color w:val="000000"/>
        </w:rPr>
        <w:t xml:space="preserve">Pick one company that Disney owns, find out what that company does and how helps generate money for Disney as a whole. </w:t>
      </w:r>
    </w:p>
    <w:p w:rsidRPr="004D1C5A" w:rsidR="004D1C5A" w:rsidP="004D1C5A" w:rsidRDefault="004D1C5A" w14:paraId="67AE15CD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color w:val="000000"/>
        </w:rPr>
      </w:pPr>
    </w:p>
    <w:p w:rsidR="008E0763" w:rsidP="00EF5151" w:rsidRDefault="00EF5151" w14:paraId="5791317A" w14:textId="71F5219C">
      <w:pPr>
        <w:pStyle w:val="Default"/>
        <w:rPr>
          <w:rFonts w:ascii="Trebuchet MS" w:hAnsi="Trebuchet MS"/>
          <w:b/>
          <w:bCs/>
          <w:szCs w:val="23"/>
        </w:rPr>
      </w:pPr>
      <w:r w:rsidRPr="00BD0289">
        <w:rPr>
          <w:rFonts w:ascii="Calibri" w:hAnsi="Calibri" w:cs="Calibri"/>
          <w:sz w:val="22"/>
          <w:szCs w:val="22"/>
          <w:highlight w:val="yellow"/>
        </w:rPr>
        <w:t>Write a paragraph</w:t>
      </w:r>
      <w:r w:rsidRPr="00EF5151">
        <w:rPr>
          <w:rFonts w:ascii="Calibri" w:hAnsi="Calibri" w:cs="Calibri"/>
          <w:sz w:val="22"/>
          <w:szCs w:val="22"/>
        </w:rPr>
        <w:t xml:space="preserve"> explaining how Disney can be considered one of the major media companies. Use the words </w:t>
      </w:r>
      <w:r w:rsidRPr="00EF5151">
        <w:rPr>
          <w:rFonts w:ascii="Calibri" w:hAnsi="Calibri" w:cs="Calibri"/>
          <w:b/>
          <w:bCs/>
          <w:sz w:val="22"/>
          <w:szCs w:val="22"/>
        </w:rPr>
        <w:t xml:space="preserve">CONGLOMERATE </w:t>
      </w:r>
      <w:r w:rsidRPr="00EF5151">
        <w:rPr>
          <w:rFonts w:ascii="Calibri" w:hAnsi="Calibri" w:cs="Calibri"/>
          <w:sz w:val="22"/>
          <w:szCs w:val="22"/>
        </w:rPr>
        <w:t xml:space="preserve">and </w:t>
      </w:r>
      <w:r w:rsidRPr="00EF5151">
        <w:rPr>
          <w:rFonts w:ascii="Calibri" w:hAnsi="Calibri" w:cs="Calibri"/>
          <w:b/>
          <w:bCs/>
          <w:sz w:val="22"/>
          <w:szCs w:val="22"/>
        </w:rPr>
        <w:t xml:space="preserve">SUBSIDIARY </w:t>
      </w:r>
      <w:r w:rsidRPr="00EF5151">
        <w:rPr>
          <w:rFonts w:ascii="Calibri" w:hAnsi="Calibri" w:cs="Calibri"/>
          <w:sz w:val="22"/>
          <w:szCs w:val="22"/>
        </w:rPr>
        <w:t>in your paragraph.</w:t>
      </w:r>
    </w:p>
    <w:p w:rsidR="008E0763" w:rsidP="00BE0E8E" w:rsidRDefault="008E0763" w14:paraId="02BA5ADF" w14:textId="423CC10D">
      <w:pPr>
        <w:pStyle w:val="Default"/>
        <w:rPr>
          <w:rFonts w:ascii="Trebuchet MS" w:hAnsi="Trebuchet MS"/>
          <w:b/>
          <w:bCs/>
          <w:szCs w:val="23"/>
        </w:rPr>
      </w:pPr>
    </w:p>
    <w:p w:rsidR="008E0763" w:rsidP="00BE0E8E" w:rsidRDefault="004D1C5A" w14:paraId="2FC6F7BA" w14:textId="76BEABD8">
      <w:pPr>
        <w:pStyle w:val="Default"/>
        <w:rPr>
          <w:rFonts w:ascii="Trebuchet MS" w:hAnsi="Trebuchet MS"/>
          <w:b/>
          <w:bCs/>
          <w:szCs w:val="23"/>
        </w:rPr>
      </w:pPr>
      <w:r w:rsidRPr="004D1C5A">
        <w:rPr>
          <w:rFonts w:ascii="Trebuchet MS" w:hAnsi="Trebuchet MS"/>
          <w:b/>
          <w:bCs/>
          <w:noProof/>
          <w:szCs w:val="23"/>
          <w:lang w:eastAsia="en-GB"/>
        </w:rPr>
        <w:drawing>
          <wp:inline distT="0" distB="0" distL="0" distR="0" wp14:anchorId="0BD382B2" wp14:editId="7783548B">
            <wp:extent cx="5503178" cy="6092150"/>
            <wp:effectExtent l="0" t="0" r="0" b="4445"/>
            <wp:docPr id="5" name="Picture 5" descr="A picture containing different, table, many, vario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3099" cy="61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62D" w:rsidP="008923F9" w:rsidRDefault="0071262D" w14:paraId="5177165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highlight w:val="yellow"/>
        </w:rPr>
      </w:pPr>
    </w:p>
    <w:p w:rsidR="00B478CE" w:rsidP="008923F9" w:rsidRDefault="00B478CE" w14:paraId="2CB3DE8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highlight w:val="yellow"/>
        </w:rPr>
      </w:pPr>
    </w:p>
    <w:p w:rsidRPr="008923F9" w:rsidR="008923F9" w:rsidP="008923F9" w:rsidRDefault="008923F9" w14:paraId="44252DF1" w14:textId="127EFC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923F9">
        <w:rPr>
          <w:rFonts w:ascii="Calibri" w:hAnsi="Calibri" w:cs="Calibri"/>
          <w:b/>
          <w:bCs/>
          <w:color w:val="000000"/>
          <w:highlight w:val="yellow"/>
        </w:rPr>
        <w:t>Task 3</w:t>
      </w:r>
      <w:r w:rsidRPr="008923F9">
        <w:rPr>
          <w:rFonts w:ascii="Calibri" w:hAnsi="Calibri" w:cs="Calibri"/>
          <w:b/>
          <w:bCs/>
          <w:color w:val="000000"/>
        </w:rPr>
        <w:t xml:space="preserve"> </w:t>
      </w:r>
    </w:p>
    <w:p w:rsidRPr="0004720A" w:rsidR="008923F9" w:rsidP="008923F9" w:rsidRDefault="008923F9" w14:paraId="7F8BCE1E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04720A">
        <w:rPr>
          <w:rFonts w:ascii="Calibri" w:hAnsi="Calibri" w:cs="Calibri"/>
          <w:color w:val="000000"/>
        </w:rPr>
        <w:t xml:space="preserve">Disney as a company is nearly 100 years old! </w:t>
      </w:r>
      <w:r w:rsidRPr="0004720A">
        <w:rPr>
          <w:rFonts w:ascii="Calibri" w:hAnsi="Calibri" w:cs="Calibri"/>
          <w:b/>
          <w:bCs/>
          <w:color w:val="000000"/>
          <w:highlight w:val="yellow"/>
        </w:rPr>
        <w:t>Create a basic timeline</w:t>
      </w:r>
      <w:r w:rsidRPr="0004720A">
        <w:rPr>
          <w:rFonts w:ascii="Calibri" w:hAnsi="Calibri" w:cs="Calibri"/>
          <w:b/>
          <w:bCs/>
          <w:color w:val="000000"/>
        </w:rPr>
        <w:t xml:space="preserve"> illustrating how Disney has grown as a company since it was established in 1923 </w:t>
      </w:r>
    </w:p>
    <w:p w:rsidR="008923F9" w:rsidP="008923F9" w:rsidRDefault="008923F9" w14:paraId="18E1040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04720A" w:rsidP="00A70DD3" w:rsidRDefault="00A70DD3" w14:paraId="5EA448E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A70DD3">
        <w:rPr>
          <w:rFonts w:ascii="Calibri" w:hAnsi="Calibri" w:cs="Calibri"/>
          <w:b/>
          <w:bCs/>
          <w:color w:val="000000"/>
          <w:sz w:val="23"/>
          <w:szCs w:val="23"/>
          <w:highlight w:val="yellow"/>
        </w:rPr>
        <w:t>Task 4</w:t>
      </w:r>
      <w:r w:rsidRPr="00A70DD3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:rsidRPr="0004720A" w:rsidR="00A70DD3" w:rsidP="00A70DD3" w:rsidRDefault="00A70DD3" w14:paraId="1AE6C416" w14:textId="02890C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A70DD3">
        <w:rPr>
          <w:rFonts w:ascii="Calibri" w:hAnsi="Calibri" w:cs="Calibri"/>
          <w:color w:val="000000"/>
        </w:rPr>
        <w:t xml:space="preserve">As Disney is such a large company with many subsidiary companies making a range of different media texts it will be able to appeal to a </w:t>
      </w:r>
      <w:r w:rsidRPr="00A70DD3">
        <w:rPr>
          <w:rFonts w:ascii="Calibri" w:hAnsi="Calibri" w:cs="Calibri"/>
          <w:b/>
          <w:bCs/>
          <w:color w:val="000000"/>
        </w:rPr>
        <w:t xml:space="preserve">wide global audience </w:t>
      </w:r>
      <w:r w:rsidRPr="00A70DD3">
        <w:rPr>
          <w:rFonts w:ascii="Calibri" w:hAnsi="Calibri" w:cs="Calibri"/>
          <w:color w:val="000000"/>
        </w:rPr>
        <w:t xml:space="preserve">and be able to </w:t>
      </w:r>
      <w:r w:rsidRPr="00A70DD3">
        <w:rPr>
          <w:rFonts w:ascii="Calibri" w:hAnsi="Calibri" w:cs="Calibri"/>
          <w:b/>
          <w:bCs/>
          <w:color w:val="000000"/>
        </w:rPr>
        <w:t xml:space="preserve">maximise profits </w:t>
      </w:r>
      <w:r w:rsidRPr="00A70DD3">
        <w:rPr>
          <w:rFonts w:ascii="Calibri" w:hAnsi="Calibri" w:cs="Calibri"/>
          <w:color w:val="000000"/>
        </w:rPr>
        <w:t xml:space="preserve">and </w:t>
      </w:r>
      <w:r w:rsidRPr="00A70DD3">
        <w:rPr>
          <w:rFonts w:ascii="Calibri" w:hAnsi="Calibri" w:cs="Calibri"/>
          <w:b/>
          <w:bCs/>
          <w:color w:val="000000"/>
        </w:rPr>
        <w:t>audience reach</w:t>
      </w:r>
      <w:r w:rsidRPr="00A70DD3">
        <w:rPr>
          <w:rFonts w:ascii="Calibri" w:hAnsi="Calibri" w:cs="Calibri"/>
          <w:color w:val="000000"/>
        </w:rPr>
        <w:t xml:space="preserve">. Different companies might make products for different audiences. </w:t>
      </w:r>
    </w:p>
    <w:p w:rsidRPr="00A70DD3" w:rsidR="00A70DD3" w:rsidP="00A70DD3" w:rsidRDefault="00A70DD3" w14:paraId="0082B03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70DD3" w:rsidP="00A70DD3" w:rsidRDefault="00A70DD3" w14:paraId="2592082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70DD3">
        <w:rPr>
          <w:rFonts w:ascii="Calibri" w:hAnsi="Calibri" w:cs="Calibri"/>
          <w:color w:val="000000"/>
          <w:highlight w:val="yellow"/>
        </w:rPr>
        <w:t>Research</w:t>
      </w:r>
      <w:r w:rsidRPr="00A70DD3">
        <w:rPr>
          <w:rFonts w:ascii="Calibri" w:hAnsi="Calibri" w:cs="Calibri"/>
          <w:color w:val="000000"/>
        </w:rPr>
        <w:t xml:space="preserve"> the following two companies that Disney own and decide how the audiences for the two companies are different</w:t>
      </w:r>
    </w:p>
    <w:p w:rsidRPr="00A70DD3" w:rsidR="00A70DD3" w:rsidP="00A70DD3" w:rsidRDefault="00A70DD3" w14:paraId="21FD5197" w14:textId="30AE30C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70DD3">
        <w:rPr>
          <w:rFonts w:ascii="Calibri" w:hAnsi="Calibri" w:cs="Calibri"/>
          <w:color w:val="000000"/>
        </w:rPr>
        <w:t xml:space="preserve"> </w:t>
      </w:r>
    </w:p>
    <w:p w:rsidR="008E0763" w:rsidP="00A70DD3" w:rsidRDefault="00A70DD3" w14:paraId="334FE492" w14:textId="3F3421BF">
      <w:pPr>
        <w:pStyle w:val="Default"/>
        <w:numPr>
          <w:ilvl w:val="0"/>
          <w:numId w:val="21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Disney Pixar</w:t>
      </w:r>
    </w:p>
    <w:p w:rsidR="00A70DD3" w:rsidP="00A70DD3" w:rsidRDefault="00A70DD3" w14:paraId="4DFF84C3" w14:textId="792B5C9E">
      <w:pPr>
        <w:pStyle w:val="Default"/>
        <w:numPr>
          <w:ilvl w:val="0"/>
          <w:numId w:val="21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Fox Searchlight</w:t>
      </w:r>
    </w:p>
    <w:p w:rsidR="008E0763" w:rsidP="179A00E1" w:rsidRDefault="008E0763" w14:paraId="7CF7FC1E" w14:textId="7601EC16">
      <w:pPr>
        <w:pStyle w:val="Default"/>
        <w:ind w:left="720"/>
        <w:rPr>
          <w:rFonts w:ascii="Trebuchet MS" w:hAnsi="Trebuchet M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0DD3" w:rsidTr="00A70DD3" w14:paraId="1B202864" w14:textId="77777777">
        <w:tc>
          <w:tcPr>
            <w:tcW w:w="3005" w:type="dxa"/>
          </w:tcPr>
          <w:p w:rsidRPr="00F0723C" w:rsidR="00A70DD3" w:rsidP="00BE0E8E" w:rsidRDefault="00A70DD3" w14:paraId="0FF04492" w14:textId="2BF203AE">
            <w:pPr>
              <w:pStyle w:val="Default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0723C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05" w:type="dxa"/>
          </w:tcPr>
          <w:p w:rsidRPr="00F0723C" w:rsidR="00A70DD3" w:rsidP="00BE0E8E" w:rsidRDefault="00A70DD3" w14:paraId="0F834320" w14:textId="7D6226BB">
            <w:pPr>
              <w:pStyle w:val="Default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0723C">
              <w:rPr>
                <w:rFonts w:ascii="Trebuchet MS" w:hAnsi="Trebuchet MS"/>
                <w:b/>
                <w:bCs/>
                <w:sz w:val="22"/>
                <w:szCs w:val="22"/>
              </w:rPr>
              <w:t>Types of film produced</w:t>
            </w:r>
          </w:p>
        </w:tc>
        <w:tc>
          <w:tcPr>
            <w:tcW w:w="3006" w:type="dxa"/>
          </w:tcPr>
          <w:p w:rsidRPr="00F0723C" w:rsidR="00A70DD3" w:rsidP="00BE0E8E" w:rsidRDefault="00A70DD3" w14:paraId="39B2CAF0" w14:textId="5BEAFA2A">
            <w:pPr>
              <w:pStyle w:val="Default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F0723C">
              <w:rPr>
                <w:rFonts w:ascii="Trebuchet MS" w:hAnsi="Trebuchet MS"/>
                <w:b/>
                <w:bCs/>
                <w:sz w:val="22"/>
                <w:szCs w:val="22"/>
              </w:rPr>
              <w:t>Target Audience</w:t>
            </w:r>
          </w:p>
        </w:tc>
      </w:tr>
      <w:tr w:rsidR="00A70DD3" w:rsidTr="00A70DD3" w14:paraId="194E522B" w14:textId="77777777">
        <w:tc>
          <w:tcPr>
            <w:tcW w:w="3005" w:type="dxa"/>
          </w:tcPr>
          <w:p w:rsidRPr="00F0723C" w:rsidR="00A70DD3" w:rsidP="00BE0E8E" w:rsidRDefault="00A70DD3" w14:paraId="3BBA3794" w14:textId="05484179">
            <w:pPr>
              <w:pStyle w:val="Default"/>
              <w:rPr>
                <w:rFonts w:ascii="Trebuchet MS" w:hAnsi="Trebuchet MS"/>
                <w:b/>
                <w:bCs/>
                <w:sz w:val="21"/>
                <w:szCs w:val="21"/>
                <w:u w:val="single"/>
              </w:rPr>
            </w:pPr>
            <w:r w:rsidRPr="00F0723C">
              <w:rPr>
                <w:rFonts w:ascii="Trebuchet MS" w:hAnsi="Trebuchet MS"/>
                <w:b/>
                <w:bCs/>
                <w:sz w:val="21"/>
                <w:szCs w:val="21"/>
                <w:u w:val="single"/>
              </w:rPr>
              <w:t>Disney Pixar</w:t>
            </w:r>
          </w:p>
        </w:tc>
        <w:tc>
          <w:tcPr>
            <w:tcW w:w="3005" w:type="dxa"/>
          </w:tcPr>
          <w:p w:rsidR="00A70DD3" w:rsidP="00BE0E8E" w:rsidRDefault="00A70DD3" w14:paraId="5AED042E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3B885D27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0628BFF4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206E4297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71F30BE5" w14:textId="50D898E4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  <w:tc>
          <w:tcPr>
            <w:tcW w:w="3006" w:type="dxa"/>
          </w:tcPr>
          <w:p w:rsidR="00A70DD3" w:rsidP="00BE0E8E" w:rsidRDefault="00A70DD3" w14:paraId="141C35F2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</w:tr>
      <w:tr w:rsidR="00A70DD3" w:rsidTr="00A70DD3" w14:paraId="4884DB25" w14:textId="77777777">
        <w:tc>
          <w:tcPr>
            <w:tcW w:w="3005" w:type="dxa"/>
          </w:tcPr>
          <w:p w:rsidRPr="00F0723C" w:rsidR="00A70DD3" w:rsidP="00BE0E8E" w:rsidRDefault="00586919" w14:paraId="6CB2F982" w14:textId="49F7D788">
            <w:pPr>
              <w:pStyle w:val="Default"/>
              <w:rPr>
                <w:rFonts w:ascii="Trebuchet MS" w:hAnsi="Trebuchet MS"/>
                <w:b/>
                <w:bCs/>
                <w:sz w:val="21"/>
                <w:szCs w:val="21"/>
                <w:u w:val="single"/>
              </w:rPr>
            </w:pPr>
            <w:r w:rsidRPr="00F0723C">
              <w:rPr>
                <w:rFonts w:ascii="Trebuchet MS" w:hAnsi="Trebuchet MS"/>
                <w:b/>
                <w:bCs/>
                <w:sz w:val="21"/>
                <w:szCs w:val="21"/>
                <w:u w:val="single"/>
              </w:rPr>
              <w:t>Fox Searchlight</w:t>
            </w:r>
          </w:p>
        </w:tc>
        <w:tc>
          <w:tcPr>
            <w:tcW w:w="3005" w:type="dxa"/>
          </w:tcPr>
          <w:p w:rsidR="00A70DD3" w:rsidP="00BE0E8E" w:rsidRDefault="00A70DD3" w14:paraId="37078778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04C51C89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0DCCA864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5425FFF1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  <w:p w:rsidR="00586919" w:rsidP="00BE0E8E" w:rsidRDefault="00586919" w14:paraId="291AF1C8" w14:textId="7F64ABF6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  <w:tc>
          <w:tcPr>
            <w:tcW w:w="3006" w:type="dxa"/>
          </w:tcPr>
          <w:p w:rsidR="00A70DD3" w:rsidP="00BE0E8E" w:rsidRDefault="00A70DD3" w14:paraId="09BA3B62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</w:tr>
    </w:tbl>
    <w:p w:rsidR="00B478CE" w:rsidP="179A00E1" w:rsidRDefault="00B478CE" w14:paraId="468D5117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="008E0763" w:rsidP="179A00E1" w:rsidRDefault="00200267" w14:paraId="4015410E" w14:textId="3725F74F">
      <w:pPr>
        <w:pStyle w:val="Default"/>
        <w:rPr>
          <w:rFonts w:ascii="Trebuchet MS" w:hAnsi="Trebuchet MS"/>
          <w:b/>
          <w:bCs/>
        </w:rPr>
      </w:pPr>
      <w:r w:rsidRPr="00B478CE">
        <w:rPr>
          <w:rFonts w:ascii="Calibri" w:hAnsi="Calibri" w:cs="Calibri"/>
          <w:sz w:val="22"/>
          <w:szCs w:val="22"/>
        </w:rPr>
        <w:t xml:space="preserve">When we look at target audiences for media texts we often talk about a text having a </w:t>
      </w:r>
      <w:r w:rsidRPr="00B478CE">
        <w:rPr>
          <w:rFonts w:ascii="Calibri" w:hAnsi="Calibri" w:cs="Calibri"/>
          <w:b/>
          <w:sz w:val="22"/>
          <w:szCs w:val="22"/>
        </w:rPr>
        <w:t>PRIMARY AUDIENCE</w:t>
      </w:r>
      <w:r w:rsidRPr="00B478CE">
        <w:rPr>
          <w:rFonts w:ascii="Calibri" w:hAnsi="Calibri" w:cs="Calibri"/>
          <w:sz w:val="22"/>
          <w:szCs w:val="22"/>
        </w:rPr>
        <w:t xml:space="preserve"> and a </w:t>
      </w:r>
      <w:r w:rsidRPr="00B478CE">
        <w:rPr>
          <w:rFonts w:ascii="Calibri" w:hAnsi="Calibri" w:cs="Calibri"/>
          <w:b/>
          <w:sz w:val="22"/>
          <w:szCs w:val="22"/>
        </w:rPr>
        <w:t>SECONDARY AUDIENCE</w:t>
      </w:r>
      <w:r w:rsidRPr="00B478CE">
        <w:rPr>
          <w:rFonts w:ascii="Calibri" w:hAnsi="Calibri" w:cs="Calibri"/>
          <w:sz w:val="22"/>
          <w:szCs w:val="22"/>
        </w:rPr>
        <w:t>. Write a definition for both these</w:t>
      </w:r>
      <w:r w:rsidRPr="179A00E1">
        <w:rPr>
          <w:sz w:val="22"/>
          <w:szCs w:val="22"/>
        </w:rPr>
        <w:t xml:space="preserve"> terms</w:t>
      </w:r>
    </w:p>
    <w:p w:rsidR="008E0763" w:rsidP="00BE0E8E" w:rsidRDefault="008E0763" w14:paraId="2953DBF8" w14:textId="1C873EDA">
      <w:pPr>
        <w:pStyle w:val="Default"/>
        <w:rPr>
          <w:rFonts w:ascii="Trebuchet MS" w:hAnsi="Trebuchet MS"/>
          <w:b/>
          <w:bCs/>
          <w:szCs w:val="23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6327"/>
      </w:tblGrid>
      <w:tr w:rsidR="00200267" w:rsidTr="00200267" w14:paraId="694027FF" w14:textId="77777777">
        <w:tc>
          <w:tcPr>
            <w:tcW w:w="2836" w:type="dxa"/>
          </w:tcPr>
          <w:p w:rsidRPr="00200267" w:rsidR="00200267" w:rsidP="004E0D5C" w:rsidRDefault="00200267" w14:paraId="58BD2ADE" w14:textId="1775AFE2">
            <w:pPr>
              <w:pStyle w:val="Default"/>
              <w:rPr>
                <w:sz w:val="21"/>
                <w:szCs w:val="21"/>
              </w:rPr>
            </w:pPr>
            <w:r w:rsidRPr="00200267">
              <w:rPr>
                <w:b/>
                <w:bCs/>
                <w:sz w:val="21"/>
                <w:szCs w:val="21"/>
              </w:rPr>
              <w:t xml:space="preserve">PRIMARY AUDIENCE </w:t>
            </w:r>
          </w:p>
          <w:p w:rsidRPr="00200267" w:rsidR="00200267" w:rsidP="004E0D5C" w:rsidRDefault="00200267" w14:paraId="6C22620F" w14:textId="77777777">
            <w:pPr>
              <w:pStyle w:val="Default"/>
              <w:rPr>
                <w:rFonts w:ascii="Trebuchet MS" w:hAnsi="Trebuchet MS"/>
                <w:b/>
                <w:bCs/>
                <w:sz w:val="21"/>
                <w:szCs w:val="21"/>
              </w:rPr>
            </w:pPr>
          </w:p>
        </w:tc>
        <w:tc>
          <w:tcPr>
            <w:tcW w:w="6327" w:type="dxa"/>
          </w:tcPr>
          <w:p w:rsidR="00200267" w:rsidP="004E0D5C" w:rsidRDefault="00200267" w14:paraId="7E18CA5D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4061A2">
              <w:rPr>
                <w:rFonts w:ascii="Trebuchet MS" w:hAnsi="Trebuchet MS"/>
                <w:i/>
                <w:iCs/>
                <w:sz w:val="18"/>
                <w:szCs w:val="18"/>
              </w:rPr>
              <w:t>Definition:</w:t>
            </w:r>
          </w:p>
          <w:p w:rsidR="00200267" w:rsidP="004E0D5C" w:rsidRDefault="00200267" w14:paraId="181847CD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200267" w:rsidP="004E0D5C" w:rsidRDefault="00200267" w14:paraId="76873A3E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200267" w:rsidP="004E0D5C" w:rsidRDefault="00200267" w14:paraId="3CD25442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200267" w:rsidP="004E0D5C" w:rsidRDefault="00200267" w14:paraId="6BF74C01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="00200267" w:rsidP="004E0D5C" w:rsidRDefault="00200267" w14:paraId="092BAF03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:rsidRPr="004061A2" w:rsidR="00200267" w:rsidP="004E0D5C" w:rsidRDefault="00200267" w14:paraId="6BE5C840" w14:textId="77777777">
            <w:pPr>
              <w:pStyle w:val="Default"/>
              <w:rPr>
                <w:rFonts w:ascii="Trebuchet MS" w:hAnsi="Trebuchet MS"/>
                <w:i/>
                <w:iCs/>
                <w:szCs w:val="23"/>
              </w:rPr>
            </w:pPr>
          </w:p>
        </w:tc>
      </w:tr>
      <w:tr w:rsidR="00200267" w:rsidTr="00200267" w14:paraId="10AA60D4" w14:textId="77777777">
        <w:tc>
          <w:tcPr>
            <w:tcW w:w="2836" w:type="dxa"/>
          </w:tcPr>
          <w:p w:rsidRPr="00200267" w:rsidR="00200267" w:rsidP="004E0D5C" w:rsidRDefault="00200267" w14:paraId="5D4B5F71" w14:textId="0B907AD6">
            <w:pPr>
              <w:pStyle w:val="Default"/>
              <w:rPr>
                <w:sz w:val="21"/>
                <w:szCs w:val="21"/>
              </w:rPr>
            </w:pPr>
            <w:r w:rsidRPr="00200267">
              <w:rPr>
                <w:b/>
                <w:bCs/>
                <w:sz w:val="21"/>
                <w:szCs w:val="21"/>
              </w:rPr>
              <w:t>SECONDARY AUDIENCE</w:t>
            </w:r>
          </w:p>
          <w:p w:rsidRPr="00200267" w:rsidR="00200267" w:rsidP="004E0D5C" w:rsidRDefault="00200267" w14:paraId="2F994AEB" w14:textId="77777777">
            <w:pPr>
              <w:pStyle w:val="Default"/>
              <w:rPr>
                <w:rFonts w:ascii="Trebuchet MS" w:hAnsi="Trebuchet MS"/>
                <w:b/>
                <w:bCs/>
                <w:sz w:val="21"/>
                <w:szCs w:val="21"/>
              </w:rPr>
            </w:pPr>
          </w:p>
        </w:tc>
        <w:tc>
          <w:tcPr>
            <w:tcW w:w="6327" w:type="dxa"/>
          </w:tcPr>
          <w:p w:rsidR="00200267" w:rsidP="004E0D5C" w:rsidRDefault="00200267" w14:paraId="26DBDD2F" w14:textId="77777777">
            <w:pPr>
              <w:pStyle w:val="Default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4061A2">
              <w:rPr>
                <w:rFonts w:ascii="Trebuchet MS" w:hAnsi="Trebuchet MS"/>
                <w:i/>
                <w:iCs/>
                <w:sz w:val="18"/>
                <w:szCs w:val="18"/>
              </w:rPr>
              <w:t>Definition:</w:t>
            </w:r>
          </w:p>
          <w:p w:rsidR="00200267" w:rsidP="004E0D5C" w:rsidRDefault="00200267" w14:paraId="5BC1164F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1981C46C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2259100B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4DC9414C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3CDAEF81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3622FB1C" w14:textId="77777777">
            <w:pPr>
              <w:pStyle w:val="Default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</w:p>
          <w:p w:rsidR="00200267" w:rsidP="004E0D5C" w:rsidRDefault="00200267" w14:paraId="77083371" w14:textId="77777777">
            <w:pPr>
              <w:pStyle w:val="Default"/>
              <w:rPr>
                <w:rFonts w:ascii="Trebuchet MS" w:hAnsi="Trebuchet MS"/>
                <w:b/>
                <w:bCs/>
                <w:szCs w:val="23"/>
              </w:rPr>
            </w:pPr>
          </w:p>
        </w:tc>
      </w:tr>
    </w:tbl>
    <w:p w:rsidR="00B478CE" w:rsidP="179A00E1" w:rsidRDefault="00B478CE" w14:paraId="2D273C4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:rsidRPr="0066246D" w:rsidR="0066246D" w:rsidP="179A00E1" w:rsidRDefault="0066246D" w14:paraId="56153CAD" w14:textId="7098B3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179A00E1">
        <w:rPr>
          <w:rFonts w:ascii="Calibri" w:hAnsi="Calibri" w:cs="Calibri"/>
          <w:color w:val="000000" w:themeColor="text1"/>
        </w:rPr>
        <w:t xml:space="preserve">Who do you think the primary and secondary audiences are for the following Disney texts: </w:t>
      </w:r>
    </w:p>
    <w:p w:rsidR="004D1C5A" w:rsidP="0066246D" w:rsidRDefault="0066246D" w14:paraId="0BBFFB64" w14:textId="48624194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Black Panther</w:t>
      </w:r>
    </w:p>
    <w:p w:rsidR="0066246D" w:rsidP="0066246D" w:rsidRDefault="0066246D" w14:paraId="7C7AB277" w14:textId="6BDEC753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Toy Story</w:t>
      </w:r>
    </w:p>
    <w:p w:rsidR="0066246D" w:rsidP="0066246D" w:rsidRDefault="0066246D" w14:paraId="5C91A15A" w14:textId="58C0ACB3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National Geographic Magazine</w:t>
      </w:r>
    </w:p>
    <w:p w:rsidR="0066246D" w:rsidP="0066246D" w:rsidRDefault="0066246D" w14:paraId="72AE2F4F" w14:textId="3775474D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Star Wars franchise</w:t>
      </w:r>
    </w:p>
    <w:p w:rsidR="004A10AC" w:rsidP="0066246D" w:rsidRDefault="004A10AC" w14:paraId="293D3179" w14:textId="7E90B01F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  <w:szCs w:val="23"/>
        </w:rPr>
      </w:pPr>
      <w:r>
        <w:rPr>
          <w:rFonts w:ascii="Trebuchet MS" w:hAnsi="Trebuchet MS"/>
          <w:b/>
          <w:bCs/>
          <w:szCs w:val="23"/>
        </w:rPr>
        <w:t>Demi Lovato</w:t>
      </w:r>
      <w:r w:rsidR="00060EE5">
        <w:rPr>
          <w:rFonts w:ascii="Trebuchet MS" w:hAnsi="Trebuchet MS"/>
          <w:b/>
          <w:bCs/>
          <w:szCs w:val="23"/>
        </w:rPr>
        <w:t xml:space="preserve"> (Music)</w:t>
      </w:r>
    </w:p>
    <w:p w:rsidR="00B478CE" w:rsidP="179A00E1" w:rsidRDefault="009635BB" w14:paraId="3F2339BB" w14:textId="4B118BDE">
      <w:pPr>
        <w:pStyle w:val="Default"/>
        <w:numPr>
          <w:ilvl w:val="0"/>
          <w:numId w:val="23"/>
        </w:numPr>
        <w:rPr>
          <w:rFonts w:ascii="Trebuchet MS" w:hAnsi="Trebuchet MS"/>
          <w:b/>
          <w:bCs/>
        </w:rPr>
      </w:pPr>
      <w:r w:rsidRPr="179A00E1">
        <w:rPr>
          <w:rFonts w:ascii="Trebuchet MS" w:hAnsi="Trebuchet MS"/>
          <w:b/>
          <w:bCs/>
        </w:rPr>
        <w:t>ESPN (Sports Network)</w:t>
      </w:r>
    </w:p>
    <w:p w:rsidR="00B478CE" w:rsidRDefault="00B478CE" w14:paraId="7B2F99E3" w14:textId="77777777">
      <w:pPr>
        <w:rPr>
          <w:rFonts w:ascii="Trebuchet MS" w:hAnsi="Trebuchet MS" w:cs="Arial"/>
          <w:b/>
          <w:bCs/>
          <w:color w:val="000000"/>
          <w:sz w:val="24"/>
          <w:szCs w:val="24"/>
        </w:rPr>
      </w:pPr>
      <w:r>
        <w:rPr>
          <w:rFonts w:ascii="Trebuchet MS" w:hAnsi="Trebuchet MS"/>
          <w:b/>
          <w:bCs/>
        </w:rPr>
        <w:br w:type="page"/>
      </w:r>
    </w:p>
    <w:p w:rsidR="00B53493" w:rsidP="00B478CE" w:rsidRDefault="00B53493" w14:paraId="7D29E3B5" w14:textId="77777777">
      <w:pPr>
        <w:pStyle w:val="Default"/>
        <w:ind w:left="720"/>
        <w:rPr>
          <w:rFonts w:ascii="Trebuchet MS" w:hAnsi="Trebuchet MS"/>
          <w:b/>
          <w:b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14:paraId="48E414C4" w14:textId="77777777">
        <w:tc>
          <w:tcPr>
            <w:tcW w:w="1838" w:type="dxa"/>
          </w:tcPr>
          <w:p w:rsidR="00186C3D" w:rsidP="00BE0E8E" w:rsidRDefault="00186C3D" w14:paraId="3CF00577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89BE839" wp14:editId="0028A834">
                  <wp:extent cx="885825" cy="56197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BE0E8E" w:rsidRDefault="00186C3D" w14:paraId="5F0E767A" w14:textId="77777777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  <w:r w:rsidR="00C258BA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&amp; Listen</w:t>
            </w:r>
          </w:p>
        </w:tc>
      </w:tr>
    </w:tbl>
    <w:p w:rsidR="00186C3D" w:rsidP="007A1A98" w:rsidRDefault="00186C3D" w14:paraId="70FD7300" w14:textId="1DA1B9DE"/>
    <w:p w:rsidRPr="004E1C3E" w:rsidR="00E92768" w:rsidP="00524548" w:rsidRDefault="00524548" w14:paraId="1DF3B784" w14:textId="373668D8">
      <w:pPr>
        <w:rPr>
          <w:rFonts w:ascii="Tahoma" w:hAnsi="Tahoma" w:cs="Tahoma"/>
          <w:b/>
          <w:bCs/>
          <w:sz w:val="24"/>
          <w:szCs w:val="24"/>
          <w:u w:val="single"/>
        </w:rPr>
      </w:pPr>
      <w:r w:rsidRPr="004E1C3E">
        <w:rPr>
          <w:rFonts w:ascii="Tahoma" w:hAnsi="Tahoma" w:cs="Tahoma"/>
          <w:b/>
          <w:bCs/>
          <w:sz w:val="24"/>
          <w:szCs w:val="24"/>
          <w:u w:val="single"/>
        </w:rPr>
        <w:t>Resources to help with the bridging task:</w:t>
      </w:r>
    </w:p>
    <w:p w:rsidRPr="004E1C3E" w:rsidR="00BD791E" w:rsidP="00E92768" w:rsidRDefault="00BD791E" w14:paraId="1B619C75" w14:textId="0ABBE489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</w:p>
    <w:p w:rsidRPr="004E1C3E" w:rsidR="00046FA9" w:rsidP="00046FA9" w:rsidRDefault="00046FA9" w14:paraId="0173302C" w14:textId="77777777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</w:rPr>
      </w:pPr>
      <w:r w:rsidRPr="004E1C3E">
        <w:rPr>
          <w:rFonts w:ascii="Tahoma" w:hAnsi="Tahoma" w:cs="Tahoma"/>
          <w:sz w:val="24"/>
          <w:szCs w:val="24"/>
        </w:rPr>
        <w:t>The Rise of Disney</w:t>
      </w:r>
    </w:p>
    <w:p w:rsidRPr="004E1C3E" w:rsidR="00BD791E" w:rsidP="00E92768" w:rsidRDefault="008D5105" w14:paraId="653B1FCD" w14:textId="34180D94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  <w:hyperlink w:history="1" r:id="rId20">
        <w:r w:rsidRPr="004E1C3E" w:rsidR="00F2080B">
          <w:rPr>
            <w:rStyle w:val="Hyperlink"/>
            <w:rFonts w:ascii="Tahoma" w:hAnsi="Tahoma" w:cs="Tahoma"/>
            <w:sz w:val="24"/>
            <w:szCs w:val="24"/>
          </w:rPr>
          <w:t>https://www.youtube.com/watch?v=_wut8calH_o</w:t>
        </w:r>
      </w:hyperlink>
    </w:p>
    <w:p w:rsidRPr="004E1C3E" w:rsidR="00F2080B" w:rsidP="00E92768" w:rsidRDefault="00F2080B" w14:paraId="2F15EC28" w14:textId="19CDA482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</w:p>
    <w:p w:rsidRPr="004E1C3E" w:rsidR="00F2080B" w:rsidP="00F2080B" w:rsidRDefault="00F2080B" w14:paraId="0EE2948A" w14:textId="4AD2E33A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</w:rPr>
      </w:pPr>
      <w:r w:rsidRPr="004E1C3E">
        <w:rPr>
          <w:rFonts w:ascii="Tahoma" w:hAnsi="Tahoma" w:cs="Tahoma"/>
          <w:sz w:val="24"/>
          <w:szCs w:val="24"/>
        </w:rPr>
        <w:t>Disney - Bigger Than You Know</w:t>
      </w:r>
    </w:p>
    <w:p w:rsidRPr="004E1C3E" w:rsidR="00F2080B" w:rsidP="00F2080B" w:rsidRDefault="00B478CE" w14:paraId="216A2850" w14:textId="5B7D21DD">
      <w:pPr>
        <w:pStyle w:val="Heading1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  <w:hyperlink w:history="1" r:id="rId21">
        <w:r w:rsidRPr="004E1C3E" w:rsidR="00F2080B">
          <w:rPr>
            <w:rStyle w:val="Hyperlink"/>
            <w:rFonts w:ascii="Tahoma" w:hAnsi="Tahoma" w:cs="Tahoma"/>
            <w:b w:val="0"/>
            <w:bCs w:val="0"/>
            <w:sz w:val="24"/>
            <w:szCs w:val="24"/>
          </w:rPr>
          <w:t>https://www.youtube.com/watch?v=r_0ra-sILKU</w:t>
        </w:r>
      </w:hyperlink>
    </w:p>
    <w:p w:rsidRPr="004E1C3E" w:rsidR="002A66A4" w:rsidP="00F2080B" w:rsidRDefault="002A66A4" w14:paraId="6A890588" w14:textId="25A621FA">
      <w:pPr>
        <w:pStyle w:val="Heading1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</w:p>
    <w:p w:rsidRPr="004E1C3E" w:rsidR="002A66A4" w:rsidP="002A66A4" w:rsidRDefault="002A66A4" w14:paraId="7A573452" w14:textId="77777777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</w:rPr>
      </w:pPr>
      <w:r w:rsidRPr="004E1C3E">
        <w:rPr>
          <w:rFonts w:ascii="Tahoma" w:hAnsi="Tahoma" w:cs="Tahoma"/>
          <w:sz w:val="24"/>
          <w:szCs w:val="24"/>
        </w:rPr>
        <w:t>How BIG is Walt Disney? (The Story of Disney)</w:t>
      </w:r>
    </w:p>
    <w:p w:rsidRPr="004E1C3E" w:rsidR="002A66A4" w:rsidP="00F2080B" w:rsidRDefault="00B478CE" w14:paraId="7172390D" w14:textId="69A033C2">
      <w:pPr>
        <w:pStyle w:val="Heading1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  <w:hyperlink w:history="1" r:id="rId22">
        <w:r w:rsidRPr="004E1C3E" w:rsidR="00950EF0">
          <w:rPr>
            <w:rStyle w:val="Hyperlink"/>
            <w:rFonts w:ascii="Tahoma" w:hAnsi="Tahoma" w:cs="Tahoma"/>
            <w:b w:val="0"/>
            <w:bCs w:val="0"/>
            <w:sz w:val="24"/>
            <w:szCs w:val="24"/>
          </w:rPr>
          <w:t>https://www.youtube.com/watch?v=B-xMYY3XG1U</w:t>
        </w:r>
      </w:hyperlink>
    </w:p>
    <w:p w:rsidRPr="004E1C3E" w:rsidR="00950EF0" w:rsidP="00F2080B" w:rsidRDefault="00950EF0" w14:paraId="1E2A7C5A" w14:textId="3D60F631">
      <w:pPr>
        <w:pStyle w:val="Heading1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</w:p>
    <w:p w:rsidR="004E1C3E" w:rsidP="00F2080B" w:rsidRDefault="004E1C3E" w14:paraId="79F5D43A" w14:textId="2556F9B8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  <w:u w:val="single"/>
        </w:rPr>
      </w:pPr>
    </w:p>
    <w:p w:rsidR="00B478CE" w:rsidP="00F2080B" w:rsidRDefault="00B478CE" w14:paraId="14B6C729" w14:textId="77777777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  <w:u w:val="single"/>
        </w:rPr>
      </w:pPr>
    </w:p>
    <w:p w:rsidRPr="004E1C3E" w:rsidR="00524548" w:rsidP="00F2080B" w:rsidRDefault="00524548" w14:paraId="4BD199D4" w14:textId="582AB886">
      <w:pPr>
        <w:pStyle w:val="Heading1"/>
        <w:spacing w:before="0" w:beforeAutospacing="0" w:after="0" w:afterAutospacing="0"/>
        <w:rPr>
          <w:rFonts w:ascii="Tahoma" w:hAnsi="Tahoma" w:cs="Tahoma"/>
          <w:sz w:val="24"/>
          <w:szCs w:val="24"/>
          <w:u w:val="single"/>
        </w:rPr>
      </w:pPr>
      <w:r w:rsidRPr="004E1C3E">
        <w:rPr>
          <w:rFonts w:ascii="Tahoma" w:hAnsi="Tahoma" w:cs="Tahoma"/>
          <w:sz w:val="24"/>
          <w:szCs w:val="24"/>
          <w:u w:val="single"/>
        </w:rPr>
        <w:t xml:space="preserve">General Media Studies </w:t>
      </w:r>
      <w:r w:rsidRPr="004E1C3E" w:rsidR="004E1C3E">
        <w:rPr>
          <w:rFonts w:ascii="Tahoma" w:hAnsi="Tahoma" w:cs="Tahoma"/>
          <w:sz w:val="24"/>
          <w:szCs w:val="24"/>
          <w:u w:val="single"/>
        </w:rPr>
        <w:t>resource:</w:t>
      </w:r>
    </w:p>
    <w:p w:rsidRPr="004E1C3E" w:rsidR="00707C72" w:rsidP="00F2080B" w:rsidRDefault="00707C72" w14:paraId="7D67E93C" w14:textId="77777777">
      <w:pPr>
        <w:pStyle w:val="Heading1"/>
        <w:spacing w:before="0" w:beforeAutospacing="0" w:after="0" w:afterAutospacing="0"/>
        <w:rPr>
          <w:rFonts w:ascii="Tahoma" w:hAnsi="Tahoma" w:cs="Tahoma"/>
          <w:b w:val="0"/>
          <w:bCs w:val="0"/>
          <w:sz w:val="24"/>
          <w:szCs w:val="24"/>
        </w:rPr>
      </w:pPr>
    </w:p>
    <w:p w:rsidRPr="004E1C3E" w:rsidR="00707C72" w:rsidP="00707C72" w:rsidRDefault="00707C72" w14:paraId="754F19BA" w14:textId="77777777">
      <w:pPr>
        <w:pStyle w:val="Heading1"/>
        <w:spacing w:before="0" w:beforeAutospacing="0" w:after="120" w:afterAutospacing="0"/>
        <w:rPr>
          <w:rFonts w:ascii="Tahoma" w:hAnsi="Tahoma" w:cs="Tahoma"/>
          <w:sz w:val="24"/>
          <w:szCs w:val="24"/>
        </w:rPr>
      </w:pPr>
      <w:r w:rsidRPr="004E1C3E">
        <w:rPr>
          <w:rFonts w:ascii="Tahoma" w:hAnsi="Tahoma" w:cs="Tahoma"/>
          <w:sz w:val="24"/>
          <w:szCs w:val="24"/>
        </w:rPr>
        <w:t>Media Literacy</w:t>
      </w:r>
    </w:p>
    <w:p w:rsidRPr="004E1C3E" w:rsidR="00707C72" w:rsidP="00707C72" w:rsidRDefault="00707C72" w14:paraId="769AF478" w14:textId="77777777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  <w:r w:rsidRPr="004E1C3E">
        <w:rPr>
          <w:rFonts w:ascii="Tahoma" w:hAnsi="Tahoma" w:cs="Tahoma"/>
          <w:sz w:val="24"/>
          <w:szCs w:val="24"/>
        </w:rPr>
        <w:t>This extensive 12-episode YouTube playlist covers several aspects of Media Studies in a fun and informative way.</w:t>
      </w:r>
    </w:p>
    <w:p w:rsidRPr="004E1C3E" w:rsidR="00707C72" w:rsidP="00707C72" w:rsidRDefault="00B478CE" w14:paraId="31A1A232" w14:textId="77777777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  <w:hyperlink w:history="1" r:id="rId23">
        <w:r w:rsidRPr="004E1C3E" w:rsidR="00707C72">
          <w:rPr>
            <w:rStyle w:val="Hyperlink"/>
            <w:rFonts w:ascii="Tahoma" w:hAnsi="Tahoma" w:cs="Tahoma"/>
            <w:sz w:val="24"/>
            <w:szCs w:val="24"/>
          </w:rPr>
          <w:t>https://www.youtube.com/playlist?list=PL8dPuuaLjXtM6jSpzb5gMNsx9kdmqBfmY</w:t>
        </w:r>
      </w:hyperlink>
    </w:p>
    <w:p w:rsidRPr="004E1C3E" w:rsidR="00F2080B" w:rsidP="00E92768" w:rsidRDefault="00F2080B" w14:paraId="012CDC7B" w14:textId="77777777">
      <w:pPr>
        <w:spacing w:after="0" w:line="240" w:lineRule="auto"/>
        <w:outlineLvl w:val="0"/>
        <w:rPr>
          <w:rFonts w:ascii="Tahoma" w:hAnsi="Tahoma" w:cs="Tahoma"/>
          <w:sz w:val="24"/>
          <w:szCs w:val="24"/>
        </w:rPr>
      </w:pPr>
    </w:p>
    <w:p w:rsidR="00BD791E" w:rsidP="00E92768" w:rsidRDefault="00BD791E" w14:paraId="393F722D" w14:textId="520BFCA4">
      <w:pPr>
        <w:spacing w:after="0" w:line="240" w:lineRule="auto"/>
        <w:outlineLvl w:val="0"/>
      </w:pPr>
    </w:p>
    <w:p w:rsidR="00BD791E" w:rsidP="00E92768" w:rsidRDefault="00BD791E" w14:paraId="30E806AE" w14:textId="505518A7">
      <w:pPr>
        <w:spacing w:after="0" w:line="240" w:lineRule="auto"/>
        <w:outlineLvl w:val="0"/>
      </w:pPr>
    </w:p>
    <w:p w:rsidR="00BD791E" w:rsidP="00E92768" w:rsidRDefault="00BD791E" w14:paraId="6B9F9788" w14:textId="64852694">
      <w:pPr>
        <w:spacing w:after="0" w:line="240" w:lineRule="auto"/>
        <w:outlineLvl w:val="0"/>
      </w:pPr>
    </w:p>
    <w:p w:rsidR="00BD791E" w:rsidP="00E92768" w:rsidRDefault="00BD791E" w14:paraId="4D5798ED" w14:textId="77777777">
      <w:pPr>
        <w:spacing w:after="0" w:line="240" w:lineRule="auto"/>
        <w:outlineLvl w:val="0"/>
        <w:rPr>
          <w:rFonts w:ascii="Arial" w:hAnsi="Arial" w:eastAsia="Times New Roman" w:cs="Arial"/>
          <w:b/>
          <w:bCs/>
          <w:color w:val="000000" w:themeColor="text1"/>
          <w:kern w:val="36"/>
          <w:sz w:val="48"/>
          <w:szCs w:val="48"/>
          <w:lang w:eastAsia="en-GB"/>
        </w:rPr>
      </w:pPr>
    </w:p>
    <w:p w:rsidR="00E04943" w:rsidP="00E92768" w:rsidRDefault="00E04943" w14:paraId="3F7978B9" w14:textId="3219262D">
      <w:pPr>
        <w:spacing w:after="0" w:line="240" w:lineRule="auto"/>
        <w:outlineLvl w:val="0"/>
        <w:rPr>
          <w:rFonts w:ascii="Arial" w:hAnsi="Arial" w:eastAsia="Times New Roman" w:cs="Arial"/>
          <w:b/>
          <w:bCs/>
          <w:color w:val="000000" w:themeColor="text1"/>
          <w:kern w:val="36"/>
          <w:sz w:val="48"/>
          <w:szCs w:val="48"/>
          <w:lang w:eastAsia="en-GB"/>
        </w:rPr>
      </w:pPr>
    </w:p>
    <w:p w:rsidRPr="00E92768" w:rsidR="00E04943" w:rsidP="00E92768" w:rsidRDefault="00E04943" w14:paraId="09DA6571" w14:textId="77777777">
      <w:pPr>
        <w:spacing w:after="0" w:line="240" w:lineRule="auto"/>
        <w:outlineLvl w:val="0"/>
        <w:rPr>
          <w:rFonts w:ascii="Arial" w:hAnsi="Arial" w:eastAsia="Times New Roman" w:cs="Arial"/>
          <w:b/>
          <w:bCs/>
          <w:color w:val="000000" w:themeColor="text1"/>
          <w:kern w:val="36"/>
          <w:sz w:val="48"/>
          <w:szCs w:val="48"/>
          <w:lang w:eastAsia="en-GB"/>
        </w:rPr>
      </w:pPr>
    </w:p>
    <w:p w:rsidRPr="00E92768" w:rsidR="00A75AA7" w:rsidP="007A1A98" w:rsidRDefault="00A75AA7" w14:paraId="30E4076A" w14:textId="77777777">
      <w:pPr>
        <w:rPr>
          <w:color w:val="000000" w:themeColor="text1"/>
        </w:rPr>
      </w:pPr>
    </w:p>
    <w:p w:rsidR="00186C3D" w:rsidP="007A1A98" w:rsidRDefault="00186C3D" w14:paraId="02D5868C" w14:textId="77777777"/>
    <w:p w:rsidR="00186C3D" w:rsidP="007A1A98" w:rsidRDefault="00186C3D" w14:paraId="54974D46" w14:textId="77777777"/>
    <w:p w:rsidR="00186C3D" w:rsidP="007A1A98" w:rsidRDefault="00186C3D" w14:paraId="4B7C5AE9" w14:textId="77777777"/>
    <w:p w:rsidR="00186C3D" w:rsidP="007A1A98" w:rsidRDefault="00186C3D" w14:paraId="7CB87D60" w14:textId="77777777"/>
    <w:p w:rsidR="00186C3D" w:rsidP="007A1A98" w:rsidRDefault="00186C3D" w14:paraId="4CAEB8D2" w14:textId="77777777"/>
    <w:p w:rsidR="00186C3D" w:rsidP="007A1A98" w:rsidRDefault="00186C3D" w14:paraId="65F52E52" w14:textId="77777777"/>
    <w:p w:rsidR="009635BB" w:rsidP="179A00E1" w:rsidRDefault="009635BB" w14:paraId="670DA261" w14:textId="681337CA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14:paraId="1B2AF683" w14:textId="77777777">
        <w:tc>
          <w:tcPr>
            <w:tcW w:w="1838" w:type="dxa"/>
          </w:tcPr>
          <w:p w:rsidR="00186C3D" w:rsidP="00BE0E8E" w:rsidRDefault="00186C3D" w14:paraId="5C1E86DB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2C99009" wp14:editId="79A76523">
                  <wp:extent cx="704850" cy="6096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B93FDE" w:rsidR="00186C3D" w:rsidP="00BE0E8E" w:rsidRDefault="00C258BA" w14:paraId="1A286803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Research &amp; </w:t>
            </w:r>
            <w:r w:rsidRPr="00B93FDE" w:rsidR="00186C3D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Read</w:t>
            </w:r>
          </w:p>
        </w:tc>
      </w:tr>
    </w:tbl>
    <w:p w:rsidR="00186C3D" w:rsidP="007A1A98" w:rsidRDefault="00186C3D" w14:paraId="5A3FB4A3" w14:textId="77777777"/>
    <w:p w:rsidR="00FA31A7" w:rsidP="00633B8B" w:rsidRDefault="00C563C7" w14:paraId="5901C221" w14:textId="112A44E5">
      <w:pPr>
        <w:pStyle w:val="Default"/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There are many online sources to help you investigate</w:t>
      </w:r>
      <w:r w:rsidR="00A505E6">
        <w:rPr>
          <w:rFonts w:ascii="Trebuchet MS" w:hAnsi="Trebuchet MS"/>
          <w:bCs/>
          <w:sz w:val="23"/>
          <w:szCs w:val="23"/>
        </w:rPr>
        <w:t xml:space="preserve"> </w:t>
      </w:r>
      <w:r w:rsidR="00C25E96">
        <w:rPr>
          <w:rFonts w:ascii="Trebuchet MS" w:hAnsi="Trebuchet MS"/>
          <w:bCs/>
          <w:sz w:val="23"/>
          <w:szCs w:val="23"/>
        </w:rPr>
        <w:t>Disney a</w:t>
      </w:r>
      <w:r w:rsidR="00524548">
        <w:rPr>
          <w:rFonts w:ascii="Trebuchet MS" w:hAnsi="Trebuchet MS"/>
          <w:bCs/>
          <w:sz w:val="23"/>
          <w:szCs w:val="23"/>
        </w:rPr>
        <w:t>s</w:t>
      </w:r>
      <w:r w:rsidR="00C25E96">
        <w:rPr>
          <w:rFonts w:ascii="Trebuchet MS" w:hAnsi="Trebuchet MS"/>
          <w:bCs/>
          <w:sz w:val="23"/>
          <w:szCs w:val="23"/>
        </w:rPr>
        <w:t xml:space="preserve"> a media conglomerate</w:t>
      </w:r>
      <w:r w:rsidR="00A75AA7">
        <w:rPr>
          <w:rFonts w:ascii="Trebuchet MS" w:hAnsi="Trebuchet MS"/>
          <w:bCs/>
          <w:sz w:val="23"/>
          <w:szCs w:val="23"/>
        </w:rPr>
        <w:t>.</w:t>
      </w:r>
    </w:p>
    <w:p w:rsidRPr="00FA31A7" w:rsidR="00C563C7" w:rsidP="00633B8B" w:rsidRDefault="00C563C7" w14:paraId="338161ED" w14:textId="77777777">
      <w:pPr>
        <w:pStyle w:val="Default"/>
        <w:rPr>
          <w:rFonts w:ascii="Trebuchet MS" w:hAnsi="Trebuchet MS"/>
          <w:bCs/>
          <w:sz w:val="23"/>
          <w:szCs w:val="23"/>
        </w:rPr>
      </w:pPr>
    </w:p>
    <w:p w:rsidRPr="00FA31A7" w:rsidR="00C563C7" w:rsidP="00633B8B" w:rsidRDefault="00C563C7" w14:paraId="05969732" w14:textId="77777777">
      <w:pPr>
        <w:pStyle w:val="Default"/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Some key websites are as follows, but there are many more.</w:t>
      </w:r>
    </w:p>
    <w:p w:rsidR="00FA31A7" w:rsidP="00633B8B" w:rsidRDefault="00C563C7" w14:paraId="7D330152" w14:textId="2D6F9520">
      <w:pPr>
        <w:pStyle w:val="Default"/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As with all online research, you need to check how reliable the source is. Information from academic sites will be the most trustworthy.</w:t>
      </w:r>
    </w:p>
    <w:p w:rsidRPr="00C25E96" w:rsidR="00BD791E" w:rsidP="00FA31A7" w:rsidRDefault="00A75AA7" w14:paraId="35C2DA96" w14:textId="2292E8F4">
      <w:pPr>
        <w:pStyle w:val="Default"/>
        <w:rPr>
          <w:rFonts w:ascii="Trebuchet MS" w:hAnsi="Trebuchet MS"/>
          <w:bCs/>
          <w:color w:val="0070C0"/>
          <w:sz w:val="23"/>
          <w:szCs w:val="23"/>
          <w:u w:val="single"/>
        </w:rPr>
      </w:pPr>
      <w:r>
        <w:rPr>
          <w:rFonts w:ascii="Trebuchet MS" w:hAnsi="Trebuchet MS"/>
          <w:bCs/>
          <w:sz w:val="23"/>
          <w:szCs w:val="23"/>
        </w:rPr>
        <w:t xml:space="preserve">Hyperlinked words appear in </w:t>
      </w:r>
      <w:r w:rsidRPr="00A75AA7">
        <w:rPr>
          <w:rFonts w:ascii="Trebuchet MS" w:hAnsi="Trebuchet MS"/>
          <w:bCs/>
          <w:color w:val="0070C0"/>
          <w:sz w:val="23"/>
          <w:szCs w:val="23"/>
          <w:u w:val="single"/>
        </w:rPr>
        <w:t>BLUE</w:t>
      </w:r>
    </w:p>
    <w:p w:rsidR="00BD791E" w:rsidP="00FA31A7" w:rsidRDefault="00BD791E" w14:paraId="69E9587C" w14:textId="37F46E3B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</w:p>
    <w:p w:rsidR="00BD791E" w:rsidP="00FA31A7" w:rsidRDefault="00BD791E" w14:paraId="37359777" w14:textId="1E007564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</w:p>
    <w:p w:rsidR="00BD791E" w:rsidP="00FA31A7" w:rsidRDefault="00BD0923" w14:paraId="12A449E8" w14:textId="75D00992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r>
        <w:rPr>
          <w:rFonts w:ascii="Trebuchet MS" w:hAnsi="Trebuchet MS"/>
          <w:bCs/>
          <w:color w:val="000000" w:themeColor="text1"/>
          <w:sz w:val="23"/>
          <w:szCs w:val="23"/>
        </w:rPr>
        <w:t>Article 1</w:t>
      </w:r>
    </w:p>
    <w:p w:rsidR="00BD791E" w:rsidP="00FA31A7" w:rsidRDefault="00B478CE" w14:paraId="6E9D85FC" w14:textId="524C770C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hyperlink w:history="1" r:id="rId25">
        <w:r w:rsidRPr="001C7341" w:rsidR="005E1905">
          <w:rPr>
            <w:rStyle w:val="Hyperlink"/>
            <w:rFonts w:ascii="Trebuchet MS" w:hAnsi="Trebuchet MS"/>
            <w:bCs/>
            <w:sz w:val="23"/>
            <w:szCs w:val="23"/>
          </w:rPr>
          <w:t>https://qz.com/1771003/2019-was-disneys-biggest-year-ever-2020-will-be-its-most-important/</w:t>
        </w:r>
      </w:hyperlink>
    </w:p>
    <w:p w:rsidR="005E1905" w:rsidP="00FA31A7" w:rsidRDefault="005E1905" w14:paraId="78926809" w14:textId="490C0A11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</w:p>
    <w:p w:rsidR="00BD0923" w:rsidP="00FA31A7" w:rsidRDefault="00BD0923" w14:paraId="6DEB1AE5" w14:textId="0363E04F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r>
        <w:rPr>
          <w:rFonts w:ascii="Trebuchet MS" w:hAnsi="Trebuchet MS"/>
          <w:bCs/>
          <w:color w:val="000000" w:themeColor="text1"/>
          <w:sz w:val="23"/>
          <w:szCs w:val="23"/>
        </w:rPr>
        <w:t>Article 2</w:t>
      </w:r>
    </w:p>
    <w:p w:rsidR="003A6BE0" w:rsidP="00FA31A7" w:rsidRDefault="00B478CE" w14:paraId="70420A7D" w14:textId="748DE972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hyperlink w:history="1" r:id="rId26">
        <w:r w:rsidRPr="001C7341" w:rsidR="003A6BE0">
          <w:rPr>
            <w:rStyle w:val="Hyperlink"/>
            <w:rFonts w:ascii="Trebuchet MS" w:hAnsi="Trebuchet MS"/>
            <w:bCs/>
            <w:sz w:val="23"/>
            <w:szCs w:val="23"/>
          </w:rPr>
          <w:t>https://www.britannica.com/biography/Walt-Disney</w:t>
        </w:r>
      </w:hyperlink>
    </w:p>
    <w:p w:rsidR="00BD791E" w:rsidP="00FA31A7" w:rsidRDefault="00BD791E" w14:paraId="653CDD90" w14:textId="6B0CD93E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</w:p>
    <w:p w:rsidR="00BD791E" w:rsidP="00FA31A7" w:rsidRDefault="00CF4C85" w14:paraId="633162BE" w14:textId="4D460339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r>
        <w:rPr>
          <w:rFonts w:ascii="Trebuchet MS" w:hAnsi="Trebuchet MS"/>
          <w:bCs/>
          <w:color w:val="000000" w:themeColor="text1"/>
          <w:sz w:val="23"/>
          <w:szCs w:val="23"/>
        </w:rPr>
        <w:t>Article 3</w:t>
      </w:r>
    </w:p>
    <w:p w:rsidR="00CF4C85" w:rsidP="00FA31A7" w:rsidRDefault="00B478CE" w14:paraId="11F670FC" w14:textId="769F8E48">
      <w:pPr>
        <w:pStyle w:val="Default"/>
        <w:rPr>
          <w:rFonts w:ascii="Trebuchet MS" w:hAnsi="Trebuchet MS"/>
          <w:bCs/>
          <w:color w:val="000000" w:themeColor="text1"/>
          <w:sz w:val="23"/>
          <w:szCs w:val="23"/>
        </w:rPr>
      </w:pPr>
      <w:hyperlink w:history="1" r:id="rId27">
        <w:r w:rsidRPr="001C7341" w:rsidR="00CF4C85">
          <w:rPr>
            <w:rStyle w:val="Hyperlink"/>
            <w:rFonts w:ascii="Trebuchet MS" w:hAnsi="Trebuchet MS"/>
            <w:bCs/>
            <w:sz w:val="23"/>
            <w:szCs w:val="23"/>
          </w:rPr>
          <w:t>https://www.investopedia.com/articles/financial-theory/11/walt-disney-entertainment-to-empire.asp</w:t>
        </w:r>
      </w:hyperlink>
    </w:p>
    <w:p w:rsidRPr="00FA31A7" w:rsidR="00C563C7" w:rsidP="179A00E1" w:rsidRDefault="00C563C7" w14:paraId="5A602773" w14:textId="3AD71D21">
      <w:pPr>
        <w:pStyle w:val="Default"/>
        <w:rPr>
          <w:rFonts w:ascii="Trebuchet MS" w:hAnsi="Trebuchet MS"/>
          <w:color w:val="000000" w:themeColor="text1"/>
          <w:sz w:val="23"/>
          <w:szCs w:val="23"/>
        </w:rPr>
      </w:pPr>
    </w:p>
    <w:p w:rsidRPr="00FA31A7" w:rsidR="00633B8B" w:rsidP="00633B8B" w:rsidRDefault="00633B8B" w14:paraId="35D65406" w14:textId="77777777">
      <w:pPr>
        <w:pStyle w:val="Default"/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 xml:space="preserve">To help you research for this project and give you wider information about our courses we </w:t>
      </w:r>
      <w:r w:rsidR="00FA31A7">
        <w:rPr>
          <w:rFonts w:ascii="Trebuchet MS" w:hAnsi="Trebuchet MS"/>
          <w:bCs/>
          <w:sz w:val="23"/>
          <w:szCs w:val="23"/>
        </w:rPr>
        <w:t xml:space="preserve">also </w:t>
      </w:r>
      <w:r w:rsidRPr="00FA31A7">
        <w:rPr>
          <w:rFonts w:ascii="Trebuchet MS" w:hAnsi="Trebuchet MS"/>
          <w:bCs/>
          <w:sz w:val="23"/>
          <w:szCs w:val="23"/>
        </w:rPr>
        <w:t>have our Media Arts Guide, accessible through our website.</w:t>
      </w:r>
    </w:p>
    <w:p w:rsidRPr="00FA31A7" w:rsidR="00633B8B" w:rsidP="00633B8B" w:rsidRDefault="00633B8B" w14:paraId="7A623D92" w14:textId="77777777">
      <w:pPr>
        <w:pStyle w:val="Default"/>
        <w:rPr>
          <w:rFonts w:ascii="Trebuchet MS" w:hAnsi="Trebuchet MS"/>
          <w:bCs/>
          <w:sz w:val="23"/>
          <w:szCs w:val="23"/>
        </w:rPr>
      </w:pPr>
    </w:p>
    <w:p w:rsidRPr="00FA31A7" w:rsidR="00633B8B" w:rsidP="00633B8B" w:rsidRDefault="00633B8B" w14:paraId="25E1109D" w14:textId="77777777">
      <w:pPr>
        <w:pStyle w:val="Default"/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The MAD guide gives you access to:</w:t>
      </w:r>
    </w:p>
    <w:p w:rsidRPr="00FA31A7" w:rsidR="00633B8B" w:rsidP="00633B8B" w:rsidRDefault="00633B8B" w14:paraId="46471334" w14:textId="77777777">
      <w:pPr>
        <w:pStyle w:val="Default"/>
        <w:numPr>
          <w:ilvl w:val="0"/>
          <w:numId w:val="1"/>
        </w:numPr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Further information on the structure of your course</w:t>
      </w:r>
    </w:p>
    <w:p w:rsidRPr="00FA31A7" w:rsidR="00633B8B" w:rsidP="00633B8B" w:rsidRDefault="00633B8B" w14:paraId="2FB88643" w14:textId="77777777">
      <w:pPr>
        <w:pStyle w:val="Default"/>
        <w:numPr>
          <w:ilvl w:val="0"/>
          <w:numId w:val="1"/>
        </w:numPr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Recommended websites for researching into your report</w:t>
      </w:r>
    </w:p>
    <w:p w:rsidRPr="00FA31A7" w:rsidR="00633B8B" w:rsidP="00633B8B" w:rsidRDefault="00633B8B" w14:paraId="5503800C" w14:textId="1AD29D06">
      <w:pPr>
        <w:pStyle w:val="Default"/>
        <w:numPr>
          <w:ilvl w:val="0"/>
          <w:numId w:val="1"/>
        </w:numPr>
        <w:rPr>
          <w:rFonts w:ascii="Trebuchet MS" w:hAnsi="Trebuchet MS"/>
          <w:bCs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 xml:space="preserve">A suggested reading list to investigate </w:t>
      </w:r>
      <w:r w:rsidR="001608E9">
        <w:rPr>
          <w:rFonts w:ascii="Trebuchet MS" w:hAnsi="Trebuchet MS"/>
          <w:bCs/>
          <w:sz w:val="23"/>
          <w:szCs w:val="23"/>
        </w:rPr>
        <w:t>Media</w:t>
      </w:r>
      <w:r w:rsidRPr="00FA31A7">
        <w:rPr>
          <w:rFonts w:ascii="Trebuchet MS" w:hAnsi="Trebuchet MS"/>
          <w:bCs/>
          <w:sz w:val="23"/>
          <w:szCs w:val="23"/>
        </w:rPr>
        <w:t xml:space="preserve"> Studies at A</w:t>
      </w:r>
      <w:r w:rsidR="0020170E">
        <w:rPr>
          <w:rFonts w:ascii="Trebuchet MS" w:hAnsi="Trebuchet MS"/>
          <w:bCs/>
          <w:sz w:val="23"/>
          <w:szCs w:val="23"/>
        </w:rPr>
        <w:t>-</w:t>
      </w:r>
      <w:r w:rsidRPr="00FA31A7">
        <w:rPr>
          <w:rFonts w:ascii="Trebuchet MS" w:hAnsi="Trebuchet MS"/>
          <w:bCs/>
          <w:sz w:val="23"/>
          <w:szCs w:val="23"/>
        </w:rPr>
        <w:t>Level further</w:t>
      </w:r>
    </w:p>
    <w:p w:rsidRPr="00FA31A7" w:rsidR="00633B8B" w:rsidP="00633B8B" w:rsidRDefault="00633B8B" w14:paraId="02541FAF" w14:textId="77777777">
      <w:pPr>
        <w:pStyle w:val="Default"/>
        <w:numPr>
          <w:ilvl w:val="0"/>
          <w:numId w:val="1"/>
        </w:numPr>
        <w:rPr>
          <w:rFonts w:ascii="Trebuchet MS" w:hAnsi="Trebuchet MS"/>
          <w:sz w:val="23"/>
          <w:szCs w:val="23"/>
        </w:rPr>
      </w:pPr>
      <w:r w:rsidRPr="00FA31A7">
        <w:rPr>
          <w:rFonts w:ascii="Trebuchet MS" w:hAnsi="Trebuchet MS"/>
          <w:bCs/>
          <w:sz w:val="23"/>
          <w:szCs w:val="23"/>
        </w:rPr>
        <w:t>Login details for accessing Media Magazine</w:t>
      </w:r>
    </w:p>
    <w:p w:rsidRPr="00FA31A7" w:rsidR="00186C3D" w:rsidP="007A1A98" w:rsidRDefault="00186C3D" w14:paraId="70502F73" w14:textId="77777777"/>
    <w:p w:rsidR="00186C3D" w:rsidP="007A1A98" w:rsidRDefault="00186C3D" w14:paraId="4F39356E" w14:textId="77777777"/>
    <w:p w:rsidR="00186C3D" w:rsidP="007A1A98" w:rsidRDefault="00186C3D" w14:paraId="60C3A808" w14:textId="77777777"/>
    <w:p w:rsidR="00186C3D" w:rsidP="007A1A98" w:rsidRDefault="00186C3D" w14:paraId="4D122A66" w14:textId="77777777"/>
    <w:p w:rsidR="00186C3D" w:rsidP="007A1A98" w:rsidRDefault="00186C3D" w14:paraId="4CF16FAF" w14:textId="77777777"/>
    <w:p w:rsidR="179A00E1" w:rsidRDefault="179A00E1" w14:paraId="3290B53A" w14:textId="6B4704ED"/>
    <w:p w:rsidR="179A00E1" w:rsidP="179A00E1" w:rsidRDefault="179A00E1" w14:paraId="28C17F81" w14:textId="37AD8AD6"/>
    <w:p w:rsidR="179A00E1" w:rsidP="179A00E1" w:rsidRDefault="179A00E1" w14:paraId="4902D9E2" w14:textId="7D232C11"/>
    <w:p w:rsidR="00B478CE" w:rsidRDefault="00B478CE" w14:paraId="2D633946" w14:textId="476D73CA">
      <w:bookmarkStart w:name="_GoBack" w:id="0"/>
      <w:bookmarkEnd w:id="0"/>
      <w: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14:paraId="740508D9" w14:textId="77777777">
        <w:tc>
          <w:tcPr>
            <w:tcW w:w="1838" w:type="dxa"/>
          </w:tcPr>
          <w:p w:rsidR="00186C3D" w:rsidP="00BE0E8E" w:rsidRDefault="00186C3D" w14:paraId="5298F5CA" w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5DFDCF6" wp14:editId="182C9CEA">
                  <wp:extent cx="600075" cy="68580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B93FDE" w:rsidR="00186C3D" w:rsidP="00B64E3B" w:rsidRDefault="00B64E3B" w14:paraId="511A2B89" w14:textId="6B61955E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 xml:space="preserve">       </w:t>
            </w:r>
            <w:r w:rsidRPr="00B93FDE" w:rsidR="00186C3D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Complete</w:t>
            </w:r>
          </w:p>
        </w:tc>
      </w:tr>
    </w:tbl>
    <w:p w:rsidR="00186C3D" w:rsidP="007A1A98" w:rsidRDefault="00186C3D" w14:paraId="0031641F" w14:textId="77777777"/>
    <w:p w:rsidR="001E33EC" w:rsidP="007A1A98" w:rsidRDefault="001E33EC" w14:paraId="01DAB356" w14:textId="5A03E97E">
      <w:r>
        <w:t xml:space="preserve">Your Bridging Unit Report is normally due to be submitted by the end of your first month in the Sixth Form – end of September. However, with no exams to </w:t>
      </w:r>
      <w:r w:rsidR="00C10778">
        <w:t xml:space="preserve">be </w:t>
      </w:r>
      <w:r>
        <w:t>worrying about, you might well be able to complete this task during this term.</w:t>
      </w:r>
    </w:p>
    <w:p w:rsidR="00294F38" w:rsidP="007A1A98" w:rsidRDefault="001E33EC" w14:paraId="3E1E94F4" w14:textId="154B30AC">
      <w:r>
        <w:t xml:space="preserve">Please note, however, that the Bridging Unit is not only a way for you to start thinking about </w:t>
      </w:r>
      <w:r w:rsidR="00C10778">
        <w:t>Media Studies</w:t>
      </w:r>
      <w:r>
        <w:t xml:space="preserve"> as an academic subject, but is also a way to show your Sixth Form teachers that you understand the </w:t>
      </w:r>
      <w:r w:rsidR="00030626">
        <w:t xml:space="preserve">work </w:t>
      </w:r>
      <w:r>
        <w:t xml:space="preserve">demands of A Level subjects and are on the right courses. </w:t>
      </w:r>
      <w:r w:rsidR="00294F38">
        <w:t>Therefore, it is very important that you complete this task to the best of your ability and meet any deadlines set.</w:t>
      </w:r>
    </w:p>
    <w:p w:rsidR="00294F38" w:rsidP="007A1A98" w:rsidRDefault="602FC23B" w14:paraId="36452B06" w14:textId="22DD8768">
      <w:r>
        <w:t>G</w:t>
      </w:r>
      <w:r w:rsidR="00294F38">
        <w:t xml:space="preserve">ood luck to you and enjoy your first </w:t>
      </w:r>
      <w:r w:rsidR="009F19A8">
        <w:t>Media Studies task</w:t>
      </w:r>
      <w:r w:rsidR="00294F38">
        <w:t>!</w:t>
      </w:r>
    </w:p>
    <w:p w:rsidR="00294F38" w:rsidP="007A1A98" w:rsidRDefault="00B478CE" w14:paraId="1690494B" w14:textId="2AEFCDB1">
      <w:r>
        <w:t>Kind regards</w:t>
      </w:r>
    </w:p>
    <w:p w:rsidR="0080651B" w:rsidP="007A1A98" w:rsidRDefault="008D5105" w14:paraId="3E5B3DE5" w14:textId="51512A07">
      <w:r>
        <w:t>Mr David Douglas</w:t>
      </w:r>
      <w:r w:rsidR="00B478CE">
        <w:br/>
      </w:r>
      <w:r w:rsidR="00294F38">
        <w:t>Head of Media Arts</w:t>
      </w:r>
      <w:r w:rsidR="00B478CE">
        <w:br/>
      </w:r>
      <w:r w:rsidR="00294F38">
        <w:t>Hayes School</w:t>
      </w:r>
    </w:p>
    <w:p w:rsidRPr="007A1A98" w:rsidR="00186C3D" w:rsidP="007A1A98" w:rsidRDefault="00186C3D" w14:paraId="3DD92F1B" w14:textId="77777777"/>
    <w:sectPr w:rsidRPr="007A1A98" w:rsidR="00186C3D" w:rsidSect="00B53493">
      <w:footerReference w:type="even" r:id="rId28"/>
      <w:footerReference w:type="default" r:id="rId29"/>
      <w:pgSz w:w="11906" w:h="16838" w:orient="portrait"/>
      <w:pgMar w:top="1135" w:right="1440" w:bottom="1140" w:left="1440" w:header="720" w:footer="720" w:gutter="0"/>
      <w:pgBorders w:offsetFrom="page">
        <w:top w:val="thinThickThinSmallGap" w:color="2F5496" w:themeColor="accent5" w:themeShade="BF" w:sz="24" w:space="24"/>
        <w:left w:val="thinThickThinSmallGap" w:color="2F5496" w:themeColor="accent5" w:themeShade="BF" w:sz="24" w:space="24"/>
        <w:bottom w:val="thinThickThinSmallGap" w:color="2F5496" w:themeColor="accent5" w:themeShade="BF" w:sz="24" w:space="24"/>
        <w:right w:val="thinThickThinSmallGap" w:color="2F5496" w:themeColor="accent5" w:themeShade="BF" w:sz="2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AF" w:rsidP="00186C3D" w:rsidRDefault="006558AF" w14:paraId="5EAD367B" w14:textId="77777777">
      <w:pPr>
        <w:spacing w:after="0" w:line="240" w:lineRule="auto"/>
      </w:pPr>
      <w:r>
        <w:separator/>
      </w:r>
    </w:p>
  </w:endnote>
  <w:endnote w:type="continuationSeparator" w:id="0">
    <w:p w:rsidR="006558AF" w:rsidP="00186C3D" w:rsidRDefault="006558AF" w14:paraId="1C6184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414463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B55BC" w:rsidP="0011001A" w:rsidRDefault="00CB55BC" w14:paraId="17B8297C" w14:textId="48D16AE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B55BC" w:rsidP="00CB55BC" w:rsidRDefault="00CB55BC" w14:paraId="0B96153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24782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B55BC" w:rsidP="0011001A" w:rsidRDefault="00CB55BC" w14:paraId="6FFFD29B" w14:textId="30284D82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78CE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:rsidR="00CB55BC" w:rsidP="00CB55BC" w:rsidRDefault="00CB55BC" w14:paraId="3211CD5A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AF" w:rsidP="00186C3D" w:rsidRDefault="006558AF" w14:paraId="684C9D7C" w14:textId="77777777">
      <w:pPr>
        <w:spacing w:after="0" w:line="240" w:lineRule="auto"/>
      </w:pPr>
      <w:r>
        <w:separator/>
      </w:r>
    </w:p>
  </w:footnote>
  <w:footnote w:type="continuationSeparator" w:id="0">
    <w:p w:rsidR="006558AF" w:rsidP="00186C3D" w:rsidRDefault="006558AF" w14:paraId="3C0E76D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7F9E5F"/>
    <w:multiLevelType w:val="hybridMultilevel"/>
    <w:tmpl w:val="2684FF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641D3A"/>
    <w:multiLevelType w:val="hybridMultilevel"/>
    <w:tmpl w:val="93C7D8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68F787"/>
    <w:multiLevelType w:val="hybridMultilevel"/>
    <w:tmpl w:val="A50D56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CBF29F5"/>
    <w:multiLevelType w:val="hybridMultilevel"/>
    <w:tmpl w:val="9024AF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310F53"/>
    <w:multiLevelType w:val="hybridMultilevel"/>
    <w:tmpl w:val="17EE55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4404DCD"/>
    <w:multiLevelType w:val="hybridMultilevel"/>
    <w:tmpl w:val="E30844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96FED3"/>
    <w:multiLevelType w:val="hybridMultilevel"/>
    <w:tmpl w:val="D16542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A248BF"/>
    <w:multiLevelType w:val="hybridMultilevel"/>
    <w:tmpl w:val="FA60D7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1FDD5"/>
    <w:multiLevelType w:val="hybridMultilevel"/>
    <w:tmpl w:val="DD9C6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E585E92"/>
    <w:multiLevelType w:val="hybridMultilevel"/>
    <w:tmpl w:val="B59A5F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CD4F62"/>
    <w:multiLevelType w:val="hybridMultilevel"/>
    <w:tmpl w:val="67BAE2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92ACF"/>
    <w:multiLevelType w:val="hybridMultilevel"/>
    <w:tmpl w:val="13066F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1C91A02"/>
    <w:multiLevelType w:val="hybridMultilevel"/>
    <w:tmpl w:val="CFDE0BC6"/>
    <w:lvl w:ilvl="0" w:tplc="06AE7A2C">
      <w:start w:val="1"/>
      <w:numFmt w:val="bullet"/>
      <w:lvlText w:val="•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57DC1730">
      <w:start w:val="1"/>
      <w:numFmt w:val="bullet"/>
      <w:lvlText w:val="o"/>
      <w:lvlJc w:val="left"/>
      <w:pPr>
        <w:ind w:left="191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6E4557E">
      <w:start w:val="1"/>
      <w:numFmt w:val="bullet"/>
      <w:lvlText w:val="▪"/>
      <w:lvlJc w:val="left"/>
      <w:pPr>
        <w:ind w:left="263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1F30E4CC">
      <w:start w:val="1"/>
      <w:numFmt w:val="bullet"/>
      <w:lvlText w:val="•"/>
      <w:lvlJc w:val="left"/>
      <w:pPr>
        <w:ind w:left="33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EA8CB790">
      <w:start w:val="1"/>
      <w:numFmt w:val="bullet"/>
      <w:lvlText w:val="o"/>
      <w:lvlJc w:val="left"/>
      <w:pPr>
        <w:ind w:left="407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84B6C630">
      <w:start w:val="1"/>
      <w:numFmt w:val="bullet"/>
      <w:lvlText w:val="▪"/>
      <w:lvlJc w:val="left"/>
      <w:pPr>
        <w:ind w:left="479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212E494">
      <w:start w:val="1"/>
      <w:numFmt w:val="bullet"/>
      <w:lvlText w:val="•"/>
      <w:lvlJc w:val="left"/>
      <w:pPr>
        <w:ind w:left="551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76E8288">
      <w:start w:val="1"/>
      <w:numFmt w:val="bullet"/>
      <w:lvlText w:val="o"/>
      <w:lvlJc w:val="left"/>
      <w:pPr>
        <w:ind w:left="623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15B4F23E">
      <w:start w:val="1"/>
      <w:numFmt w:val="bullet"/>
      <w:lvlText w:val="▪"/>
      <w:lvlJc w:val="left"/>
      <w:pPr>
        <w:ind w:left="695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33D957D5"/>
    <w:multiLevelType w:val="hybridMultilevel"/>
    <w:tmpl w:val="A358DF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1C28A1"/>
    <w:multiLevelType w:val="hybridMultilevel"/>
    <w:tmpl w:val="D668D3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B91E57"/>
    <w:multiLevelType w:val="hybridMultilevel"/>
    <w:tmpl w:val="3C6C30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C511326"/>
    <w:multiLevelType w:val="hybridMultilevel"/>
    <w:tmpl w:val="7FD207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57439C"/>
    <w:multiLevelType w:val="hybridMultilevel"/>
    <w:tmpl w:val="00A63F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8F0C22"/>
    <w:multiLevelType w:val="hybridMultilevel"/>
    <w:tmpl w:val="451CB9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3D43D82"/>
    <w:multiLevelType w:val="hybridMultilevel"/>
    <w:tmpl w:val="EEAA87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49D0B39"/>
    <w:multiLevelType w:val="hybridMultilevel"/>
    <w:tmpl w:val="9C1670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AB672A4"/>
    <w:multiLevelType w:val="hybridMultilevel"/>
    <w:tmpl w:val="C20AAE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9B0E35"/>
    <w:multiLevelType w:val="hybridMultilevel"/>
    <w:tmpl w:val="9070B8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045CD8"/>
    <w:multiLevelType w:val="hybridMultilevel"/>
    <w:tmpl w:val="0A0B3C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19"/>
  </w:num>
  <w:num w:numId="6">
    <w:abstractNumId w:val="7"/>
  </w:num>
  <w:num w:numId="7">
    <w:abstractNumId w:val="13"/>
  </w:num>
  <w:num w:numId="8">
    <w:abstractNumId w:val="12"/>
  </w:num>
  <w:num w:numId="9">
    <w:abstractNumId w:val="17"/>
  </w:num>
  <w:num w:numId="10">
    <w:abstractNumId w:val="14"/>
  </w:num>
  <w:num w:numId="11">
    <w:abstractNumId w:val="16"/>
  </w:num>
  <w:num w:numId="12">
    <w:abstractNumId w:val="1"/>
  </w:num>
  <w:num w:numId="13">
    <w:abstractNumId w:val="3"/>
  </w:num>
  <w:num w:numId="14">
    <w:abstractNumId w:val="15"/>
  </w:num>
  <w:num w:numId="15">
    <w:abstractNumId w:val="18"/>
  </w:num>
  <w:num w:numId="16">
    <w:abstractNumId w:val="23"/>
  </w:num>
  <w:num w:numId="17">
    <w:abstractNumId w:val="11"/>
  </w:num>
  <w:num w:numId="18">
    <w:abstractNumId w:val="2"/>
  </w:num>
  <w:num w:numId="19">
    <w:abstractNumId w:val="6"/>
  </w:num>
  <w:num w:numId="20">
    <w:abstractNumId w:val="8"/>
  </w:num>
  <w:num w:numId="21">
    <w:abstractNumId w:val="20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98"/>
    <w:rsid w:val="00030626"/>
    <w:rsid w:val="00046FA9"/>
    <w:rsid w:val="0004720A"/>
    <w:rsid w:val="00060EE5"/>
    <w:rsid w:val="000969DD"/>
    <w:rsid w:val="000A5B26"/>
    <w:rsid w:val="000B3CBD"/>
    <w:rsid w:val="000D13E8"/>
    <w:rsid w:val="000F505F"/>
    <w:rsid w:val="000F58E9"/>
    <w:rsid w:val="00127D55"/>
    <w:rsid w:val="001608E9"/>
    <w:rsid w:val="00186C3D"/>
    <w:rsid w:val="001A656C"/>
    <w:rsid w:val="001B136D"/>
    <w:rsid w:val="001D327C"/>
    <w:rsid w:val="001D3AF5"/>
    <w:rsid w:val="001E33EC"/>
    <w:rsid w:val="001E7616"/>
    <w:rsid w:val="001F37F9"/>
    <w:rsid w:val="001F5E5E"/>
    <w:rsid w:val="00200267"/>
    <w:rsid w:val="0020170E"/>
    <w:rsid w:val="00214389"/>
    <w:rsid w:val="002246DB"/>
    <w:rsid w:val="00227178"/>
    <w:rsid w:val="002403AB"/>
    <w:rsid w:val="00251B71"/>
    <w:rsid w:val="00294F38"/>
    <w:rsid w:val="002969E9"/>
    <w:rsid w:val="002A66A4"/>
    <w:rsid w:val="00321EC9"/>
    <w:rsid w:val="00331BA8"/>
    <w:rsid w:val="00351A04"/>
    <w:rsid w:val="00353CA1"/>
    <w:rsid w:val="00392CE2"/>
    <w:rsid w:val="003A18B7"/>
    <w:rsid w:val="003A6BE0"/>
    <w:rsid w:val="003A7CDA"/>
    <w:rsid w:val="003C7D54"/>
    <w:rsid w:val="003D48F8"/>
    <w:rsid w:val="004061A2"/>
    <w:rsid w:val="00452DC3"/>
    <w:rsid w:val="00461DDD"/>
    <w:rsid w:val="004964CF"/>
    <w:rsid w:val="004A10AC"/>
    <w:rsid w:val="004C1E0F"/>
    <w:rsid w:val="004C75F6"/>
    <w:rsid w:val="004D1C5A"/>
    <w:rsid w:val="004E1C3E"/>
    <w:rsid w:val="00500D9D"/>
    <w:rsid w:val="00524548"/>
    <w:rsid w:val="00532D0D"/>
    <w:rsid w:val="0055015E"/>
    <w:rsid w:val="00553122"/>
    <w:rsid w:val="00555CDF"/>
    <w:rsid w:val="00586919"/>
    <w:rsid w:val="005A6FDA"/>
    <w:rsid w:val="005E1905"/>
    <w:rsid w:val="0061070E"/>
    <w:rsid w:val="00633B8B"/>
    <w:rsid w:val="00654DD4"/>
    <w:rsid w:val="006558AF"/>
    <w:rsid w:val="0066246D"/>
    <w:rsid w:val="00695208"/>
    <w:rsid w:val="006B42EC"/>
    <w:rsid w:val="006D6CB3"/>
    <w:rsid w:val="006F05CE"/>
    <w:rsid w:val="00707C72"/>
    <w:rsid w:val="0071012C"/>
    <w:rsid w:val="0071262D"/>
    <w:rsid w:val="007234FC"/>
    <w:rsid w:val="00754F32"/>
    <w:rsid w:val="0077389D"/>
    <w:rsid w:val="00776C0E"/>
    <w:rsid w:val="00780135"/>
    <w:rsid w:val="00787E34"/>
    <w:rsid w:val="007A1A98"/>
    <w:rsid w:val="007C44F6"/>
    <w:rsid w:val="007D55FC"/>
    <w:rsid w:val="007D7B2D"/>
    <w:rsid w:val="00803C02"/>
    <w:rsid w:val="0080651B"/>
    <w:rsid w:val="00831E00"/>
    <w:rsid w:val="00835279"/>
    <w:rsid w:val="0084259F"/>
    <w:rsid w:val="008523D9"/>
    <w:rsid w:val="00852D88"/>
    <w:rsid w:val="008835B0"/>
    <w:rsid w:val="008923F9"/>
    <w:rsid w:val="008A688E"/>
    <w:rsid w:val="008D5105"/>
    <w:rsid w:val="008E0763"/>
    <w:rsid w:val="00914ED0"/>
    <w:rsid w:val="0093532E"/>
    <w:rsid w:val="00950EF0"/>
    <w:rsid w:val="009559EC"/>
    <w:rsid w:val="00956ECF"/>
    <w:rsid w:val="009635BB"/>
    <w:rsid w:val="00975FF7"/>
    <w:rsid w:val="009C1492"/>
    <w:rsid w:val="009F19A8"/>
    <w:rsid w:val="00A129C7"/>
    <w:rsid w:val="00A16CFA"/>
    <w:rsid w:val="00A17060"/>
    <w:rsid w:val="00A4093E"/>
    <w:rsid w:val="00A4254A"/>
    <w:rsid w:val="00A505E6"/>
    <w:rsid w:val="00A70DD3"/>
    <w:rsid w:val="00A75AA7"/>
    <w:rsid w:val="00AD5E28"/>
    <w:rsid w:val="00AE5726"/>
    <w:rsid w:val="00B21999"/>
    <w:rsid w:val="00B30DE6"/>
    <w:rsid w:val="00B4325B"/>
    <w:rsid w:val="00B478CE"/>
    <w:rsid w:val="00B53493"/>
    <w:rsid w:val="00B64E3B"/>
    <w:rsid w:val="00B93FDE"/>
    <w:rsid w:val="00BA30E9"/>
    <w:rsid w:val="00BA7EC0"/>
    <w:rsid w:val="00BD0289"/>
    <w:rsid w:val="00BD0923"/>
    <w:rsid w:val="00BD791E"/>
    <w:rsid w:val="00BE0E8E"/>
    <w:rsid w:val="00BE3A72"/>
    <w:rsid w:val="00C04B85"/>
    <w:rsid w:val="00C10778"/>
    <w:rsid w:val="00C11699"/>
    <w:rsid w:val="00C12509"/>
    <w:rsid w:val="00C258BA"/>
    <w:rsid w:val="00C25E96"/>
    <w:rsid w:val="00C403F1"/>
    <w:rsid w:val="00C563C7"/>
    <w:rsid w:val="00C6545A"/>
    <w:rsid w:val="00CB55BC"/>
    <w:rsid w:val="00CE2D3C"/>
    <w:rsid w:val="00CE2E3C"/>
    <w:rsid w:val="00CF480E"/>
    <w:rsid w:val="00CF4C85"/>
    <w:rsid w:val="00CF6679"/>
    <w:rsid w:val="00D11E9B"/>
    <w:rsid w:val="00D13878"/>
    <w:rsid w:val="00D25449"/>
    <w:rsid w:val="00D418E5"/>
    <w:rsid w:val="00D43D75"/>
    <w:rsid w:val="00DB1580"/>
    <w:rsid w:val="00DC7B84"/>
    <w:rsid w:val="00DD54AE"/>
    <w:rsid w:val="00E04943"/>
    <w:rsid w:val="00E4075F"/>
    <w:rsid w:val="00E41499"/>
    <w:rsid w:val="00E625CE"/>
    <w:rsid w:val="00E63E13"/>
    <w:rsid w:val="00E84415"/>
    <w:rsid w:val="00E92768"/>
    <w:rsid w:val="00EA4416"/>
    <w:rsid w:val="00EB667E"/>
    <w:rsid w:val="00EF5151"/>
    <w:rsid w:val="00F0723C"/>
    <w:rsid w:val="00F2080B"/>
    <w:rsid w:val="00F2452F"/>
    <w:rsid w:val="00F32058"/>
    <w:rsid w:val="00F604E7"/>
    <w:rsid w:val="00F71C26"/>
    <w:rsid w:val="00F725DD"/>
    <w:rsid w:val="00F81434"/>
    <w:rsid w:val="00FA31A7"/>
    <w:rsid w:val="00FD2C78"/>
    <w:rsid w:val="00FE7E3D"/>
    <w:rsid w:val="059E8DA9"/>
    <w:rsid w:val="075F84C9"/>
    <w:rsid w:val="0F8E4611"/>
    <w:rsid w:val="0FC7C5E5"/>
    <w:rsid w:val="179A00E1"/>
    <w:rsid w:val="232A148D"/>
    <w:rsid w:val="2682CC11"/>
    <w:rsid w:val="34B5354C"/>
    <w:rsid w:val="38E262A9"/>
    <w:rsid w:val="3C124854"/>
    <w:rsid w:val="3E55C4E6"/>
    <w:rsid w:val="48A42973"/>
    <w:rsid w:val="4CECA25F"/>
    <w:rsid w:val="519E3FD5"/>
    <w:rsid w:val="5960499F"/>
    <w:rsid w:val="602FC23B"/>
    <w:rsid w:val="6E2D3892"/>
    <w:rsid w:val="724AA6DA"/>
    <w:rsid w:val="75BFE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E43628"/>
  <w15:docId w15:val="{8879C130-F47B-4BAD-B6A2-6F100A7AF8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34FC"/>
  </w:style>
  <w:style w:type="paragraph" w:styleId="Heading1">
    <w:name w:val="heading 1"/>
    <w:basedOn w:val="Normal"/>
    <w:link w:val="Heading1Char"/>
    <w:uiPriority w:val="9"/>
    <w:qFormat/>
    <w:rsid w:val="00E92768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6C3D"/>
  </w:style>
  <w:style w:type="paragraph" w:styleId="Default" w:customStyle="1">
    <w:name w:val="Default"/>
    <w:rsid w:val="00BE0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1E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1C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DD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54DD4"/>
    <w:rPr>
      <w:rFonts w:ascii="Times New Roman" w:hAnsi="Times New Roman" w:cs="Times New Roman"/>
      <w:sz w:val="18"/>
      <w:szCs w:val="18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9C14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1492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E92768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B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hyperlink" Target="https://storage.googleapis.com/titlemax-media/1c8ace8f-every-company-disney-owns-13_pageversion-lg.jpg" TargetMode="External" Id="rId18" /><Relationship Type="http://schemas.openxmlformats.org/officeDocument/2006/relationships/hyperlink" Target="https://www.britannica.com/biography/Walt-Disney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youtube.com/watch?v=r_0ra-sILKU" TargetMode="External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png" Id="rId17" /><Relationship Type="http://schemas.openxmlformats.org/officeDocument/2006/relationships/hyperlink" Target="https://qz.com/1771003/2019-was-disneys-biggest-year-ever-2020-will-be-its-most-important/" TargetMode="External" Id="rId25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hyperlink" Target="https://www.youtube.com/watch?v=_wut8calH_o" TargetMode="External" Id="rId20" /><Relationship Type="http://schemas.openxmlformats.org/officeDocument/2006/relationships/footer" Target="footer2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image" Target="media/image10.png" Id="rId24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hyperlink" Target="https://www.youtube.com/playlist?list=PL8dPuuaLjXtM6jSpzb5gMNsx9kdmqBfmY" TargetMode="External" Id="rId23" /><Relationship Type="http://schemas.openxmlformats.org/officeDocument/2006/relationships/footer" Target="footer1.xml" Id="rId28" /><Relationship Type="http://schemas.openxmlformats.org/officeDocument/2006/relationships/image" Target="media/image1.jpeg" Id="rId10" /><Relationship Type="http://schemas.openxmlformats.org/officeDocument/2006/relationships/image" Target="media/image9.tiff" Id="rId19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hyperlink" Target="https://www.youtube.com/watch?v=B-xMYY3XG1U" TargetMode="External" Id="rId22" /><Relationship Type="http://schemas.openxmlformats.org/officeDocument/2006/relationships/hyperlink" Target="https://www.investopedia.com/articles/financial-theory/11/walt-disney-entertainment-to-empire.asp" TargetMode="External" Id="rId27" /><Relationship Type="http://schemas.openxmlformats.org/officeDocument/2006/relationships/fontTable" Target="fontTable.xml" Id="rId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619B2-7B9A-49D5-9116-77E3407CE347}">
  <ds:schemaRefs>
    <ds:schemaRef ds:uri="http://purl.org/dc/elements/1.1/"/>
    <ds:schemaRef ds:uri="http://schemas.microsoft.com/office/2006/metadata/properties"/>
    <ds:schemaRef ds:uri="ec85ad85-a7ee-4b14-abf3-72c6228532a7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b3ad93-091b-45fa-a254-9e70500a7a7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916EE6-6DD5-472F-917F-34D2DD83FD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 S Mr</dc:creator>
  <cp:keywords/>
  <dc:description/>
  <cp:lastModifiedBy>Douglas D Mr</cp:lastModifiedBy>
  <cp:revision>5</cp:revision>
  <dcterms:created xsi:type="dcterms:W3CDTF">2023-09-11T15:55:00Z</dcterms:created>
  <dcterms:modified xsi:type="dcterms:W3CDTF">2026-07-09T14:32:54Z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