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27D55" w:rsidP="007A1A98" w:rsidRDefault="007A1A98" w14:paraId="43F9EC59" w14:textId="77777777">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rsidR="007A1A98" w:rsidP="007A1A98" w:rsidRDefault="007A1A98" w14:paraId="65ECED11" w14:textId="77777777">
      <w:pPr>
        <w:jc w:val="center"/>
      </w:pPr>
    </w:p>
    <w:p w:rsidRPr="007A1A98" w:rsidR="007A1A98" w:rsidP="7F13DC54" w:rsidRDefault="007A1A98" w14:textId="370C10DB" w14:paraId="0752C011">
      <w:pPr>
        <w:jc w:val="center"/>
      </w:pPr>
      <w:r w:rsidRPr="00B93FDE">
        <w:rPr>
          <w:rFonts w:ascii="Tahoma" w:hAnsi="Tahoma" w:cs="Tahoma"/>
          <w:b/>
          <w:noProof/>
          <w:color w:val="2F5496" w:themeColor="accent5" w:themeShade="BF"/>
          <w:sz w:val="44"/>
          <w:lang w:eastAsia="en-GB"/>
        </w:rPr>
        <mc:AlternateContent>
          <mc:Choice Requires="wps">
            <w:drawing>
              <wp:anchor distT="0" distB="0" distL="114300" distR="114300" simplePos="0" relativeHeight="251658240" behindDoc="0" locked="0" layoutInCell="1" allowOverlap="1" wp14:anchorId="442BB37C" wp14:editId="2980E64E">
                <wp:simplePos x="0" y="0"/>
                <wp:positionH relativeFrom="margin">
                  <wp:align>right</wp:align>
                </wp:positionH>
                <wp:positionV relativeFrom="paragraph">
                  <wp:posOffset>964565</wp:posOffset>
                </wp:positionV>
                <wp:extent cx="5705475" cy="40100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5705475" cy="4010025"/>
                        </a:xfrm>
                        <a:prstGeom prst="rect">
                          <a:avLst/>
                        </a:prstGeom>
                        <a:solidFill>
                          <a:schemeClr val="lt1"/>
                        </a:solidFill>
                        <a:ln w="6350">
                          <a:solidFill>
                            <a:schemeClr val="accent5">
                              <a:lumMod val="75000"/>
                            </a:schemeClr>
                          </a:solidFill>
                        </a:ln>
                      </wps:spPr>
                      <wps:txbx>
                        <w:txbxContent>
                          <w:p w:rsidR="00AB4D19" w:rsidP="007A1A98" w:rsidRDefault="00A80C61" w14:paraId="4DD60C9E" w14:textId="77777777">
                            <w:r>
                              <w:rPr>
                                <w:noProof/>
                                <w:lang w:eastAsia="en-GB"/>
                              </w:rPr>
                              <w:drawing>
                                <wp:inline distT="0" distB="0" distL="0" distR="0" wp14:anchorId="158F78E0" wp14:editId="38AFD26F">
                                  <wp:extent cx="5695949" cy="4210050"/>
                                  <wp:effectExtent l="0" t="0" r="635" b="0"/>
                                  <wp:docPr id="1026" name="Picture 2" descr="http://cubelogger.files.wordpress.com/2011/07/soci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cubelogger.files.wordpress.com/2011/07/sociology.jpg"/>
                                          <pic:cNvPicPr>
                                            <a:picLocks noChangeAspect="1" noChangeArrowheads="1"/>
                                          </pic:cNvPicPr>
                                        </pic:nvPicPr>
                                        <pic:blipFill>
                                          <a:blip r:embed="rId11" cstate="print"/>
                                          <a:srcRect/>
                                          <a:stretch>
                                            <a:fillRect/>
                                          </a:stretch>
                                        </pic:blipFill>
                                        <pic:spPr bwMode="auto">
                                          <a:xfrm>
                                            <a:off x="0" y="0"/>
                                            <a:ext cx="5702442" cy="4214849"/>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B1718BB">
              <v:shapetype id="_x0000_t202" coordsize="21600,21600" o:spt="202" path="m,l,21600r21600,l21600,xe" w14:anchorId="442BB37C">
                <v:stroke joinstyle="miter"/>
                <v:path gradientshapeok="t" o:connecttype="rect"/>
              </v:shapetype>
              <v:shape id="Text Box 2" style="position:absolute;left:0;text-align:left;margin-left:398.05pt;margin-top:75.95pt;width:449.25pt;height:315.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hite [3201]" strokecolor="#2f5496 [240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">
                <v:textbox>
                  <w:txbxContent>
                    <w:p w:rsidR="00AB4D19" w:rsidP="007A1A98" w:rsidRDefault="00A80C61" w14:paraId="672A6659" w14:textId="77777777">
                      <w:r>
                        <w:rPr>
                          <w:noProof/>
                          <w:lang w:eastAsia="en-GB"/>
                        </w:rPr>
                        <w:drawing>
                          <wp:inline distT="0" distB="0" distL="0" distR="0" wp14:anchorId="13CA8F17" wp14:editId="38AFD26F">
                            <wp:extent cx="5695949" cy="4210050"/>
                            <wp:effectExtent l="0" t="0" r="635" b="0"/>
                            <wp:docPr id="798447491" name="Picture 2" descr="http://cubelogger.files.wordpress.com/2011/07/soci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cubelogger.files.wordpress.com/2011/07/sociology.jpg"/>
                                    <pic:cNvPicPr>
                                      <a:picLocks noChangeAspect="1" noChangeArrowheads="1"/>
                                    </pic:cNvPicPr>
                                  </pic:nvPicPr>
                                  <pic:blipFill>
                                    <a:blip r:embed="rId12" cstate="print"/>
                                    <a:srcRect/>
                                    <a:stretch>
                                      <a:fillRect/>
                                    </a:stretch>
                                  </pic:blipFill>
                                  <pic:spPr bwMode="auto">
                                    <a:xfrm>
                                      <a:off x="0" y="0"/>
                                      <a:ext cx="5702442" cy="4214849"/>
                                    </a:xfrm>
                                    <a:prstGeom prst="rect">
                                      <a:avLst/>
                                    </a:prstGeom>
                                    <a:noFill/>
                                  </pic:spPr>
                                </pic:pic>
                              </a:graphicData>
                            </a:graphic>
                          </wp:inline>
                        </w:drawing>
                      </w:r>
                    </w:p>
                  </w:txbxContent>
                </v:textbox>
                <w10:wrap anchorx="margin"/>
              </v:shape>
            </w:pict>
          </mc:Fallback>
        </mc:AlternateContent>
      </w:r>
      <w:r w:rsidRPr="7F13DC54" w:rsidR="007A1A98">
        <w:rPr>
          <w:rFonts w:ascii="Tahoma" w:hAnsi="Tahoma" w:cs="Tahoma"/>
          <w:b w:val="1"/>
          <w:bCs w:val="1"/>
          <w:color w:val="2F5496" w:themeColor="accent5" w:themeShade="BF"/>
          <w:sz w:val="44"/>
          <w:szCs w:val="44"/>
        </w:rPr>
        <w:t>Year 11 &gt; 1</w:t>
      </w:r>
      <w:r w:rsidRPr="7F13DC54" w:rsidR="001C1E57">
        <w:rPr>
          <w:rFonts w:ascii="Tahoma" w:hAnsi="Tahoma" w:cs="Tahoma"/>
          <w:b w:val="1"/>
          <w:bCs w:val="1"/>
          <w:color w:val="2F5496" w:themeColor="accent5" w:themeShade="BF"/>
          <w:sz w:val="44"/>
          <w:szCs w:val="44"/>
        </w:rPr>
        <w:t>2 Bridging Work</w:t>
      </w:r>
      <w:r w:rsidR="001C1E57">
        <w:rPr>
          <w:rFonts w:ascii="Tahoma" w:hAnsi="Tahoma" w:cs="Tahoma"/>
          <w:b/>
          <w:color w:val="2F5496" w:themeColor="accent5" w:themeShade="BF"/>
          <w:sz w:val="44"/>
        </w:rPr>
        <w:br/>
      </w:r>
      <w:r w:rsidRPr="7F13DC54" w:rsidR="001C1E57">
        <w:rPr>
          <w:rFonts w:ascii="Tahoma" w:hAnsi="Tahoma" w:cs="Tahoma"/>
          <w:b w:val="1"/>
          <w:bCs w:val="1"/>
          <w:color w:val="2F5496" w:themeColor="accent5" w:themeShade="BF"/>
          <w:sz w:val="44"/>
          <w:szCs w:val="44"/>
        </w:rPr>
        <w:t>Summer Term 202</w:t>
      </w:r>
      <w:r w:rsidR="0032665A">
        <w:rPr>
          <w:rFonts w:ascii="Tahoma" w:hAnsi="Tahoma" w:cs="Tahoma"/>
          <w:b w:val="1"/>
          <w:bCs w:val="1"/>
          <w:color w:val="2F5496" w:themeColor="accent5" w:themeShade="BF"/>
          <w:sz w:val="44"/>
          <w:szCs w:val="44"/>
        </w:rPr>
        <w:t>6</w:t>
      </w:r>
    </w:p>
    <w:p w:rsidRPr="007A1A98" w:rsidR="007A1A98" w:rsidP="7F13DC54" w:rsidRDefault="007A1A98" w14:paraId="1B2A8CE6" w14:textId="3F088D38">
      <w:pPr>
        <w:jc w:val="center"/>
      </w:pPr>
    </w:p>
    <w:p w:rsidRPr="007A1A98" w:rsidR="007A1A98" w:rsidP="7F13DC54" w:rsidRDefault="007A1A98" w14:paraId="19FAE245" w14:textId="7DEF656E">
      <w:pPr>
        <w:jc w:val="center"/>
      </w:pPr>
    </w:p>
    <w:p w:rsidRPr="007A1A98" w:rsidR="007A1A98" w:rsidP="7F13DC54" w:rsidRDefault="007A1A98" w14:paraId="59AEB911" w14:textId="5EB8B91A">
      <w:pPr>
        <w:jc w:val="center"/>
      </w:pPr>
    </w:p>
    <w:p w:rsidRPr="007A1A98" w:rsidR="007A1A98" w:rsidP="7F13DC54" w:rsidRDefault="007A1A98" w14:paraId="09BAA0A1" w14:textId="5A669397">
      <w:pPr>
        <w:jc w:val="center"/>
      </w:pPr>
    </w:p>
    <w:p w:rsidRPr="007A1A98" w:rsidR="007A1A98" w:rsidP="7F13DC54" w:rsidRDefault="007A1A98" w14:paraId="1E3D5957" w14:textId="7E546ED0">
      <w:pPr>
        <w:jc w:val="center"/>
      </w:pPr>
    </w:p>
    <w:p w:rsidRPr="007A1A98" w:rsidR="007A1A98" w:rsidP="7F13DC54" w:rsidRDefault="007A1A98" w14:paraId="4D4FA41B" w14:textId="370C10DB">
      <w:pPr>
        <w:jc w:val="center"/>
        <w:rPr>
          <w:rFonts w:ascii="Tahoma" w:hAnsi="Tahoma" w:cs="Tahoma"/>
          <w:b w:val="1"/>
          <w:bCs w:val="1"/>
          <w:sz w:val="36"/>
          <w:szCs w:val="36"/>
        </w:rPr>
      </w:pPr>
      <w:r w:rsidR="00CC038D">
        <w:rPr>
          <w:rFonts w:ascii="Tahoma" w:hAnsi="Tahoma" w:cs="Tahoma"/>
          <w:b/>
          <w:sz w:val="36"/>
        </w:rPr>
        <w:br/>
      </w:r>
      <w:r w:rsidR="00CC038D">
        <w:rPr>
          <w:rFonts w:ascii="Tahoma" w:hAnsi="Tahoma" w:cs="Tahoma"/>
          <w:b/>
          <w:sz w:val="36"/>
        </w:rPr>
        <w:br/>
      </w:r>
      <w:r w:rsidR="00CC038D">
        <w:rPr>
          <w:rFonts w:ascii="Tahoma" w:hAnsi="Tahoma" w:cs="Tahoma"/>
          <w:b/>
          <w:sz w:val="36"/>
        </w:rPr>
        <w:br/>
      </w:r>
      <w:r w:rsidR="00CC038D">
        <w:rPr>
          <w:rFonts w:ascii="Tahoma" w:hAnsi="Tahoma" w:cs="Tahoma"/>
          <w:b/>
          <w:sz w:val="36"/>
        </w:rPr>
        <w:br/>
      </w:r>
      <w:r w:rsidR="00CC038D">
        <w:rPr>
          <w:rFonts w:ascii="Tahoma" w:hAnsi="Tahoma" w:cs="Tahoma"/>
          <w:b/>
          <w:sz w:val="36"/>
        </w:rPr>
        <w:br/>
      </w:r>
      <w:r w:rsidR="00CC038D">
        <w:rPr>
          <w:rFonts w:ascii="Tahoma" w:hAnsi="Tahoma" w:cs="Tahoma"/>
          <w:b/>
          <w:sz w:val="36"/>
        </w:rPr>
        <w:br/>
      </w:r>
      <w:r w:rsidR="00CC038D">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rsidTr="007A1A98" w14:paraId="02F731AD" w14:textId="77777777">
        <w:tc>
          <w:tcPr>
            <w:tcW w:w="3681" w:type="dxa"/>
          </w:tcPr>
          <w:p w:rsidRPr="00B93FDE" w:rsidR="007A1A98" w:rsidP="007A1A98" w:rsidRDefault="007A1A98" w14:paraId="27AEDA66"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rsidRPr="00B93FDE" w:rsidR="007A1A98" w:rsidP="00A80C61" w:rsidRDefault="00A80C61" w14:paraId="79FD3C17" w14:textId="77777777">
            <w:pPr>
              <w:jc w:val="center"/>
              <w:rPr>
                <w:rFonts w:ascii="Tahoma" w:hAnsi="Tahoma" w:cs="Tahoma"/>
                <w:b/>
                <w:color w:val="2F5496" w:themeColor="accent5" w:themeShade="BF"/>
                <w:sz w:val="30"/>
              </w:rPr>
            </w:pPr>
            <w:r>
              <w:rPr>
                <w:rFonts w:ascii="Tahoma" w:hAnsi="Tahoma" w:cs="Tahoma"/>
                <w:b/>
                <w:color w:val="2F5496" w:themeColor="accent5" w:themeShade="BF"/>
                <w:sz w:val="30"/>
              </w:rPr>
              <w:t>Sociology</w:t>
            </w:r>
          </w:p>
        </w:tc>
      </w:tr>
      <w:tr w:rsidR="007A1A98" w:rsidTr="007A1A98" w14:paraId="08BECA6A" w14:textId="77777777">
        <w:tc>
          <w:tcPr>
            <w:tcW w:w="3681" w:type="dxa"/>
          </w:tcPr>
          <w:p w:rsidRPr="00B93FDE" w:rsidR="007A1A98" w:rsidP="005B1BF5" w:rsidRDefault="007A1A98" w14:paraId="60395BF0"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rsidRPr="00B93FDE" w:rsidR="007A1A98" w:rsidP="00DE5301" w:rsidRDefault="007A1A98" w14:paraId="1388F8D5" w14:textId="77777777">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A-Level</w:t>
            </w:r>
          </w:p>
        </w:tc>
      </w:tr>
      <w:tr w:rsidR="007A1A98" w:rsidTr="007A1A98" w14:paraId="5810AACC" w14:textId="77777777">
        <w:tc>
          <w:tcPr>
            <w:tcW w:w="3681" w:type="dxa"/>
          </w:tcPr>
          <w:p w:rsidRPr="00B93FDE" w:rsidR="007A1A98" w:rsidP="005B1BF5" w:rsidRDefault="007A1A98" w14:paraId="1A67FF7B"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rsidRPr="00B93FDE" w:rsidR="007A1A98" w:rsidP="005B1BF5" w:rsidRDefault="00A80C61" w14:paraId="22C0C34A" w14:textId="77777777">
            <w:pPr>
              <w:jc w:val="center"/>
              <w:rPr>
                <w:rFonts w:ascii="Tahoma" w:hAnsi="Tahoma" w:cs="Tahoma"/>
                <w:b/>
                <w:color w:val="2F5496" w:themeColor="accent5" w:themeShade="BF"/>
                <w:sz w:val="30"/>
              </w:rPr>
            </w:pPr>
            <w:r>
              <w:rPr>
                <w:rFonts w:ascii="Tahoma" w:hAnsi="Tahoma" w:cs="Tahoma"/>
                <w:b/>
                <w:color w:val="2F5496" w:themeColor="accent5" w:themeShade="BF"/>
                <w:sz w:val="30"/>
              </w:rPr>
              <w:t>AQA</w:t>
            </w:r>
          </w:p>
        </w:tc>
      </w:tr>
    </w:tbl>
    <w:p w:rsidR="007A1A98" w:rsidP="007A1A98" w:rsidRDefault="007A1A98" w14:paraId="127547CD" w14:textId="77777777">
      <w:pPr>
        <w:jc w:val="center"/>
        <w:rPr>
          <w:rFonts w:ascii="Tahoma" w:hAnsi="Tahoma" w:cs="Tahoma"/>
          <w:b/>
          <w:sz w:val="36"/>
        </w:rPr>
      </w:pPr>
    </w:p>
    <w:p w:rsidR="006F05CE" w:rsidP="007A1A98" w:rsidRDefault="007A1A98" w14:paraId="38504855" w14:textId="3E39D623">
      <w:pPr>
        <w:rPr>
          <w:rFonts w:ascii="Tahoma" w:hAnsi="Tahoma" w:cs="Tahoma"/>
          <w:b/>
          <w:sz w:val="36"/>
        </w:rPr>
      </w:pPr>
      <w:r w:rsidRPr="00B93FDE">
        <w:rPr>
          <w:rFonts w:ascii="Tahoma" w:hAnsi="Tahoma" w:cs="Tahoma"/>
          <w:b/>
          <w:color w:val="2F5496" w:themeColor="accent5" w:themeShade="BF"/>
          <w:sz w:val="36"/>
        </w:rPr>
        <w:t>Contents:</w:t>
      </w:r>
      <w:r w:rsidRPr="00B93FDE">
        <w:rPr>
          <w:rFonts w:ascii="Tahoma" w:hAnsi="Tahoma" w:cs="Tahoma"/>
          <w:b/>
          <w:color w:val="2F5496" w:themeColor="accent5" w:themeShade="BF"/>
          <w:sz w:val="36"/>
        </w:rP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26"/>
        <w:gridCol w:w="5924"/>
        <w:gridCol w:w="1476"/>
      </w:tblGrid>
      <w:tr w:rsidR="00A129C7" w:rsidTr="78C15E54" w14:paraId="0192FDA4" w14:textId="77777777">
        <w:trPr>
          <w:trHeight w:val="512"/>
        </w:trPr>
        <w:tc>
          <w:tcPr>
            <w:tcW w:w="1070" w:type="dxa"/>
            <w:vAlign w:val="center"/>
          </w:tcPr>
          <w:p w:rsidR="00A129C7" w:rsidP="00A129C7" w:rsidRDefault="00A129C7" w14:paraId="7AF3BBF1" w14:textId="77777777">
            <w:pPr>
              <w:jc w:val="center"/>
              <w:rPr>
                <w:noProof/>
                <w:lang w:eastAsia="en-GB"/>
              </w:rPr>
            </w:pPr>
          </w:p>
        </w:tc>
        <w:tc>
          <w:tcPr>
            <w:tcW w:w="6438" w:type="dxa"/>
          </w:tcPr>
          <w:p w:rsidRPr="00A129C7" w:rsidR="00A129C7" w:rsidP="00A129C7" w:rsidRDefault="00A129C7" w14:paraId="737E0F4C" w14:textId="77777777">
            <w:pPr>
              <w:rPr>
                <w:rFonts w:ascii="Tahoma" w:hAnsi="Tahoma" w:cs="Tahoma"/>
                <w:sz w:val="32"/>
                <w:szCs w:val="40"/>
              </w:rPr>
            </w:pPr>
          </w:p>
        </w:tc>
        <w:tc>
          <w:tcPr>
            <w:tcW w:w="1508" w:type="dxa"/>
          </w:tcPr>
          <w:p w:rsidRPr="00A129C7" w:rsidR="00A129C7" w:rsidP="00A129C7" w:rsidRDefault="00A129C7" w14:paraId="461DD577" w14:textId="7777777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rsidTr="78C15E54" w14:paraId="734A4292" w14:textId="77777777">
        <w:trPr>
          <w:trHeight w:val="1049"/>
        </w:trPr>
        <w:tc>
          <w:tcPr>
            <w:tcW w:w="1070" w:type="dxa"/>
            <w:vAlign w:val="center"/>
          </w:tcPr>
          <w:p w:rsidRPr="00780135" w:rsidR="006F05CE" w:rsidP="00A129C7" w:rsidRDefault="00A129C7" w14:paraId="7F193406" w14:textId="77777777">
            <w:pPr>
              <w:jc w:val="center"/>
              <w:rPr>
                <w:rFonts w:ascii="Tahoma" w:hAnsi="Tahoma" w:cs="Tahoma"/>
                <w:b/>
                <w:sz w:val="24"/>
                <w:szCs w:val="40"/>
              </w:rPr>
            </w:pPr>
            <w:r>
              <w:rPr>
                <w:noProof/>
                <w:lang w:eastAsia="en-GB"/>
              </w:rPr>
              <w:drawing>
                <wp:anchor distT="0" distB="0" distL="114300" distR="114300" simplePos="0" relativeHeight="251658246" behindDoc="0" locked="0" layoutInCell="1" allowOverlap="1" wp14:anchorId="04961C1C" wp14:editId="30278A1A">
                  <wp:simplePos x="0" y="0"/>
                  <wp:positionH relativeFrom="column">
                    <wp:posOffset>140970</wp:posOffset>
                  </wp:positionH>
                  <wp:positionV relativeFrom="paragraph">
                    <wp:posOffset>0</wp:posOffset>
                  </wp:positionV>
                  <wp:extent cx="600075" cy="591820"/>
                  <wp:effectExtent l="0" t="0" r="9525" b="0"/>
                  <wp:wrapSquare wrapText="bothSides"/>
                  <wp:docPr id="8573344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20"/>
                          </a:xfrm>
                          <a:prstGeom prst="rect">
                            <a:avLst/>
                          </a:prstGeom>
                        </pic:spPr>
                      </pic:pic>
                    </a:graphicData>
                  </a:graphic>
                  <wp14:sizeRelH relativeFrom="margin">
                    <wp14:pctWidth>0</wp14:pctWidth>
                  </wp14:sizeRelH>
                  <wp14:sizeRelV relativeFrom="margin">
                    <wp14:pctHeight>0</wp14:pctHeight>
                  </wp14:sizeRelV>
                </wp:anchor>
              </w:drawing>
            </w:r>
          </w:p>
        </w:tc>
        <w:tc>
          <w:tcPr>
            <w:tcW w:w="6438" w:type="dxa"/>
            <w:vAlign w:val="center"/>
          </w:tcPr>
          <w:p w:rsidRPr="00B93FDE" w:rsidR="006F05CE" w:rsidP="00186C3D" w:rsidRDefault="00780135" w14:paraId="04EDB3E9" w14:textId="77777777">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Pr="00B93FDE" w:rsidR="006F05CE">
              <w:rPr>
                <w:rFonts w:ascii="Tahoma" w:hAnsi="Tahoma" w:cs="Tahoma"/>
                <w:color w:val="2F5496" w:themeColor="accent5" w:themeShade="BF"/>
                <w:sz w:val="32"/>
                <w:szCs w:val="40"/>
              </w:rPr>
              <w:t>urse</w:t>
            </w:r>
            <w:r w:rsidRPr="00B93FDE" w:rsidR="00A129C7">
              <w:rPr>
                <w:rFonts w:ascii="Tahoma" w:hAnsi="Tahoma" w:cs="Tahoma"/>
                <w:color w:val="2F5496" w:themeColor="accent5" w:themeShade="BF"/>
                <w:sz w:val="32"/>
                <w:szCs w:val="40"/>
              </w:rPr>
              <w:t>/specification</w:t>
            </w:r>
            <w:r w:rsidRPr="00B93FDE" w:rsidR="006F05CE">
              <w:rPr>
                <w:rFonts w:ascii="Tahoma" w:hAnsi="Tahoma" w:cs="Tahoma"/>
                <w:color w:val="2F5496" w:themeColor="accent5" w:themeShade="BF"/>
                <w:sz w:val="32"/>
                <w:szCs w:val="40"/>
              </w:rPr>
              <w:t xml:space="preserve"> overview</w:t>
            </w:r>
          </w:p>
        </w:tc>
        <w:tc>
          <w:tcPr>
            <w:tcW w:w="1508" w:type="dxa"/>
            <w:vAlign w:val="center"/>
          </w:tcPr>
          <w:p w:rsidRPr="00B93FDE" w:rsidR="006F05CE" w:rsidP="00186C3D" w:rsidRDefault="008440D1" w14:paraId="2E1B95B0" w14:textId="5983A0D5">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3-4</w:t>
            </w:r>
          </w:p>
        </w:tc>
      </w:tr>
      <w:tr w:rsidR="00A129C7" w:rsidTr="78C15E54" w14:paraId="204540DF" w14:textId="77777777">
        <w:trPr>
          <w:trHeight w:val="1049"/>
        </w:trPr>
        <w:tc>
          <w:tcPr>
            <w:tcW w:w="1070" w:type="dxa"/>
          </w:tcPr>
          <w:p w:rsidR="006F05CE" w:rsidP="00BE1ABE" w:rsidRDefault="00A129C7" w14:paraId="02E8DFBE" w14:textId="77777777">
            <w:pPr>
              <w:rPr>
                <w:rFonts w:ascii="Tahoma" w:hAnsi="Tahoma" w:cs="Tahoma"/>
                <w:b/>
                <w:sz w:val="36"/>
              </w:rPr>
            </w:pPr>
            <w:r>
              <w:rPr>
                <w:noProof/>
                <w:lang w:eastAsia="en-GB"/>
              </w:rPr>
              <w:drawing>
                <wp:anchor distT="0" distB="0" distL="114300" distR="114300" simplePos="0" relativeHeight="251658241" behindDoc="0" locked="0" layoutInCell="1" allowOverlap="1" wp14:anchorId="2C3BF15B" wp14:editId="7E138D78">
                  <wp:simplePos x="0" y="0"/>
                  <wp:positionH relativeFrom="column">
                    <wp:posOffset>83820</wp:posOffset>
                  </wp:positionH>
                  <wp:positionV relativeFrom="paragraph">
                    <wp:posOffset>57150</wp:posOffset>
                  </wp:positionV>
                  <wp:extent cx="752475" cy="647700"/>
                  <wp:effectExtent l="0" t="0" r="9525" b="0"/>
                  <wp:wrapSquare wrapText="bothSides"/>
                  <wp:docPr id="143811903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6438" w:type="dxa"/>
            <w:vAlign w:val="center"/>
          </w:tcPr>
          <w:p w:rsidRPr="00B93FDE" w:rsidR="006F05CE" w:rsidP="00186C3D" w:rsidRDefault="006F05CE" w14:paraId="3ADC2383"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508" w:type="dxa"/>
            <w:vAlign w:val="center"/>
          </w:tcPr>
          <w:p w:rsidRPr="00B93FDE" w:rsidR="006F05CE" w:rsidP="00186C3D" w:rsidRDefault="008440D1" w14:paraId="2A4B27DE" w14:textId="5250D840">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rsidTr="78C15E54" w14:paraId="0555D951" w14:textId="77777777">
        <w:trPr>
          <w:trHeight w:val="1049"/>
        </w:trPr>
        <w:tc>
          <w:tcPr>
            <w:tcW w:w="1070" w:type="dxa"/>
          </w:tcPr>
          <w:p w:rsidR="006F05CE" w:rsidP="006F05CE" w:rsidRDefault="00A129C7" w14:paraId="1BD680F5" w14:textId="77777777">
            <w:pPr>
              <w:jc w:val="center"/>
              <w:rPr>
                <w:rFonts w:ascii="Tahoma" w:hAnsi="Tahoma" w:cs="Tahoma"/>
                <w:b/>
                <w:sz w:val="36"/>
              </w:rPr>
            </w:pPr>
            <w:r>
              <w:rPr>
                <w:noProof/>
                <w:lang w:eastAsia="en-GB"/>
              </w:rPr>
              <w:drawing>
                <wp:inline distT="0" distB="0" distL="0" distR="0" wp14:anchorId="13E563E0" wp14:editId="6077E5B3">
                  <wp:extent cx="390525" cy="675283"/>
                  <wp:effectExtent l="0" t="0" r="0" b="0"/>
                  <wp:docPr id="144156149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inline>
              </w:drawing>
            </w:r>
          </w:p>
        </w:tc>
        <w:tc>
          <w:tcPr>
            <w:tcW w:w="6438" w:type="dxa"/>
            <w:vAlign w:val="center"/>
          </w:tcPr>
          <w:p w:rsidRPr="00B93FDE" w:rsidR="006F05CE" w:rsidP="00186C3D" w:rsidRDefault="006F05CE" w14:paraId="0F1DF798"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508" w:type="dxa"/>
            <w:vAlign w:val="center"/>
          </w:tcPr>
          <w:p w:rsidRPr="00B93FDE" w:rsidR="006F05CE" w:rsidP="00186C3D" w:rsidRDefault="008440D1" w14:paraId="0BB04BBA" w14:textId="0FDA2860">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129C7" w:rsidTr="78C15E54" w14:paraId="6D593949" w14:textId="77777777">
        <w:trPr>
          <w:trHeight w:val="1049"/>
        </w:trPr>
        <w:tc>
          <w:tcPr>
            <w:tcW w:w="1070" w:type="dxa"/>
          </w:tcPr>
          <w:p w:rsidR="006F05CE" w:rsidP="00261C67" w:rsidRDefault="00261C67" w14:paraId="497EBB7D" w14:textId="77777777">
            <w:pPr>
              <w:jc w:val="center"/>
              <w:rPr>
                <w:rFonts w:ascii="Tahoma" w:hAnsi="Tahoma" w:cs="Tahoma"/>
                <w:b/>
                <w:sz w:val="36"/>
              </w:rPr>
            </w:pPr>
            <w:r>
              <w:br/>
            </w:r>
            <w:r w:rsidR="00A129C7">
              <w:rPr>
                <w:noProof/>
                <w:lang w:eastAsia="en-GB"/>
              </w:rPr>
              <w:drawing>
                <wp:inline distT="0" distB="0" distL="0" distR="0" wp14:anchorId="302BE186" wp14:editId="25A96D8D">
                  <wp:extent cx="885825" cy="561975"/>
                  <wp:effectExtent l="0" t="0" r="9525" b="9525"/>
                  <wp:docPr id="174632837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6438" w:type="dxa"/>
            <w:vAlign w:val="center"/>
          </w:tcPr>
          <w:p w:rsidRPr="00B93FDE" w:rsidR="006F05CE" w:rsidP="00186C3D" w:rsidRDefault="006F05CE" w14:paraId="1DEB73B1"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508" w:type="dxa"/>
            <w:vAlign w:val="center"/>
          </w:tcPr>
          <w:p w:rsidRPr="00B93FDE" w:rsidR="006F05CE" w:rsidP="00186C3D" w:rsidRDefault="008440D1" w14:paraId="6CC21980" w14:textId="1649810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rsidTr="78C15E54" w14:paraId="55E37A40" w14:textId="77777777">
        <w:trPr>
          <w:trHeight w:val="1049"/>
        </w:trPr>
        <w:tc>
          <w:tcPr>
            <w:tcW w:w="1070" w:type="dxa"/>
          </w:tcPr>
          <w:p w:rsidR="006F05CE" w:rsidP="00A129C7" w:rsidRDefault="00A129C7" w14:paraId="12F7940B" w14:textId="77777777">
            <w:pPr>
              <w:jc w:val="center"/>
              <w:rPr>
                <w:rFonts w:ascii="Tahoma" w:hAnsi="Tahoma" w:cs="Tahoma"/>
                <w:b/>
                <w:sz w:val="36"/>
              </w:rPr>
            </w:pPr>
            <w:r>
              <w:rPr>
                <w:noProof/>
                <w:lang w:eastAsia="en-GB"/>
              </w:rPr>
              <w:drawing>
                <wp:anchor distT="0" distB="0" distL="114300" distR="114300" simplePos="0" relativeHeight="251658245" behindDoc="0" locked="0" layoutInCell="1" allowOverlap="1" wp14:anchorId="1F22D1DC" wp14:editId="404BEF5F">
                  <wp:simplePos x="0" y="0"/>
                  <wp:positionH relativeFrom="column">
                    <wp:posOffset>83820</wp:posOffset>
                  </wp:positionH>
                  <wp:positionV relativeFrom="paragraph">
                    <wp:posOffset>133985</wp:posOffset>
                  </wp:positionV>
                  <wp:extent cx="800100" cy="629866"/>
                  <wp:effectExtent l="0" t="0" r="0" b="0"/>
                  <wp:wrapSquare wrapText="bothSides"/>
                  <wp:docPr id="10273278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6438" w:type="dxa"/>
            <w:vAlign w:val="center"/>
          </w:tcPr>
          <w:p w:rsidRPr="00B93FDE" w:rsidR="006F05CE" w:rsidP="00186C3D" w:rsidRDefault="006F05CE" w14:paraId="3EF71A7A" w14:textId="77777777">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Pr="00B93FDE" w:rsidR="00695208">
              <w:rPr>
                <w:rFonts w:ascii="Tahoma" w:hAnsi="Tahoma" w:cs="Tahoma"/>
                <w:color w:val="2F5496" w:themeColor="accent5" w:themeShade="BF"/>
                <w:sz w:val="32"/>
              </w:rPr>
              <w:t xml:space="preserve"> to</w:t>
            </w:r>
          </w:p>
        </w:tc>
        <w:tc>
          <w:tcPr>
            <w:tcW w:w="1508" w:type="dxa"/>
            <w:vAlign w:val="center"/>
          </w:tcPr>
          <w:p w:rsidRPr="00B93FDE" w:rsidR="006F05CE" w:rsidP="00186C3D" w:rsidRDefault="008440D1" w14:paraId="28BF81CE" w14:textId="0F669314">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A129C7" w:rsidTr="78C15E54" w14:paraId="1A8632E3" w14:textId="77777777">
        <w:trPr>
          <w:trHeight w:val="1049"/>
        </w:trPr>
        <w:tc>
          <w:tcPr>
            <w:tcW w:w="1070" w:type="dxa"/>
          </w:tcPr>
          <w:p w:rsidR="006F05CE" w:rsidP="006F05CE" w:rsidRDefault="00A129C7" w14:paraId="12D5CEDB" w14:textId="77777777">
            <w:pPr>
              <w:jc w:val="center"/>
              <w:rPr>
                <w:rFonts w:ascii="Tahoma" w:hAnsi="Tahoma" w:cs="Tahoma"/>
                <w:b/>
                <w:sz w:val="36"/>
              </w:rPr>
            </w:pPr>
            <w:r>
              <w:br/>
            </w:r>
            <w:r>
              <w:rPr>
                <w:noProof/>
                <w:lang w:eastAsia="en-GB"/>
              </w:rPr>
              <w:drawing>
                <wp:inline distT="0" distB="0" distL="0" distR="0" wp14:anchorId="08B95E6B" wp14:editId="657153B3">
                  <wp:extent cx="704850" cy="609600"/>
                  <wp:effectExtent l="0" t="0" r="0" b="0"/>
                  <wp:docPr id="17218115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6438" w:type="dxa"/>
            <w:vAlign w:val="center"/>
          </w:tcPr>
          <w:p w:rsidRPr="00B93FDE" w:rsidR="006F05CE" w:rsidP="00186C3D" w:rsidRDefault="006F05CE" w14:paraId="2F6D66B9"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508" w:type="dxa"/>
            <w:vAlign w:val="center"/>
          </w:tcPr>
          <w:p w:rsidRPr="00B93FDE" w:rsidR="006F05CE" w:rsidP="00186C3D" w:rsidRDefault="008440D1" w14:paraId="130AA5C5" w14:textId="5F2B6135">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A129C7" w:rsidTr="78C15E54" w14:paraId="1FCA5439" w14:textId="77777777">
        <w:trPr>
          <w:trHeight w:val="1049"/>
        </w:trPr>
        <w:tc>
          <w:tcPr>
            <w:tcW w:w="1070" w:type="dxa"/>
          </w:tcPr>
          <w:p w:rsidR="006F05CE" w:rsidP="00261C67" w:rsidRDefault="00A129C7" w14:paraId="295AEA69" w14:textId="77777777">
            <w:pPr>
              <w:jc w:val="center"/>
              <w:rPr>
                <w:rFonts w:ascii="Tahoma" w:hAnsi="Tahoma" w:cs="Tahoma"/>
                <w:b/>
                <w:sz w:val="36"/>
              </w:rPr>
            </w:pPr>
            <w:r>
              <w:br/>
            </w:r>
            <w:r>
              <w:rPr>
                <w:noProof/>
                <w:lang w:eastAsia="en-GB"/>
              </w:rPr>
              <w:drawing>
                <wp:anchor distT="0" distB="0" distL="114300" distR="114300" simplePos="0" relativeHeight="251658244" behindDoc="0" locked="0" layoutInCell="1" allowOverlap="1" wp14:anchorId="0EB0104F" wp14:editId="0E8381D4">
                  <wp:simplePos x="0" y="0"/>
                  <wp:positionH relativeFrom="column">
                    <wp:posOffset>55245</wp:posOffset>
                  </wp:positionH>
                  <wp:positionV relativeFrom="paragraph">
                    <wp:posOffset>173990</wp:posOffset>
                  </wp:positionV>
                  <wp:extent cx="781050" cy="638175"/>
                  <wp:effectExtent l="0" t="0" r="0" b="9525"/>
                  <wp:wrapSquare wrapText="bothSides"/>
                  <wp:docPr id="11189938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6438" w:type="dxa"/>
            <w:vAlign w:val="center"/>
          </w:tcPr>
          <w:p w:rsidRPr="00B93FDE" w:rsidR="006F05CE" w:rsidP="00186C3D" w:rsidRDefault="006F05CE" w14:paraId="1FDF7D9C"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508" w:type="dxa"/>
            <w:vAlign w:val="center"/>
          </w:tcPr>
          <w:p w:rsidRPr="00B93FDE" w:rsidR="006F05CE" w:rsidP="00186C3D" w:rsidRDefault="008440D1" w14:paraId="5BE29DBD" w14:textId="64DCAFD4">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10</w:t>
            </w:r>
          </w:p>
        </w:tc>
      </w:tr>
      <w:tr w:rsidR="00A129C7" w:rsidTr="78C15E54" w14:paraId="7D89697C" w14:textId="77777777">
        <w:trPr>
          <w:trHeight w:val="1049"/>
        </w:trPr>
        <w:tc>
          <w:tcPr>
            <w:tcW w:w="1070" w:type="dxa"/>
          </w:tcPr>
          <w:p w:rsidR="006F05CE" w:rsidP="006F05CE" w:rsidRDefault="00A129C7" w14:paraId="300DCC26" w14:textId="77777777">
            <w:pPr>
              <w:jc w:val="center"/>
              <w:rPr>
                <w:rFonts w:ascii="Tahoma" w:hAnsi="Tahoma" w:cs="Tahoma"/>
                <w:b/>
                <w:sz w:val="36"/>
              </w:rPr>
            </w:pPr>
            <w:r>
              <w:rPr>
                <w:noProof/>
                <w:lang w:eastAsia="en-GB"/>
              </w:rPr>
              <w:drawing>
                <wp:inline distT="0" distB="0" distL="0" distR="0" wp14:anchorId="78D4BB85" wp14:editId="2FB729BF">
                  <wp:extent cx="600075" cy="685800"/>
                  <wp:effectExtent l="0" t="0" r="9525" b="0"/>
                  <wp:docPr id="1928018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0">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6438" w:type="dxa"/>
            <w:vAlign w:val="center"/>
          </w:tcPr>
          <w:p w:rsidRPr="00B93FDE" w:rsidR="006F05CE" w:rsidP="00186C3D" w:rsidRDefault="006F05CE" w14:paraId="1C5DA58C"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508" w:type="dxa"/>
            <w:vAlign w:val="center"/>
          </w:tcPr>
          <w:p w:rsidRPr="00B93FDE" w:rsidR="006F05CE" w:rsidP="00186C3D" w:rsidRDefault="008440D1" w14:paraId="4FA4BA3C" w14:textId="79CBB36F">
            <w:pPr>
              <w:jc w:val="center"/>
              <w:rPr>
                <w:rFonts w:ascii="Tahoma" w:hAnsi="Tahoma" w:cs="Tahoma"/>
                <w:color w:val="2F5496" w:themeColor="accent5" w:themeShade="BF"/>
                <w:sz w:val="32"/>
                <w:szCs w:val="32"/>
              </w:rPr>
            </w:pPr>
            <w:r w:rsidRPr="78C15E54">
              <w:rPr>
                <w:rFonts w:ascii="Tahoma" w:hAnsi="Tahoma" w:cs="Tahoma"/>
                <w:color w:val="2F5496" w:themeColor="accent5" w:themeShade="BF"/>
                <w:sz w:val="32"/>
                <w:szCs w:val="32"/>
              </w:rPr>
              <w:t>11-1</w:t>
            </w:r>
            <w:r w:rsidRPr="78C15E54" w:rsidR="266FE5FB">
              <w:rPr>
                <w:rFonts w:ascii="Tahoma" w:hAnsi="Tahoma" w:cs="Tahoma"/>
                <w:color w:val="2F5496" w:themeColor="accent5" w:themeShade="BF"/>
                <w:sz w:val="32"/>
                <w:szCs w:val="32"/>
              </w:rPr>
              <w:t>6</w:t>
            </w:r>
          </w:p>
        </w:tc>
      </w:tr>
      <w:tr w:rsidR="00A129C7" w:rsidTr="78C15E54" w14:paraId="27A27330" w14:textId="77777777">
        <w:trPr>
          <w:trHeight w:val="1049"/>
        </w:trPr>
        <w:tc>
          <w:tcPr>
            <w:tcW w:w="1070" w:type="dxa"/>
          </w:tcPr>
          <w:p w:rsidR="006F05CE" w:rsidP="00A129C7" w:rsidRDefault="006F05CE" w14:paraId="1BA0A426" w14:textId="2372088B">
            <w:pPr>
              <w:jc w:val="center"/>
              <w:rPr>
                <w:rFonts w:ascii="Tahoma" w:hAnsi="Tahoma" w:cs="Tahoma"/>
                <w:b/>
                <w:sz w:val="36"/>
              </w:rPr>
            </w:pPr>
          </w:p>
        </w:tc>
        <w:tc>
          <w:tcPr>
            <w:tcW w:w="6438" w:type="dxa"/>
            <w:vAlign w:val="center"/>
          </w:tcPr>
          <w:p w:rsidRPr="00B93FDE" w:rsidR="006F05CE" w:rsidP="00186C3D" w:rsidRDefault="006F05CE" w14:paraId="7CC60112" w14:textId="05BCC45F">
            <w:pPr>
              <w:rPr>
                <w:rFonts w:ascii="Tahoma" w:hAnsi="Tahoma" w:cs="Tahoma"/>
                <w:b/>
                <w:color w:val="2F5496" w:themeColor="accent5" w:themeShade="BF"/>
                <w:sz w:val="32"/>
              </w:rPr>
            </w:pPr>
          </w:p>
        </w:tc>
        <w:tc>
          <w:tcPr>
            <w:tcW w:w="1508" w:type="dxa"/>
            <w:vAlign w:val="center"/>
          </w:tcPr>
          <w:p w:rsidRPr="00B93FDE" w:rsidR="006F05CE" w:rsidP="00186C3D" w:rsidRDefault="006F05CE" w14:paraId="53240361" w14:textId="0E76FC61">
            <w:pPr>
              <w:jc w:val="center"/>
              <w:rPr>
                <w:rFonts w:ascii="Tahoma" w:hAnsi="Tahoma" w:cs="Tahoma"/>
                <w:color w:val="2F5496" w:themeColor="accent5" w:themeShade="BF"/>
                <w:sz w:val="32"/>
                <w:szCs w:val="32"/>
              </w:rPr>
            </w:pPr>
          </w:p>
        </w:tc>
      </w:tr>
    </w:tbl>
    <w:p w:rsidR="00780135" w:rsidP="007A1A98" w:rsidRDefault="00780135" w14:paraId="40251CA3" w14:textId="7D9903A3"/>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00A129C7" w:rsidTr="78C15E54" w14:paraId="69459E33" w14:textId="77777777">
        <w:tc>
          <w:tcPr>
            <w:tcW w:w="1838" w:type="dxa"/>
          </w:tcPr>
          <w:p w:rsidR="00A129C7" w:rsidP="00A129C7" w:rsidRDefault="00A129C7" w14:paraId="6AC86B55" w14:textId="77777777">
            <w:pPr>
              <w:jc w:val="center"/>
            </w:pPr>
            <w:r>
              <w:rPr>
                <w:noProof/>
                <w:lang w:eastAsia="en-GB"/>
              </w:rPr>
              <w:drawing>
                <wp:anchor distT="0" distB="0" distL="114300" distR="114300" simplePos="0" relativeHeight="251658242" behindDoc="0" locked="0" layoutInCell="1" allowOverlap="1" wp14:anchorId="594B9FEF" wp14:editId="02C696B9">
                  <wp:simplePos x="0" y="0"/>
                  <wp:positionH relativeFrom="column">
                    <wp:posOffset>217205</wp:posOffset>
                  </wp:positionH>
                  <wp:positionV relativeFrom="paragraph">
                    <wp:posOffset>124460</wp:posOffset>
                  </wp:positionV>
                  <wp:extent cx="600075" cy="591855"/>
                  <wp:effectExtent l="0" t="0" r="0" b="0"/>
                  <wp:wrapSquare wrapText="bothSides"/>
                  <wp:docPr id="1774169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7178" w:type="dxa"/>
            <w:vAlign w:val="center"/>
          </w:tcPr>
          <w:p w:rsidRPr="00A129C7" w:rsidR="00A129C7" w:rsidP="00186C3D" w:rsidRDefault="00A129C7" w14:paraId="25CA9F15" w14:textId="77777777">
            <w:pPr>
              <w:jc w:val="cente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rsidR="00780135" w:rsidP="007A1A98" w:rsidRDefault="00780135" w14:paraId="7094A202" w14:textId="78946604"/>
    <w:p w:rsidRPr="00E22108" w:rsidR="005D500E" w:rsidP="005D500E" w:rsidRDefault="005D500E" w14:paraId="111825CF" w14:textId="77777777">
      <w:pPr>
        <w:rPr>
          <w:rFonts w:ascii="Tahoma" w:hAnsi="Tahoma" w:cs="Tahoma"/>
        </w:rPr>
      </w:pPr>
      <w:r w:rsidRPr="00E22108">
        <w:rPr>
          <w:rFonts w:ascii="Tahoma" w:hAnsi="Tahoma" w:cs="Tahoma"/>
        </w:rPr>
        <w:t xml:space="preserve">You will be studying the </w:t>
      </w:r>
      <w:r w:rsidR="00A80C61">
        <w:rPr>
          <w:rFonts w:ascii="Tahoma" w:hAnsi="Tahoma" w:cs="Tahoma"/>
        </w:rPr>
        <w:t xml:space="preserve">AQA Sociology A Level course. You will study </w:t>
      </w:r>
      <w:proofErr w:type="gramStart"/>
      <w:r w:rsidR="00A80C61">
        <w:rPr>
          <w:rFonts w:ascii="Tahoma" w:hAnsi="Tahoma" w:cs="Tahoma"/>
        </w:rPr>
        <w:t>a number of</w:t>
      </w:r>
      <w:proofErr w:type="gramEnd"/>
      <w:r w:rsidR="00A80C61">
        <w:rPr>
          <w:rFonts w:ascii="Tahoma" w:hAnsi="Tahoma" w:cs="Tahoma"/>
        </w:rPr>
        <w:t xml:space="preserve"> units over the two </w:t>
      </w:r>
      <w:proofErr w:type="gramStart"/>
      <w:r w:rsidR="00A80C61">
        <w:rPr>
          <w:rFonts w:ascii="Tahoma" w:hAnsi="Tahoma" w:cs="Tahoma"/>
        </w:rPr>
        <w:t>years</w:t>
      </w:r>
      <w:proofErr w:type="gramEnd"/>
      <w:r w:rsidR="00A80C61">
        <w:rPr>
          <w:rFonts w:ascii="Tahoma" w:hAnsi="Tahoma" w:cs="Tahoma"/>
        </w:rPr>
        <w:t xml:space="preserve"> and these include</w:t>
      </w:r>
      <w:r w:rsidRPr="00E22108">
        <w:rPr>
          <w:rFonts w:ascii="Tahoma" w:hAnsi="Tahoma" w:cs="Tahoma"/>
        </w:rPr>
        <w:t>:</w:t>
      </w:r>
      <w:r w:rsidR="00A80C61">
        <w:rPr>
          <w:rFonts w:ascii="Tahoma" w:hAnsi="Tahoma" w:cs="Tahoma"/>
        </w:rPr>
        <w:t xml:space="preserve"> Research Methods, Families and Households, Education, Crime and Deviance and Beliefs in Society.</w:t>
      </w:r>
    </w:p>
    <w:p w:rsidR="004B0148" w:rsidP="0037442B" w:rsidRDefault="004B0148" w14:paraId="666F2C12" w14:textId="77777777">
      <w:pPr>
        <w:rPr>
          <w:rFonts w:ascii="Tahoma" w:hAnsi="Tahoma" w:cs="Tahoma"/>
        </w:rPr>
      </w:pPr>
      <w:r w:rsidRPr="00E22108">
        <w:rPr>
          <w:rFonts w:ascii="Tahoma" w:hAnsi="Tahoma" w:cs="Tahoma"/>
        </w:rPr>
        <w:t xml:space="preserve">The exam for each of </w:t>
      </w:r>
      <w:r w:rsidR="00A80C61">
        <w:rPr>
          <w:rFonts w:ascii="Tahoma" w:hAnsi="Tahoma" w:cs="Tahoma"/>
        </w:rPr>
        <w:t>these components will be worth 80</w:t>
      </w:r>
      <w:r w:rsidRPr="00E22108">
        <w:rPr>
          <w:rFonts w:ascii="Tahoma" w:hAnsi="Tahoma" w:cs="Tahoma"/>
        </w:rPr>
        <w:t xml:space="preserve"> marks and represent 33.3% of the total marks for A Level. These exams will last two hours each and assess </w:t>
      </w:r>
      <w:r w:rsidR="00A80C61">
        <w:rPr>
          <w:rFonts w:ascii="Tahoma" w:hAnsi="Tahoma" w:cs="Tahoma"/>
        </w:rPr>
        <w:t>A01, A02 and A03 skills.</w:t>
      </w:r>
    </w:p>
    <w:p w:rsidR="00A80C61" w:rsidP="0037442B" w:rsidRDefault="00A80C61" w14:paraId="51FA9F61" w14:textId="77777777">
      <w:pPr>
        <w:rPr>
          <w:rFonts w:ascii="Tahoma" w:hAnsi="Tahoma" w:cs="Tahoma"/>
        </w:rPr>
      </w:pPr>
      <w:r>
        <w:rPr>
          <w:rFonts w:ascii="Tahoma" w:hAnsi="Tahoma" w:cs="Tahoma"/>
        </w:rPr>
        <w:t>In total you will have three exams:</w:t>
      </w:r>
    </w:p>
    <w:p w:rsidR="00A80C61" w:rsidP="001C1E57" w:rsidRDefault="00A80C61" w14:paraId="16C13B36" w14:textId="77777777">
      <w:pPr>
        <w:pStyle w:val="ListParagraph"/>
        <w:numPr>
          <w:ilvl w:val="0"/>
          <w:numId w:val="15"/>
        </w:numPr>
        <w:rPr>
          <w:rFonts w:ascii="Tahoma" w:hAnsi="Tahoma" w:cs="Tahoma"/>
        </w:rPr>
      </w:pPr>
      <w:r>
        <w:rPr>
          <w:rFonts w:ascii="Tahoma" w:hAnsi="Tahoma" w:cs="Tahoma"/>
        </w:rPr>
        <w:t>Education with Theory and Methods – 80 marks – 2 hours</w:t>
      </w:r>
    </w:p>
    <w:p w:rsidR="00A80C61" w:rsidP="001C1E57" w:rsidRDefault="00A80C61" w14:paraId="0E093A79" w14:textId="77777777">
      <w:pPr>
        <w:pStyle w:val="ListParagraph"/>
        <w:numPr>
          <w:ilvl w:val="0"/>
          <w:numId w:val="15"/>
        </w:numPr>
        <w:rPr>
          <w:rFonts w:ascii="Tahoma" w:hAnsi="Tahoma" w:cs="Tahoma"/>
        </w:rPr>
      </w:pPr>
      <w:r>
        <w:rPr>
          <w:rFonts w:ascii="Tahoma" w:hAnsi="Tahoma" w:cs="Tahoma"/>
        </w:rPr>
        <w:t>Topics in Sociology – 80 marks – 2 hours</w:t>
      </w:r>
    </w:p>
    <w:p w:rsidRPr="00A80C61" w:rsidR="00A80C61" w:rsidP="001C1E57" w:rsidRDefault="00A80C61" w14:paraId="1314DBBF" w14:textId="77777777">
      <w:pPr>
        <w:pStyle w:val="ListParagraph"/>
        <w:numPr>
          <w:ilvl w:val="0"/>
          <w:numId w:val="15"/>
        </w:numPr>
        <w:rPr>
          <w:rFonts w:ascii="Tahoma" w:hAnsi="Tahoma" w:cs="Tahoma"/>
        </w:rPr>
      </w:pPr>
      <w:r>
        <w:rPr>
          <w:rFonts w:ascii="Tahoma" w:hAnsi="Tahoma" w:cs="Tahoma"/>
        </w:rPr>
        <w:t>Crime and Deviance with Theory and Methods – 80 marks – 2 hours</w:t>
      </w:r>
    </w:p>
    <w:p w:rsidRPr="009D5A7A" w:rsidR="000E0AD2" w:rsidP="007A1A98" w:rsidRDefault="000E0AD2" w14:paraId="6403AF15" w14:textId="77777777">
      <w:pPr>
        <w:rPr>
          <w:rFonts w:ascii="Tahoma" w:hAnsi="Tahoma" w:cs="Tahoma"/>
        </w:rPr>
      </w:pPr>
      <w:r w:rsidRPr="009D5A7A">
        <w:rPr>
          <w:rFonts w:ascii="Tahoma" w:hAnsi="Tahoma" w:cs="Tahoma"/>
        </w:rPr>
        <w:t xml:space="preserve">The website link to the </w:t>
      </w:r>
      <w:r w:rsidR="00A80C61">
        <w:rPr>
          <w:rFonts w:ascii="Tahoma" w:hAnsi="Tahoma" w:cs="Tahoma"/>
        </w:rPr>
        <w:t>AQA</w:t>
      </w:r>
      <w:r w:rsidRPr="009D5A7A">
        <w:rPr>
          <w:rFonts w:ascii="Tahoma" w:hAnsi="Tahoma" w:cs="Tahoma"/>
        </w:rPr>
        <w:t xml:space="preserve"> A Level Specification:</w:t>
      </w:r>
    </w:p>
    <w:p w:rsidRPr="008440D1" w:rsidR="000E0AD2" w:rsidP="007A1A98" w:rsidRDefault="000E0AD2" w14:paraId="7C609922" w14:textId="77777777">
      <w:pPr>
        <w:rPr>
          <w:rFonts w:ascii="Tahoma" w:hAnsi="Tahoma" w:cs="Tahoma"/>
        </w:rPr>
      </w:pPr>
      <w:r w:rsidRPr="008440D1">
        <w:rPr>
          <w:rFonts w:ascii="Tahoma" w:hAnsi="Tahoma" w:cs="Tahoma"/>
        </w:rPr>
        <w:t xml:space="preserve"> </w:t>
      </w:r>
      <w:hyperlink w:history="1" r:id="rId21">
        <w:r w:rsidRPr="008440D1" w:rsidR="00A80C61">
          <w:rPr>
            <w:rStyle w:val="Hyperlink"/>
            <w:rFonts w:ascii="Tahoma" w:hAnsi="Tahoma" w:cs="Tahoma"/>
          </w:rPr>
          <w:t>https://www.aqa.org.uk/subjects/sociology/as-and-a-level/sociology-7191-7192/introduction</w:t>
        </w:r>
      </w:hyperlink>
    </w:p>
    <w:p w:rsidRPr="009D5A7A" w:rsidR="004B0148" w:rsidP="004B0148" w:rsidRDefault="004B0148" w14:paraId="20DFABC2" w14:textId="77777777">
      <w:pPr>
        <w:rPr>
          <w:rFonts w:ascii="Tahoma" w:hAnsi="Tahoma" w:cs="Tahoma"/>
          <w:b/>
          <w:u w:val="single"/>
        </w:rPr>
      </w:pPr>
      <w:r w:rsidRPr="009D5A7A">
        <w:rPr>
          <w:rFonts w:ascii="Tahoma" w:hAnsi="Tahoma" w:cs="Tahoma"/>
          <w:b/>
          <w:u w:val="single"/>
        </w:rPr>
        <w:t xml:space="preserve">Course Content Overview: </w:t>
      </w:r>
    </w:p>
    <w:tbl>
      <w:tblPr>
        <w:tblStyle w:val="TableGrid"/>
        <w:tblW w:w="0" w:type="auto"/>
        <w:tblLook w:val="04A0" w:firstRow="1" w:lastRow="0" w:firstColumn="1" w:lastColumn="0" w:noHBand="0" w:noVBand="1"/>
      </w:tblPr>
      <w:tblGrid>
        <w:gridCol w:w="1404"/>
        <w:gridCol w:w="4392"/>
        <w:gridCol w:w="3220"/>
      </w:tblGrid>
      <w:tr w:rsidRPr="00E93400" w:rsidR="004B0148" w:rsidTr="005B1BF5" w14:paraId="22BD40FA" w14:textId="77777777">
        <w:trPr>
          <w:trHeight w:val="240"/>
        </w:trPr>
        <w:tc>
          <w:tcPr>
            <w:tcW w:w="1413" w:type="dxa"/>
          </w:tcPr>
          <w:p w:rsidRPr="00E22108" w:rsidR="004B0148" w:rsidP="005B1BF5" w:rsidRDefault="004B0148" w14:paraId="3FCCF570" w14:textId="77777777">
            <w:pPr>
              <w:rPr>
                <w:rFonts w:ascii="Tahoma" w:hAnsi="Tahoma" w:cs="Tahoma"/>
                <w:b/>
              </w:rPr>
            </w:pPr>
          </w:p>
        </w:tc>
        <w:tc>
          <w:tcPr>
            <w:tcW w:w="4638" w:type="dxa"/>
          </w:tcPr>
          <w:p w:rsidRPr="00E22108" w:rsidR="004B0148" w:rsidP="005B1BF5" w:rsidRDefault="004B0148" w14:paraId="34F099DD" w14:textId="77777777">
            <w:pPr>
              <w:rPr>
                <w:rFonts w:ascii="Tahoma" w:hAnsi="Tahoma" w:cs="Tahoma"/>
                <w:b/>
              </w:rPr>
            </w:pPr>
            <w:r w:rsidRPr="00E22108">
              <w:rPr>
                <w:rFonts w:ascii="Tahoma" w:hAnsi="Tahoma" w:cs="Tahoma"/>
                <w:b/>
              </w:rPr>
              <w:t>Year 1</w:t>
            </w:r>
          </w:p>
        </w:tc>
        <w:tc>
          <w:tcPr>
            <w:tcW w:w="3351" w:type="dxa"/>
          </w:tcPr>
          <w:p w:rsidRPr="00E22108" w:rsidR="004B0148" w:rsidP="005B1BF5" w:rsidRDefault="004B0148" w14:paraId="0D4B7467" w14:textId="77777777">
            <w:pPr>
              <w:rPr>
                <w:rFonts w:ascii="Tahoma" w:hAnsi="Tahoma" w:cs="Tahoma"/>
                <w:b/>
              </w:rPr>
            </w:pPr>
            <w:r w:rsidRPr="00E22108">
              <w:rPr>
                <w:rFonts w:ascii="Tahoma" w:hAnsi="Tahoma" w:cs="Tahoma"/>
                <w:b/>
              </w:rPr>
              <w:t>Year 2</w:t>
            </w:r>
          </w:p>
        </w:tc>
      </w:tr>
      <w:tr w:rsidRPr="00E93400" w:rsidR="004B0148" w:rsidTr="005B1BF5" w14:paraId="78B04646" w14:textId="77777777">
        <w:trPr>
          <w:trHeight w:val="3256"/>
        </w:trPr>
        <w:tc>
          <w:tcPr>
            <w:tcW w:w="1413" w:type="dxa"/>
          </w:tcPr>
          <w:p w:rsidRPr="00E22108" w:rsidR="004B0148" w:rsidP="005B1BF5" w:rsidRDefault="00A80C61" w14:paraId="51727B14" w14:textId="77777777">
            <w:pPr>
              <w:rPr>
                <w:rFonts w:ascii="Tahoma" w:hAnsi="Tahoma" w:cs="Tahoma"/>
                <w:b/>
              </w:rPr>
            </w:pPr>
            <w:r>
              <w:rPr>
                <w:rFonts w:ascii="Tahoma" w:hAnsi="Tahoma" w:cs="Tahoma"/>
                <w:b/>
              </w:rPr>
              <w:t>Education with Theory and Methods</w:t>
            </w:r>
          </w:p>
          <w:p w:rsidRPr="00E22108" w:rsidR="004B0148" w:rsidP="005B1BF5" w:rsidRDefault="004B0148" w14:paraId="2FE89A50" w14:textId="77777777">
            <w:pPr>
              <w:rPr>
                <w:rFonts w:ascii="Tahoma" w:hAnsi="Tahoma" w:cs="Tahoma"/>
                <w:b/>
              </w:rPr>
            </w:pPr>
          </w:p>
          <w:p w:rsidRPr="00E22108" w:rsidR="004B0148" w:rsidP="005B1BF5" w:rsidRDefault="004B0148" w14:paraId="0974C60F" w14:textId="77777777">
            <w:pPr>
              <w:rPr>
                <w:rFonts w:ascii="Tahoma" w:hAnsi="Tahoma" w:cs="Tahoma"/>
                <w:b/>
                <w:i/>
              </w:rPr>
            </w:pPr>
            <w:proofErr w:type="gramStart"/>
            <w:r w:rsidRPr="00E22108">
              <w:rPr>
                <w:rFonts w:ascii="Tahoma" w:hAnsi="Tahoma" w:cs="Tahoma"/>
                <w:b/>
                <w:i/>
              </w:rPr>
              <w:t>2 hour</w:t>
            </w:r>
            <w:proofErr w:type="gramEnd"/>
            <w:r w:rsidRPr="00E22108">
              <w:rPr>
                <w:rFonts w:ascii="Tahoma" w:hAnsi="Tahoma" w:cs="Tahoma"/>
                <w:b/>
                <w:i/>
              </w:rPr>
              <w:t xml:space="preserve"> exam</w:t>
            </w:r>
          </w:p>
        </w:tc>
        <w:tc>
          <w:tcPr>
            <w:tcW w:w="4638" w:type="dxa"/>
          </w:tcPr>
          <w:p w:rsidR="00A80C61" w:rsidP="001C1E57" w:rsidRDefault="002F2696" w14:paraId="5FDEDC81" w14:textId="77777777">
            <w:pPr>
              <w:numPr>
                <w:ilvl w:val="0"/>
                <w:numId w:val="3"/>
              </w:numPr>
              <w:tabs>
                <w:tab w:val="clear" w:pos="720"/>
                <w:tab w:val="left" w:pos="364"/>
              </w:tabs>
              <w:ind w:left="364" w:hanging="283"/>
              <w:rPr>
                <w:rFonts w:ascii="Tahoma" w:hAnsi="Tahoma" w:cs="Tahoma"/>
              </w:rPr>
            </w:pPr>
            <w:r>
              <w:rPr>
                <w:rFonts w:ascii="Tahoma" w:hAnsi="Tahoma" w:cs="Tahoma"/>
              </w:rPr>
              <w:t>Perspectives of education</w:t>
            </w:r>
          </w:p>
          <w:p w:rsidR="00A80C61" w:rsidP="001C1E57" w:rsidRDefault="002F2696" w14:paraId="03BE1D67" w14:textId="77777777">
            <w:pPr>
              <w:numPr>
                <w:ilvl w:val="0"/>
                <w:numId w:val="3"/>
              </w:numPr>
              <w:tabs>
                <w:tab w:val="clear" w:pos="720"/>
                <w:tab w:val="left" w:pos="364"/>
              </w:tabs>
              <w:ind w:left="364" w:hanging="283"/>
              <w:rPr>
                <w:rFonts w:ascii="Tahoma" w:hAnsi="Tahoma" w:cs="Tahoma"/>
              </w:rPr>
            </w:pPr>
            <w:r>
              <w:rPr>
                <w:rFonts w:ascii="Tahoma" w:hAnsi="Tahoma" w:cs="Tahoma"/>
              </w:rPr>
              <w:t>Social class, gender and ethnicity differences in achievement.</w:t>
            </w:r>
          </w:p>
          <w:p w:rsidR="002F2696" w:rsidP="001C1E57" w:rsidRDefault="002F2696" w14:paraId="2F7AB868" w14:textId="77777777">
            <w:pPr>
              <w:numPr>
                <w:ilvl w:val="0"/>
                <w:numId w:val="3"/>
              </w:numPr>
              <w:tabs>
                <w:tab w:val="clear" w:pos="720"/>
                <w:tab w:val="left" w:pos="364"/>
              </w:tabs>
              <w:ind w:left="364" w:hanging="283"/>
              <w:rPr>
                <w:rFonts w:ascii="Tahoma" w:hAnsi="Tahoma" w:cs="Tahoma"/>
              </w:rPr>
            </w:pPr>
            <w:r>
              <w:rPr>
                <w:rFonts w:ascii="Tahoma" w:hAnsi="Tahoma" w:cs="Tahoma"/>
              </w:rPr>
              <w:t>Quantitative methods</w:t>
            </w:r>
          </w:p>
          <w:p w:rsidR="002F2696" w:rsidP="001C1E57" w:rsidRDefault="002F2696" w14:paraId="12014C45" w14:textId="77777777">
            <w:pPr>
              <w:numPr>
                <w:ilvl w:val="0"/>
                <w:numId w:val="3"/>
              </w:numPr>
              <w:tabs>
                <w:tab w:val="clear" w:pos="720"/>
                <w:tab w:val="left" w:pos="364"/>
              </w:tabs>
              <w:ind w:left="364" w:hanging="283"/>
              <w:rPr>
                <w:rFonts w:ascii="Tahoma" w:hAnsi="Tahoma" w:cs="Tahoma"/>
              </w:rPr>
            </w:pPr>
            <w:r>
              <w:rPr>
                <w:rFonts w:ascii="Tahoma" w:hAnsi="Tahoma" w:cs="Tahoma"/>
              </w:rPr>
              <w:t>Qualitative methods</w:t>
            </w:r>
          </w:p>
          <w:p w:rsidRPr="00E22108" w:rsidR="002F2696" w:rsidP="001C1E57" w:rsidRDefault="002F2696" w14:paraId="56D7A86A" w14:textId="77777777">
            <w:pPr>
              <w:numPr>
                <w:ilvl w:val="0"/>
                <w:numId w:val="3"/>
              </w:numPr>
              <w:tabs>
                <w:tab w:val="clear" w:pos="720"/>
                <w:tab w:val="left" w:pos="364"/>
              </w:tabs>
              <w:ind w:left="364" w:hanging="283"/>
              <w:rPr>
                <w:rFonts w:ascii="Tahoma" w:hAnsi="Tahoma" w:cs="Tahoma"/>
              </w:rPr>
            </w:pPr>
            <w:r>
              <w:rPr>
                <w:rFonts w:ascii="Tahoma" w:hAnsi="Tahoma" w:cs="Tahoma"/>
              </w:rPr>
              <w:t>Sociological theory</w:t>
            </w:r>
          </w:p>
        </w:tc>
        <w:tc>
          <w:tcPr>
            <w:tcW w:w="3351" w:type="dxa"/>
          </w:tcPr>
          <w:p w:rsidRPr="00E22108" w:rsidR="004B0148" w:rsidP="001C1E57" w:rsidRDefault="002F2696" w14:paraId="2A64D0F0" w14:textId="77777777">
            <w:pPr>
              <w:pStyle w:val="ListParagraph"/>
              <w:numPr>
                <w:ilvl w:val="0"/>
                <w:numId w:val="3"/>
              </w:numPr>
              <w:tabs>
                <w:tab w:val="clear" w:pos="720"/>
                <w:tab w:val="num" w:pos="320"/>
              </w:tabs>
              <w:ind w:left="320" w:hanging="283"/>
              <w:rPr>
                <w:rFonts w:ascii="Tahoma" w:hAnsi="Tahoma" w:cs="Tahoma"/>
                <w:b/>
              </w:rPr>
            </w:pPr>
            <w:r>
              <w:rPr>
                <w:rFonts w:ascii="Tahoma" w:hAnsi="Tahoma" w:cs="Tahoma"/>
                <w:b/>
              </w:rPr>
              <w:t>All content covered in year 12</w:t>
            </w:r>
          </w:p>
        </w:tc>
      </w:tr>
      <w:tr w:rsidRPr="00E93400" w:rsidR="004B0148" w:rsidTr="005B1BF5" w14:paraId="5B694F99" w14:textId="77777777">
        <w:trPr>
          <w:trHeight w:val="1656"/>
        </w:trPr>
        <w:tc>
          <w:tcPr>
            <w:tcW w:w="1413" w:type="dxa"/>
          </w:tcPr>
          <w:p w:rsidRPr="00E22108" w:rsidR="004B0148" w:rsidP="005B1BF5" w:rsidRDefault="002F2696" w14:paraId="1D84E963" w14:textId="77777777">
            <w:pPr>
              <w:rPr>
                <w:rFonts w:ascii="Tahoma" w:hAnsi="Tahoma" w:cs="Tahoma"/>
                <w:b/>
              </w:rPr>
            </w:pPr>
            <w:r>
              <w:rPr>
                <w:rFonts w:ascii="Tahoma" w:hAnsi="Tahoma" w:cs="Tahoma"/>
                <w:b/>
              </w:rPr>
              <w:t>Topics in Sociology</w:t>
            </w:r>
          </w:p>
          <w:p w:rsidRPr="00E22108" w:rsidR="004B0148" w:rsidP="005B1BF5" w:rsidRDefault="004B0148" w14:paraId="0EFA3B7B" w14:textId="77777777">
            <w:pPr>
              <w:rPr>
                <w:rFonts w:ascii="Tahoma" w:hAnsi="Tahoma" w:cs="Tahoma"/>
                <w:b/>
              </w:rPr>
            </w:pPr>
          </w:p>
          <w:p w:rsidRPr="00E22108" w:rsidR="004B0148" w:rsidP="005B1BF5" w:rsidRDefault="004B0148" w14:paraId="30C8A039" w14:textId="77777777">
            <w:pPr>
              <w:rPr>
                <w:rFonts w:ascii="Tahoma" w:hAnsi="Tahoma" w:cs="Tahoma"/>
                <w:b/>
                <w:i/>
              </w:rPr>
            </w:pPr>
            <w:proofErr w:type="gramStart"/>
            <w:r w:rsidRPr="00E22108">
              <w:rPr>
                <w:rFonts w:ascii="Tahoma" w:hAnsi="Tahoma" w:cs="Tahoma"/>
                <w:b/>
                <w:i/>
              </w:rPr>
              <w:t>2 hour</w:t>
            </w:r>
            <w:proofErr w:type="gramEnd"/>
            <w:r w:rsidRPr="00E22108">
              <w:rPr>
                <w:rFonts w:ascii="Tahoma" w:hAnsi="Tahoma" w:cs="Tahoma"/>
                <w:b/>
                <w:i/>
              </w:rPr>
              <w:t xml:space="preserve"> exam</w:t>
            </w:r>
          </w:p>
        </w:tc>
        <w:tc>
          <w:tcPr>
            <w:tcW w:w="4638" w:type="dxa"/>
          </w:tcPr>
          <w:p w:rsidR="004B0148" w:rsidP="001C1E57" w:rsidRDefault="002F2696" w14:paraId="1BB76993" w14:textId="77777777">
            <w:pPr>
              <w:numPr>
                <w:ilvl w:val="0"/>
                <w:numId w:val="4"/>
              </w:numPr>
              <w:tabs>
                <w:tab w:val="clear" w:pos="540"/>
                <w:tab w:val="left" w:pos="364"/>
              </w:tabs>
              <w:ind w:left="364" w:hanging="283"/>
              <w:rPr>
                <w:rFonts w:ascii="Tahoma" w:hAnsi="Tahoma" w:cs="Tahoma"/>
              </w:rPr>
            </w:pPr>
            <w:r>
              <w:rPr>
                <w:rFonts w:ascii="Tahoma" w:hAnsi="Tahoma" w:cs="Tahoma"/>
              </w:rPr>
              <w:t>Families and households</w:t>
            </w:r>
          </w:p>
          <w:p w:rsidR="002F2696" w:rsidP="001C1E57" w:rsidRDefault="003246C4" w14:paraId="6659EF16" w14:textId="25C25FC6">
            <w:pPr>
              <w:numPr>
                <w:ilvl w:val="0"/>
                <w:numId w:val="4"/>
              </w:numPr>
              <w:tabs>
                <w:tab w:val="clear" w:pos="540"/>
                <w:tab w:val="left" w:pos="364"/>
              </w:tabs>
              <w:ind w:left="364" w:hanging="283"/>
              <w:rPr>
                <w:rFonts w:ascii="Tahoma" w:hAnsi="Tahoma" w:cs="Tahoma"/>
              </w:rPr>
            </w:pPr>
            <w:r>
              <w:rPr>
                <w:rFonts w:ascii="Tahoma" w:hAnsi="Tahoma" w:cs="Tahoma"/>
              </w:rPr>
              <w:t>Perspectives</w:t>
            </w:r>
            <w:r w:rsidR="002F2696">
              <w:rPr>
                <w:rFonts w:ascii="Tahoma" w:hAnsi="Tahoma" w:cs="Tahoma"/>
              </w:rPr>
              <w:t xml:space="preserve"> of families</w:t>
            </w:r>
          </w:p>
          <w:p w:rsidR="002F2696" w:rsidP="001C1E57" w:rsidRDefault="002F2696" w14:paraId="23361229" w14:textId="77777777">
            <w:pPr>
              <w:numPr>
                <w:ilvl w:val="0"/>
                <w:numId w:val="4"/>
              </w:numPr>
              <w:tabs>
                <w:tab w:val="clear" w:pos="540"/>
                <w:tab w:val="left" w:pos="364"/>
              </w:tabs>
              <w:ind w:left="364" w:hanging="283"/>
              <w:rPr>
                <w:rFonts w:ascii="Tahoma" w:hAnsi="Tahoma" w:cs="Tahoma"/>
              </w:rPr>
            </w:pPr>
            <w:r>
              <w:rPr>
                <w:rFonts w:ascii="Tahoma" w:hAnsi="Tahoma" w:cs="Tahoma"/>
              </w:rPr>
              <w:t>Demography</w:t>
            </w:r>
          </w:p>
          <w:p w:rsidR="002F2696" w:rsidP="001C1E57" w:rsidRDefault="002F2696" w14:paraId="6C636956" w14:textId="77777777">
            <w:pPr>
              <w:numPr>
                <w:ilvl w:val="0"/>
                <w:numId w:val="4"/>
              </w:numPr>
              <w:tabs>
                <w:tab w:val="clear" w:pos="540"/>
                <w:tab w:val="left" w:pos="364"/>
              </w:tabs>
              <w:ind w:left="364" w:hanging="283"/>
              <w:rPr>
                <w:rFonts w:ascii="Tahoma" w:hAnsi="Tahoma" w:cs="Tahoma"/>
              </w:rPr>
            </w:pPr>
            <w:r>
              <w:rPr>
                <w:rFonts w:ascii="Tahoma" w:hAnsi="Tahoma" w:cs="Tahoma"/>
              </w:rPr>
              <w:t>Childhood studies</w:t>
            </w:r>
          </w:p>
          <w:p w:rsidR="002F2696" w:rsidP="001C1E57" w:rsidRDefault="002F2696" w14:paraId="3CCCFC28" w14:textId="77777777">
            <w:pPr>
              <w:numPr>
                <w:ilvl w:val="0"/>
                <w:numId w:val="4"/>
              </w:numPr>
              <w:tabs>
                <w:tab w:val="clear" w:pos="540"/>
                <w:tab w:val="left" w:pos="364"/>
              </w:tabs>
              <w:ind w:left="364" w:hanging="283"/>
              <w:rPr>
                <w:rFonts w:ascii="Tahoma" w:hAnsi="Tahoma" w:cs="Tahoma"/>
              </w:rPr>
            </w:pPr>
            <w:r>
              <w:rPr>
                <w:rFonts w:ascii="Tahoma" w:hAnsi="Tahoma" w:cs="Tahoma"/>
              </w:rPr>
              <w:t>Social policy</w:t>
            </w:r>
          </w:p>
          <w:p w:rsidR="002F2696" w:rsidP="001C1E57" w:rsidRDefault="002F2696" w14:paraId="1EF2645F" w14:textId="77777777">
            <w:pPr>
              <w:numPr>
                <w:ilvl w:val="0"/>
                <w:numId w:val="4"/>
              </w:numPr>
              <w:tabs>
                <w:tab w:val="clear" w:pos="540"/>
                <w:tab w:val="left" w:pos="364"/>
              </w:tabs>
              <w:ind w:left="364" w:hanging="283"/>
              <w:rPr>
                <w:rFonts w:ascii="Tahoma" w:hAnsi="Tahoma" w:cs="Tahoma"/>
              </w:rPr>
            </w:pPr>
            <w:r>
              <w:rPr>
                <w:rFonts w:ascii="Tahoma" w:hAnsi="Tahoma" w:cs="Tahoma"/>
              </w:rPr>
              <w:t>Relationships</w:t>
            </w:r>
          </w:p>
          <w:p w:rsidRPr="00E22108" w:rsidR="002F2696" w:rsidP="001C1E57" w:rsidRDefault="002F2696" w14:paraId="5401622F" w14:textId="77777777">
            <w:pPr>
              <w:numPr>
                <w:ilvl w:val="0"/>
                <w:numId w:val="4"/>
              </w:numPr>
              <w:tabs>
                <w:tab w:val="clear" w:pos="540"/>
                <w:tab w:val="left" w:pos="364"/>
              </w:tabs>
              <w:ind w:left="364" w:hanging="283"/>
              <w:rPr>
                <w:rFonts w:ascii="Tahoma" w:hAnsi="Tahoma" w:cs="Tahoma"/>
              </w:rPr>
            </w:pPr>
            <w:r>
              <w:rPr>
                <w:rFonts w:ascii="Tahoma" w:hAnsi="Tahoma" w:cs="Tahoma"/>
              </w:rPr>
              <w:t>Resources and decision making</w:t>
            </w:r>
          </w:p>
        </w:tc>
        <w:tc>
          <w:tcPr>
            <w:tcW w:w="3351" w:type="dxa"/>
          </w:tcPr>
          <w:p w:rsidR="004B0148" w:rsidP="001C1E57" w:rsidRDefault="002F2696" w14:paraId="54207E76" w14:textId="77777777">
            <w:pPr>
              <w:pStyle w:val="ListParagraph"/>
              <w:numPr>
                <w:ilvl w:val="0"/>
                <w:numId w:val="5"/>
              </w:numPr>
              <w:tabs>
                <w:tab w:val="num" w:pos="320"/>
              </w:tabs>
              <w:ind w:left="320" w:hanging="283"/>
              <w:rPr>
                <w:rFonts w:ascii="Tahoma" w:hAnsi="Tahoma" w:cs="Tahoma"/>
              </w:rPr>
            </w:pPr>
            <w:r>
              <w:rPr>
                <w:rFonts w:ascii="Tahoma" w:hAnsi="Tahoma" w:cs="Tahoma"/>
              </w:rPr>
              <w:t>Beliefs in Society</w:t>
            </w:r>
          </w:p>
          <w:p w:rsidR="002F2696" w:rsidP="001C1E57" w:rsidRDefault="002F2696" w14:paraId="7DA06974" w14:textId="77777777">
            <w:pPr>
              <w:pStyle w:val="ListParagraph"/>
              <w:numPr>
                <w:ilvl w:val="0"/>
                <w:numId w:val="5"/>
              </w:numPr>
              <w:tabs>
                <w:tab w:val="num" w:pos="320"/>
              </w:tabs>
              <w:ind w:left="320" w:hanging="283"/>
              <w:rPr>
                <w:rFonts w:ascii="Tahoma" w:hAnsi="Tahoma" w:cs="Tahoma"/>
              </w:rPr>
            </w:pPr>
            <w:r>
              <w:rPr>
                <w:rFonts w:ascii="Tahoma" w:hAnsi="Tahoma" w:cs="Tahoma"/>
              </w:rPr>
              <w:t>Theories of religion</w:t>
            </w:r>
          </w:p>
          <w:p w:rsidR="002F2696" w:rsidP="001C1E57" w:rsidRDefault="002F2696" w14:paraId="0DFA7943" w14:textId="77777777">
            <w:pPr>
              <w:pStyle w:val="ListParagraph"/>
              <w:numPr>
                <w:ilvl w:val="0"/>
                <w:numId w:val="5"/>
              </w:numPr>
              <w:tabs>
                <w:tab w:val="num" w:pos="320"/>
              </w:tabs>
              <w:ind w:left="320" w:hanging="283"/>
              <w:rPr>
                <w:rFonts w:ascii="Tahoma" w:hAnsi="Tahoma" w:cs="Tahoma"/>
              </w:rPr>
            </w:pPr>
            <w:r>
              <w:rPr>
                <w:rFonts w:ascii="Tahoma" w:hAnsi="Tahoma" w:cs="Tahoma"/>
              </w:rPr>
              <w:t>Religion and social change</w:t>
            </w:r>
          </w:p>
          <w:p w:rsidR="002F2696" w:rsidP="001C1E57" w:rsidRDefault="002F2696" w14:paraId="5D0AA507" w14:textId="77777777">
            <w:pPr>
              <w:pStyle w:val="ListParagraph"/>
              <w:numPr>
                <w:ilvl w:val="0"/>
                <w:numId w:val="5"/>
              </w:numPr>
              <w:tabs>
                <w:tab w:val="num" w:pos="320"/>
              </w:tabs>
              <w:ind w:left="320" w:hanging="283"/>
              <w:rPr>
                <w:rFonts w:ascii="Tahoma" w:hAnsi="Tahoma" w:cs="Tahoma"/>
              </w:rPr>
            </w:pPr>
            <w:r>
              <w:rPr>
                <w:rFonts w:ascii="Tahoma" w:hAnsi="Tahoma" w:cs="Tahoma"/>
              </w:rPr>
              <w:t>Secularisation</w:t>
            </w:r>
          </w:p>
          <w:p w:rsidR="002F2696" w:rsidP="001C1E57" w:rsidRDefault="002F2696" w14:paraId="7C69E564" w14:textId="77777777">
            <w:pPr>
              <w:pStyle w:val="ListParagraph"/>
              <w:numPr>
                <w:ilvl w:val="0"/>
                <w:numId w:val="5"/>
              </w:numPr>
              <w:tabs>
                <w:tab w:val="num" w:pos="320"/>
              </w:tabs>
              <w:ind w:left="320" w:hanging="283"/>
              <w:rPr>
                <w:rFonts w:ascii="Tahoma" w:hAnsi="Tahoma" w:cs="Tahoma"/>
              </w:rPr>
            </w:pPr>
            <w:r>
              <w:rPr>
                <w:rFonts w:ascii="Tahoma" w:hAnsi="Tahoma" w:cs="Tahoma"/>
              </w:rPr>
              <w:t>Religion and development</w:t>
            </w:r>
          </w:p>
          <w:p w:rsidR="002F2696" w:rsidP="001C1E57" w:rsidRDefault="002F2696" w14:paraId="05922418" w14:textId="77777777">
            <w:pPr>
              <w:pStyle w:val="ListParagraph"/>
              <w:numPr>
                <w:ilvl w:val="0"/>
                <w:numId w:val="5"/>
              </w:numPr>
              <w:tabs>
                <w:tab w:val="num" w:pos="320"/>
              </w:tabs>
              <w:ind w:left="320" w:hanging="283"/>
              <w:rPr>
                <w:rFonts w:ascii="Tahoma" w:hAnsi="Tahoma" w:cs="Tahoma"/>
              </w:rPr>
            </w:pPr>
            <w:r>
              <w:rPr>
                <w:rFonts w:ascii="Tahoma" w:hAnsi="Tahoma" w:cs="Tahoma"/>
              </w:rPr>
              <w:t>Religion, renewal and choice</w:t>
            </w:r>
          </w:p>
          <w:p w:rsidRPr="00E22108" w:rsidR="002F2696" w:rsidP="001C1E57" w:rsidRDefault="002F2696" w14:paraId="527F5C73" w14:textId="77777777">
            <w:pPr>
              <w:pStyle w:val="ListParagraph"/>
              <w:numPr>
                <w:ilvl w:val="0"/>
                <w:numId w:val="5"/>
              </w:numPr>
              <w:tabs>
                <w:tab w:val="num" w:pos="320"/>
              </w:tabs>
              <w:ind w:left="320" w:hanging="283"/>
              <w:rPr>
                <w:rFonts w:ascii="Tahoma" w:hAnsi="Tahoma" w:cs="Tahoma"/>
              </w:rPr>
            </w:pPr>
            <w:r>
              <w:rPr>
                <w:rFonts w:ascii="Tahoma" w:hAnsi="Tahoma" w:cs="Tahoma"/>
              </w:rPr>
              <w:t>Ideology and Science</w:t>
            </w:r>
          </w:p>
          <w:p w:rsidRPr="00E22108" w:rsidR="004B0148" w:rsidP="005B1BF5" w:rsidRDefault="004B0148" w14:paraId="7B0A764D" w14:textId="77777777">
            <w:pPr>
              <w:tabs>
                <w:tab w:val="num" w:pos="320"/>
              </w:tabs>
              <w:ind w:left="320" w:hanging="283"/>
              <w:rPr>
                <w:rFonts w:ascii="Tahoma" w:hAnsi="Tahoma" w:cs="Tahoma"/>
                <w:b/>
              </w:rPr>
            </w:pPr>
          </w:p>
        </w:tc>
      </w:tr>
      <w:tr w:rsidRPr="00E93400" w:rsidR="004B0148" w:rsidTr="005B1BF5" w14:paraId="78BFB03F" w14:textId="77777777">
        <w:trPr>
          <w:trHeight w:val="2761"/>
        </w:trPr>
        <w:tc>
          <w:tcPr>
            <w:tcW w:w="1413" w:type="dxa"/>
          </w:tcPr>
          <w:p w:rsidRPr="00E22108" w:rsidR="004B0148" w:rsidP="005B1BF5" w:rsidRDefault="002F2696" w14:paraId="721F8283" w14:textId="77777777">
            <w:pPr>
              <w:rPr>
                <w:rFonts w:ascii="Tahoma" w:hAnsi="Tahoma" w:cs="Tahoma"/>
                <w:b/>
              </w:rPr>
            </w:pPr>
            <w:r>
              <w:rPr>
                <w:rFonts w:ascii="Tahoma" w:hAnsi="Tahoma" w:cs="Tahoma"/>
                <w:b/>
              </w:rPr>
              <w:t>Crime and deviance with theory and methods</w:t>
            </w:r>
          </w:p>
          <w:p w:rsidRPr="00E22108" w:rsidR="004B0148" w:rsidP="005B1BF5" w:rsidRDefault="004B0148" w14:paraId="3DDEC4F1" w14:textId="77777777">
            <w:pPr>
              <w:rPr>
                <w:rFonts w:ascii="Tahoma" w:hAnsi="Tahoma" w:cs="Tahoma"/>
                <w:b/>
              </w:rPr>
            </w:pPr>
          </w:p>
          <w:p w:rsidRPr="00E22108" w:rsidR="004B0148" w:rsidP="005B1BF5" w:rsidRDefault="004B0148" w14:paraId="26361404" w14:textId="77777777">
            <w:pPr>
              <w:rPr>
                <w:rFonts w:ascii="Tahoma" w:hAnsi="Tahoma" w:cs="Tahoma"/>
                <w:b/>
                <w:i/>
              </w:rPr>
            </w:pPr>
            <w:proofErr w:type="gramStart"/>
            <w:r w:rsidRPr="00E22108">
              <w:rPr>
                <w:rFonts w:ascii="Tahoma" w:hAnsi="Tahoma" w:cs="Tahoma"/>
                <w:b/>
                <w:i/>
              </w:rPr>
              <w:t>2 hour</w:t>
            </w:r>
            <w:proofErr w:type="gramEnd"/>
            <w:r w:rsidRPr="00E22108">
              <w:rPr>
                <w:rFonts w:ascii="Tahoma" w:hAnsi="Tahoma" w:cs="Tahoma"/>
                <w:b/>
                <w:i/>
              </w:rPr>
              <w:t xml:space="preserve"> exam</w:t>
            </w:r>
          </w:p>
        </w:tc>
        <w:tc>
          <w:tcPr>
            <w:tcW w:w="4638" w:type="dxa"/>
          </w:tcPr>
          <w:p w:rsidRPr="00E22108" w:rsidR="004B0148" w:rsidP="001C1E57" w:rsidRDefault="002F2696" w14:paraId="03AA955B" w14:textId="77777777">
            <w:pPr>
              <w:pStyle w:val="ListParagraph"/>
              <w:numPr>
                <w:ilvl w:val="0"/>
                <w:numId w:val="6"/>
              </w:numPr>
              <w:tabs>
                <w:tab w:val="left" w:pos="364"/>
              </w:tabs>
              <w:ind w:left="364" w:hanging="283"/>
              <w:rPr>
                <w:rFonts w:ascii="Tahoma" w:hAnsi="Tahoma" w:cs="Tahoma"/>
                <w:b/>
              </w:rPr>
            </w:pPr>
            <w:r>
              <w:rPr>
                <w:rFonts w:ascii="Tahoma" w:hAnsi="Tahoma" w:cs="Tahoma"/>
              </w:rPr>
              <w:t>The research methods content from exam one appears in this exam and is outlined above.</w:t>
            </w:r>
          </w:p>
        </w:tc>
        <w:tc>
          <w:tcPr>
            <w:tcW w:w="3351" w:type="dxa"/>
          </w:tcPr>
          <w:p w:rsidR="004B0148" w:rsidP="001C1E57" w:rsidRDefault="002F2696" w14:paraId="42306481" w14:textId="77777777">
            <w:pPr>
              <w:pStyle w:val="ListParagraph"/>
              <w:numPr>
                <w:ilvl w:val="0"/>
                <w:numId w:val="6"/>
              </w:numPr>
              <w:tabs>
                <w:tab w:val="num" w:pos="320"/>
              </w:tabs>
              <w:ind w:left="320" w:hanging="283"/>
              <w:rPr>
                <w:rFonts w:ascii="Tahoma" w:hAnsi="Tahoma" w:cs="Tahoma"/>
              </w:rPr>
            </w:pPr>
            <w:r>
              <w:rPr>
                <w:rFonts w:ascii="Tahoma" w:hAnsi="Tahoma" w:cs="Tahoma"/>
              </w:rPr>
              <w:t>Crime and deviance</w:t>
            </w:r>
          </w:p>
          <w:p w:rsidR="002F2696" w:rsidP="001C1E57" w:rsidRDefault="002F2696" w14:paraId="558C754A" w14:textId="77777777">
            <w:pPr>
              <w:pStyle w:val="ListParagraph"/>
              <w:numPr>
                <w:ilvl w:val="0"/>
                <w:numId w:val="6"/>
              </w:numPr>
              <w:tabs>
                <w:tab w:val="num" w:pos="320"/>
              </w:tabs>
              <w:ind w:left="320" w:hanging="283"/>
              <w:rPr>
                <w:rFonts w:ascii="Tahoma" w:hAnsi="Tahoma" w:cs="Tahoma"/>
              </w:rPr>
            </w:pPr>
            <w:r>
              <w:rPr>
                <w:rFonts w:ascii="Tahoma" w:hAnsi="Tahoma" w:cs="Tahoma"/>
              </w:rPr>
              <w:t>Labelling and crime</w:t>
            </w:r>
          </w:p>
          <w:p w:rsidR="002F2696" w:rsidP="001C1E57" w:rsidRDefault="002F2696" w14:paraId="087C7C37" w14:textId="77777777">
            <w:pPr>
              <w:pStyle w:val="ListParagraph"/>
              <w:numPr>
                <w:ilvl w:val="0"/>
                <w:numId w:val="6"/>
              </w:numPr>
              <w:tabs>
                <w:tab w:val="num" w:pos="320"/>
              </w:tabs>
              <w:ind w:left="320" w:hanging="283"/>
              <w:rPr>
                <w:rFonts w:ascii="Tahoma" w:hAnsi="Tahoma" w:cs="Tahoma"/>
              </w:rPr>
            </w:pPr>
            <w:r>
              <w:rPr>
                <w:rFonts w:ascii="Tahoma" w:hAnsi="Tahoma" w:cs="Tahoma"/>
              </w:rPr>
              <w:t>Functionalism and crime</w:t>
            </w:r>
          </w:p>
          <w:p w:rsidR="002F2696" w:rsidP="001C1E57" w:rsidRDefault="002F2696" w14:paraId="2AB605C6" w14:textId="77777777">
            <w:pPr>
              <w:pStyle w:val="ListParagraph"/>
              <w:numPr>
                <w:ilvl w:val="0"/>
                <w:numId w:val="6"/>
              </w:numPr>
              <w:tabs>
                <w:tab w:val="num" w:pos="320"/>
              </w:tabs>
              <w:ind w:left="320" w:hanging="283"/>
              <w:rPr>
                <w:rFonts w:ascii="Tahoma" w:hAnsi="Tahoma" w:cs="Tahoma"/>
              </w:rPr>
            </w:pPr>
            <w:r>
              <w:rPr>
                <w:rFonts w:ascii="Tahoma" w:hAnsi="Tahoma" w:cs="Tahoma"/>
              </w:rPr>
              <w:t>Marxism and crime</w:t>
            </w:r>
          </w:p>
          <w:p w:rsidR="002F2696" w:rsidP="001C1E57" w:rsidRDefault="002F2696" w14:paraId="240854D3" w14:textId="77777777">
            <w:pPr>
              <w:pStyle w:val="ListParagraph"/>
              <w:numPr>
                <w:ilvl w:val="0"/>
                <w:numId w:val="6"/>
              </w:numPr>
              <w:tabs>
                <w:tab w:val="num" w:pos="320"/>
              </w:tabs>
              <w:ind w:left="320" w:hanging="283"/>
              <w:rPr>
                <w:rFonts w:ascii="Tahoma" w:hAnsi="Tahoma" w:cs="Tahoma"/>
              </w:rPr>
            </w:pPr>
            <w:r>
              <w:rPr>
                <w:rFonts w:ascii="Tahoma" w:hAnsi="Tahoma" w:cs="Tahoma"/>
              </w:rPr>
              <w:t>Relationship between crime gender, class and ethnicity</w:t>
            </w:r>
          </w:p>
          <w:p w:rsidRPr="00E22108" w:rsidR="002F2696" w:rsidP="001C1E57" w:rsidRDefault="002F2696" w14:paraId="6EAAD899" w14:textId="77777777">
            <w:pPr>
              <w:pStyle w:val="ListParagraph"/>
              <w:numPr>
                <w:ilvl w:val="0"/>
                <w:numId w:val="6"/>
              </w:numPr>
              <w:tabs>
                <w:tab w:val="num" w:pos="320"/>
              </w:tabs>
              <w:ind w:left="320" w:hanging="283"/>
              <w:rPr>
                <w:rFonts w:ascii="Tahoma" w:hAnsi="Tahoma" w:cs="Tahoma"/>
              </w:rPr>
            </w:pPr>
            <w:r>
              <w:rPr>
                <w:rFonts w:ascii="Tahoma" w:hAnsi="Tahoma" w:cs="Tahoma"/>
              </w:rPr>
              <w:t>Religion and the media</w:t>
            </w:r>
          </w:p>
          <w:p w:rsidRPr="00E22108" w:rsidR="004B0148" w:rsidP="005B1BF5" w:rsidRDefault="004B0148" w14:paraId="2B445D65" w14:textId="77777777">
            <w:pPr>
              <w:tabs>
                <w:tab w:val="num" w:pos="320"/>
              </w:tabs>
              <w:ind w:left="320" w:hanging="283"/>
              <w:rPr>
                <w:rFonts w:ascii="Tahoma" w:hAnsi="Tahoma" w:cs="Tahoma"/>
                <w:b/>
              </w:rPr>
            </w:pPr>
          </w:p>
        </w:tc>
      </w:tr>
    </w:tbl>
    <w:p w:rsidR="00186C3D" w:rsidP="007A1A98" w:rsidRDefault="00186C3D" w14:paraId="6CD968CE" w14:textId="062B05D4"/>
    <w:p w:rsidR="008440D1" w:rsidP="007A1A98" w:rsidRDefault="008440D1" w14:paraId="3B8B48BE" w14:textId="2530E0FF"/>
    <w:p w:rsidR="008440D1" w:rsidP="007A1A98" w:rsidRDefault="008440D1" w14:paraId="5F346F6D" w14:textId="36C99BD6"/>
    <w:p w:rsidR="008440D1" w:rsidP="007A1A98" w:rsidRDefault="008440D1" w14:paraId="6F6C2E5E" w14:textId="740338EA"/>
    <w:p w:rsidR="008440D1" w:rsidP="007A1A98" w:rsidRDefault="008440D1" w14:paraId="3AAB4C70" w14:textId="6E029309"/>
    <w:p w:rsidR="008440D1" w:rsidP="007A1A98" w:rsidRDefault="008440D1" w14:paraId="73CFC364" w14:textId="009A267E"/>
    <w:p w:rsidR="008440D1" w:rsidP="007A1A98" w:rsidRDefault="008440D1" w14:paraId="34C36127" w14:textId="6864A4F6"/>
    <w:p w:rsidR="008440D1" w:rsidP="007A1A98" w:rsidRDefault="008440D1" w14:paraId="78195D69" w14:textId="4F4ECE2F"/>
    <w:p w:rsidR="008440D1" w:rsidP="007A1A98" w:rsidRDefault="008440D1" w14:paraId="1D48C1CF" w14:textId="43DABAD2"/>
    <w:p w:rsidR="008440D1" w:rsidP="007A1A98" w:rsidRDefault="008440D1" w14:paraId="393DDAC3" w14:textId="615C8FE8"/>
    <w:p w:rsidR="008440D1" w:rsidP="007A1A98" w:rsidRDefault="008440D1" w14:paraId="3709A786" w14:textId="25E0E0E3"/>
    <w:p w:rsidR="008440D1" w:rsidP="007A1A98" w:rsidRDefault="008440D1" w14:paraId="3F202EDE" w14:textId="2C68BBE0"/>
    <w:p w:rsidR="008440D1" w:rsidP="007A1A98" w:rsidRDefault="008440D1" w14:paraId="48FC4BAD" w14:textId="0EA66A3C"/>
    <w:p w:rsidR="008440D1" w:rsidP="007A1A98" w:rsidRDefault="008440D1" w14:paraId="21463885" w14:textId="158BAB47"/>
    <w:p w:rsidR="008440D1" w:rsidP="007A1A98" w:rsidRDefault="008440D1" w14:paraId="2A36930B" w14:textId="03079DDF"/>
    <w:p w:rsidR="008440D1" w:rsidP="007A1A98" w:rsidRDefault="008440D1" w14:paraId="56401BDF" w14:textId="4FEED443"/>
    <w:p w:rsidR="008440D1" w:rsidP="007A1A98" w:rsidRDefault="008440D1" w14:paraId="1851DB5E" w14:textId="5EBA4917"/>
    <w:p w:rsidR="008440D1" w:rsidP="007A1A98" w:rsidRDefault="008440D1" w14:paraId="2B92F16A" w14:textId="396ECD6D"/>
    <w:p w:rsidR="008440D1" w:rsidP="007A1A98" w:rsidRDefault="008440D1" w14:paraId="6ACB9E2C" w14:textId="5B103C8D"/>
    <w:p w:rsidR="008440D1" w:rsidP="007A1A98" w:rsidRDefault="008440D1" w14:paraId="18EFD1EE" w14:textId="30EA36D1"/>
    <w:p w:rsidR="008440D1" w:rsidP="007A1A98" w:rsidRDefault="008440D1" w14:paraId="2445BC5B" w14:textId="16094A9E"/>
    <w:p w:rsidR="008440D1" w:rsidP="007A1A98" w:rsidRDefault="008440D1" w14:paraId="7D8053BB" w14:textId="28CCF28A"/>
    <w:p w:rsidR="008440D1" w:rsidP="007A1A98" w:rsidRDefault="008440D1" w14:paraId="5981702C" w14:textId="2A8C1658"/>
    <w:p w:rsidR="008440D1" w:rsidP="007A1A98" w:rsidRDefault="008440D1" w14:paraId="5B420901"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78C15E54" w14:paraId="147F11AA" w14:textId="77777777">
        <w:tc>
          <w:tcPr>
            <w:tcW w:w="1838" w:type="dxa"/>
          </w:tcPr>
          <w:p w:rsidR="00186C3D" w:rsidP="005B1BF5" w:rsidRDefault="00186C3D" w14:paraId="6B9693DB" w14:textId="77777777">
            <w:pPr>
              <w:jc w:val="center"/>
            </w:pPr>
            <w:r>
              <w:rPr>
                <w:noProof/>
                <w:lang w:eastAsia="en-GB"/>
              </w:rPr>
              <w:drawing>
                <wp:anchor distT="0" distB="0" distL="114300" distR="114300" simplePos="0" relativeHeight="251658243" behindDoc="0" locked="0" layoutInCell="1" allowOverlap="1" wp14:anchorId="798D5AB8" wp14:editId="601C8F92">
                  <wp:simplePos x="0" y="0"/>
                  <wp:positionH relativeFrom="column">
                    <wp:posOffset>131445</wp:posOffset>
                  </wp:positionH>
                  <wp:positionV relativeFrom="paragraph">
                    <wp:posOffset>67310</wp:posOffset>
                  </wp:positionV>
                  <wp:extent cx="752475" cy="647700"/>
                  <wp:effectExtent l="0" t="0" r="9525" b="0"/>
                  <wp:wrapSquare wrapText="bothSides"/>
                  <wp:docPr id="114641185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rsidRPr="00A129C7" w:rsidR="00186C3D" w:rsidP="008440D1" w:rsidRDefault="004B0148" w14:paraId="0AB31D7E" w14:textId="77777777">
            <w:pPr>
              <w:rPr>
                <w:rFonts w:ascii="Tahoma" w:hAnsi="Tahoma" w:cs="Tahoma"/>
                <w:b/>
                <w:sz w:val="32"/>
                <w:szCs w:val="40"/>
              </w:rPr>
            </w:pPr>
            <w:r>
              <w:rPr>
                <w:rFonts w:ascii="Tahoma" w:hAnsi="Tahoma" w:cs="Tahoma"/>
                <w:b/>
                <w:color w:val="2F5496" w:themeColor="accent5" w:themeShade="BF"/>
                <w:sz w:val="44"/>
                <w:szCs w:val="40"/>
              </w:rPr>
              <w:t xml:space="preserve">Our </w:t>
            </w:r>
            <w:proofErr w:type="gramStart"/>
            <w:r>
              <w:rPr>
                <w:rFonts w:ascii="Tahoma" w:hAnsi="Tahoma" w:cs="Tahoma"/>
                <w:b/>
                <w:color w:val="2F5496" w:themeColor="accent5" w:themeShade="BF"/>
                <w:sz w:val="44"/>
                <w:szCs w:val="40"/>
              </w:rPr>
              <w:t>D</w:t>
            </w:r>
            <w:r w:rsidRPr="00B93FDE" w:rsidR="00186C3D">
              <w:rPr>
                <w:rFonts w:ascii="Tahoma" w:hAnsi="Tahoma" w:cs="Tahoma"/>
                <w:b/>
                <w:color w:val="2F5496" w:themeColor="accent5" w:themeShade="BF"/>
                <w:sz w:val="44"/>
                <w:szCs w:val="40"/>
              </w:rPr>
              <w:t>epartment</w:t>
            </w:r>
            <w:proofErr w:type="gramEnd"/>
            <w:r w:rsidRPr="00B93FDE" w:rsidR="00186C3D">
              <w:rPr>
                <w:rFonts w:ascii="Tahoma" w:hAnsi="Tahoma" w:cs="Tahoma"/>
                <w:b/>
                <w:color w:val="2F5496" w:themeColor="accent5" w:themeShade="BF"/>
                <w:sz w:val="44"/>
                <w:szCs w:val="40"/>
              </w:rPr>
              <w:t xml:space="preserve"> expectations</w:t>
            </w:r>
          </w:p>
        </w:tc>
      </w:tr>
    </w:tbl>
    <w:p w:rsidRPr="006A048E" w:rsidR="0008522E" w:rsidP="007A1A98" w:rsidRDefault="0008522E" w14:paraId="69D564A5" w14:textId="77777777">
      <w:pPr>
        <w:rPr>
          <w:rFonts w:ascii="Tahoma" w:hAnsi="Tahoma" w:cs="Tahoma"/>
        </w:rPr>
      </w:pPr>
    </w:p>
    <w:p w:rsidR="0008522E" w:rsidP="001C1E57" w:rsidRDefault="0008522E" w14:paraId="3A830F7E" w14:textId="77777777">
      <w:pPr>
        <w:pStyle w:val="ListParagraph"/>
        <w:numPr>
          <w:ilvl w:val="0"/>
          <w:numId w:val="7"/>
        </w:numPr>
        <w:rPr>
          <w:rFonts w:ascii="Tahoma" w:hAnsi="Tahoma" w:cs="Tahoma"/>
        </w:rPr>
      </w:pPr>
      <w:r w:rsidRPr="0049418A">
        <w:rPr>
          <w:rFonts w:ascii="Tahoma" w:hAnsi="Tahoma" w:cs="Tahoma"/>
        </w:rPr>
        <w:t>Yo</w:t>
      </w:r>
      <w:r w:rsidRPr="0049418A" w:rsidR="006145E1">
        <w:rPr>
          <w:rFonts w:ascii="Tahoma" w:hAnsi="Tahoma" w:cs="Tahoma"/>
        </w:rPr>
        <w:t xml:space="preserve">u </w:t>
      </w:r>
      <w:r w:rsidRPr="0049418A">
        <w:rPr>
          <w:rFonts w:ascii="Tahoma" w:hAnsi="Tahoma" w:cs="Tahoma"/>
        </w:rPr>
        <w:t xml:space="preserve">come equipped to </w:t>
      </w:r>
      <w:r w:rsidRPr="0049418A" w:rsidR="006145E1">
        <w:rPr>
          <w:rFonts w:ascii="Tahoma" w:hAnsi="Tahoma" w:cs="Tahoma"/>
        </w:rPr>
        <w:t xml:space="preserve">lessons, with exercise books and </w:t>
      </w:r>
      <w:r w:rsidRPr="0049418A" w:rsidR="00E22108">
        <w:rPr>
          <w:rFonts w:ascii="Tahoma" w:hAnsi="Tahoma" w:cs="Tahoma"/>
        </w:rPr>
        <w:t xml:space="preserve">appropriate </w:t>
      </w:r>
      <w:r w:rsidRPr="0049418A" w:rsidR="006145E1">
        <w:rPr>
          <w:rFonts w:ascii="Tahoma" w:hAnsi="Tahoma" w:cs="Tahoma"/>
        </w:rPr>
        <w:t>resources</w:t>
      </w:r>
    </w:p>
    <w:p w:rsidR="00431E4E" w:rsidP="00431E4E" w:rsidRDefault="00431E4E" w14:paraId="50F630C9" w14:textId="77777777">
      <w:pPr>
        <w:pStyle w:val="ListParagraph"/>
        <w:rPr>
          <w:rFonts w:ascii="Tahoma" w:hAnsi="Tahoma" w:cs="Tahoma"/>
        </w:rPr>
      </w:pPr>
    </w:p>
    <w:p w:rsidR="00431E4E" w:rsidP="001C1E57" w:rsidRDefault="00431E4E" w14:paraId="0FBA6AF6" w14:textId="77777777">
      <w:pPr>
        <w:pStyle w:val="ListParagraph"/>
        <w:numPr>
          <w:ilvl w:val="0"/>
          <w:numId w:val="7"/>
        </w:numPr>
        <w:rPr>
          <w:rFonts w:ascii="Tahoma" w:hAnsi="Tahoma" w:cs="Tahoma"/>
        </w:rPr>
      </w:pPr>
      <w:r>
        <w:rPr>
          <w:rFonts w:ascii="Tahoma" w:hAnsi="Tahoma" w:cs="Tahoma"/>
        </w:rPr>
        <w:t xml:space="preserve">You </w:t>
      </w:r>
      <w:r w:rsidR="00F865CF">
        <w:rPr>
          <w:rFonts w:ascii="Tahoma" w:hAnsi="Tahoma" w:cs="Tahoma"/>
        </w:rPr>
        <w:t xml:space="preserve">have strong writing skills to apply to lengthy essay writing </w:t>
      </w:r>
    </w:p>
    <w:p w:rsidR="00B60BA5" w:rsidP="00B60BA5" w:rsidRDefault="00B60BA5" w14:paraId="7DA60DF8" w14:textId="77777777">
      <w:pPr>
        <w:pStyle w:val="ListParagraph"/>
        <w:rPr>
          <w:rFonts w:ascii="Tahoma" w:hAnsi="Tahoma" w:cs="Tahoma"/>
        </w:rPr>
      </w:pPr>
    </w:p>
    <w:p w:rsidR="006145E1" w:rsidP="001C1E57" w:rsidRDefault="006145E1" w14:paraId="6069EDA6" w14:textId="77777777">
      <w:pPr>
        <w:pStyle w:val="ListParagraph"/>
        <w:numPr>
          <w:ilvl w:val="0"/>
          <w:numId w:val="7"/>
        </w:numPr>
        <w:rPr>
          <w:rFonts w:ascii="Tahoma" w:hAnsi="Tahoma" w:cs="Tahoma"/>
        </w:rPr>
      </w:pPr>
      <w:r w:rsidRPr="0049418A">
        <w:rPr>
          <w:rFonts w:ascii="Tahoma" w:hAnsi="Tahoma" w:cs="Tahoma"/>
        </w:rPr>
        <w:t xml:space="preserve">You read outside of </w:t>
      </w:r>
      <w:proofErr w:type="gramStart"/>
      <w:r w:rsidRPr="0049418A">
        <w:rPr>
          <w:rFonts w:ascii="Tahoma" w:hAnsi="Tahoma" w:cs="Tahoma"/>
        </w:rPr>
        <w:t>lessons</w:t>
      </w:r>
      <w:proofErr w:type="gramEnd"/>
      <w:r w:rsidRPr="0049418A">
        <w:rPr>
          <w:rFonts w:ascii="Tahoma" w:hAnsi="Tahoma" w:cs="Tahoma"/>
        </w:rPr>
        <w:t xml:space="preserve"> and review class notes regularly</w:t>
      </w:r>
      <w:r w:rsidR="002D2DBB">
        <w:rPr>
          <w:rFonts w:ascii="Tahoma" w:hAnsi="Tahoma" w:cs="Tahoma"/>
        </w:rPr>
        <w:t xml:space="preserve"> to support independent learning</w:t>
      </w:r>
    </w:p>
    <w:p w:rsidRPr="0049418A" w:rsidR="00B60BA5" w:rsidP="00B60BA5" w:rsidRDefault="00B60BA5" w14:paraId="4CEE53F2" w14:textId="77777777">
      <w:pPr>
        <w:pStyle w:val="ListParagraph"/>
        <w:rPr>
          <w:rFonts w:ascii="Tahoma" w:hAnsi="Tahoma" w:cs="Tahoma"/>
        </w:rPr>
      </w:pPr>
    </w:p>
    <w:p w:rsidR="006145E1" w:rsidP="001C1E57" w:rsidRDefault="006145E1" w14:paraId="6E175A41" w14:textId="77777777">
      <w:pPr>
        <w:pStyle w:val="ListParagraph"/>
        <w:numPr>
          <w:ilvl w:val="0"/>
          <w:numId w:val="7"/>
        </w:numPr>
        <w:rPr>
          <w:rFonts w:ascii="Tahoma" w:hAnsi="Tahoma" w:cs="Tahoma"/>
        </w:rPr>
      </w:pPr>
      <w:r w:rsidRPr="0049418A">
        <w:rPr>
          <w:rFonts w:ascii="Tahoma" w:hAnsi="Tahoma" w:cs="Tahoma"/>
        </w:rPr>
        <w:t>You present</w:t>
      </w:r>
      <w:r w:rsidRPr="0049418A" w:rsidR="006A048E">
        <w:rPr>
          <w:rFonts w:ascii="Tahoma" w:hAnsi="Tahoma" w:cs="Tahoma"/>
        </w:rPr>
        <w:t xml:space="preserve"> and keep </w:t>
      </w:r>
      <w:r w:rsidRPr="0049418A">
        <w:rPr>
          <w:rFonts w:ascii="Tahoma" w:hAnsi="Tahoma" w:cs="Tahoma"/>
        </w:rPr>
        <w:t>your</w:t>
      </w:r>
      <w:r w:rsidRPr="0049418A" w:rsidR="006A048E">
        <w:rPr>
          <w:rFonts w:ascii="Tahoma" w:hAnsi="Tahoma" w:cs="Tahoma"/>
        </w:rPr>
        <w:t xml:space="preserve"> notes in an organised manner</w:t>
      </w:r>
    </w:p>
    <w:p w:rsidRPr="0049418A" w:rsidR="00B60BA5" w:rsidP="00B60BA5" w:rsidRDefault="00B60BA5" w14:paraId="25CBBC1B" w14:textId="77777777">
      <w:pPr>
        <w:pStyle w:val="ListParagraph"/>
        <w:rPr>
          <w:rFonts w:ascii="Tahoma" w:hAnsi="Tahoma" w:cs="Tahoma"/>
        </w:rPr>
      </w:pPr>
    </w:p>
    <w:p w:rsidR="009304CE" w:rsidP="001C1E57" w:rsidRDefault="009304CE" w14:paraId="13FC2570" w14:textId="77777777">
      <w:pPr>
        <w:pStyle w:val="ListParagraph"/>
        <w:numPr>
          <w:ilvl w:val="0"/>
          <w:numId w:val="7"/>
        </w:numPr>
        <w:rPr>
          <w:rFonts w:ascii="Tahoma" w:hAnsi="Tahoma" w:cs="Tahoma"/>
        </w:rPr>
      </w:pPr>
      <w:r w:rsidRPr="0049418A">
        <w:rPr>
          <w:rFonts w:ascii="Tahoma" w:hAnsi="Tahoma" w:cs="Tahoma"/>
        </w:rPr>
        <w:t>You are punctual to lessons</w:t>
      </w:r>
      <w:r w:rsidR="00B60BA5">
        <w:rPr>
          <w:rFonts w:ascii="Tahoma" w:hAnsi="Tahoma" w:cs="Tahoma"/>
        </w:rPr>
        <w:t xml:space="preserve"> and arrive on time, ready to learn</w:t>
      </w:r>
    </w:p>
    <w:p w:rsidRPr="00B60BA5" w:rsidR="00B60BA5" w:rsidP="00B60BA5" w:rsidRDefault="00B60BA5" w14:paraId="4B34F40E" w14:textId="77777777">
      <w:pPr>
        <w:pStyle w:val="ListParagraph"/>
        <w:rPr>
          <w:rFonts w:ascii="Tahoma" w:hAnsi="Tahoma" w:cs="Tahoma"/>
        </w:rPr>
      </w:pPr>
    </w:p>
    <w:p w:rsidR="009304CE" w:rsidP="001C1E57" w:rsidRDefault="009304CE" w14:paraId="5B1ED2CA" w14:textId="77777777">
      <w:pPr>
        <w:pStyle w:val="ListParagraph"/>
        <w:numPr>
          <w:ilvl w:val="0"/>
          <w:numId w:val="7"/>
        </w:numPr>
        <w:rPr>
          <w:rFonts w:ascii="Tahoma" w:hAnsi="Tahoma" w:cs="Tahoma"/>
        </w:rPr>
      </w:pPr>
      <w:r w:rsidRPr="0049418A">
        <w:rPr>
          <w:rFonts w:ascii="Tahoma" w:hAnsi="Tahoma" w:cs="Tahoma"/>
        </w:rPr>
        <w:t>Y</w:t>
      </w:r>
      <w:r w:rsidRPr="0049418A" w:rsidR="00D738B8">
        <w:rPr>
          <w:rFonts w:ascii="Tahoma" w:hAnsi="Tahoma" w:cs="Tahoma"/>
        </w:rPr>
        <w:t xml:space="preserve">ou engage with class </w:t>
      </w:r>
      <w:r w:rsidRPr="0049418A">
        <w:rPr>
          <w:rFonts w:ascii="Tahoma" w:hAnsi="Tahoma" w:cs="Tahoma"/>
        </w:rPr>
        <w:t>discussion and ask thoughtful questions</w:t>
      </w:r>
    </w:p>
    <w:p w:rsidRPr="0049418A" w:rsidR="00B60BA5" w:rsidP="00B60BA5" w:rsidRDefault="00B60BA5" w14:paraId="5E0339EF" w14:textId="77777777">
      <w:pPr>
        <w:pStyle w:val="ListParagraph"/>
        <w:rPr>
          <w:rFonts w:ascii="Tahoma" w:hAnsi="Tahoma" w:cs="Tahoma"/>
        </w:rPr>
      </w:pPr>
    </w:p>
    <w:p w:rsidR="0049418A" w:rsidP="001C1E57" w:rsidRDefault="00B75AE8" w14:paraId="3CD26848" w14:textId="77777777">
      <w:pPr>
        <w:pStyle w:val="ListParagraph"/>
        <w:numPr>
          <w:ilvl w:val="0"/>
          <w:numId w:val="7"/>
        </w:numPr>
        <w:rPr>
          <w:rFonts w:ascii="Tahoma" w:hAnsi="Tahoma" w:cs="Tahoma"/>
        </w:rPr>
      </w:pPr>
      <w:r w:rsidRPr="0049418A">
        <w:rPr>
          <w:rFonts w:ascii="Tahoma" w:hAnsi="Tahoma" w:cs="Tahoma"/>
        </w:rPr>
        <w:t xml:space="preserve">You complete timed essays on a regular basis </w:t>
      </w:r>
      <w:proofErr w:type="gramStart"/>
      <w:r w:rsidRPr="0049418A">
        <w:rPr>
          <w:rFonts w:ascii="Tahoma" w:hAnsi="Tahoma" w:cs="Tahoma"/>
        </w:rPr>
        <w:t>in order to</w:t>
      </w:r>
      <w:proofErr w:type="gramEnd"/>
      <w:r w:rsidRPr="0049418A">
        <w:rPr>
          <w:rFonts w:ascii="Tahoma" w:hAnsi="Tahoma" w:cs="Tahoma"/>
        </w:rPr>
        <w:t xml:space="preserve"> prepare effectivity for essay writing across the course</w:t>
      </w:r>
    </w:p>
    <w:p w:rsidRPr="00B60BA5" w:rsidR="00B60BA5" w:rsidP="00B60BA5" w:rsidRDefault="00B60BA5" w14:paraId="6EF75F8E" w14:textId="77777777">
      <w:pPr>
        <w:pStyle w:val="ListParagraph"/>
        <w:rPr>
          <w:rFonts w:ascii="Tahoma" w:hAnsi="Tahoma" w:cs="Tahoma"/>
        </w:rPr>
      </w:pPr>
    </w:p>
    <w:p w:rsidR="0049418A" w:rsidP="001C1E57" w:rsidRDefault="0049418A" w14:paraId="2D6BF13D" w14:textId="77777777">
      <w:pPr>
        <w:pStyle w:val="ListParagraph"/>
        <w:numPr>
          <w:ilvl w:val="0"/>
          <w:numId w:val="7"/>
        </w:numPr>
        <w:rPr>
          <w:rFonts w:ascii="Tahoma" w:hAnsi="Tahoma" w:cs="Tahoma"/>
        </w:rPr>
      </w:pPr>
      <w:r w:rsidRPr="0049418A">
        <w:rPr>
          <w:rFonts w:ascii="Tahoma" w:hAnsi="Tahoma" w:cs="Tahoma"/>
          <w:b/>
        </w:rPr>
        <w:t xml:space="preserve">Thinking skills </w:t>
      </w:r>
      <w:r w:rsidRPr="0049418A">
        <w:rPr>
          <w:rFonts w:ascii="Tahoma" w:hAnsi="Tahoma" w:cs="Tahoma"/>
        </w:rPr>
        <w:t xml:space="preserve">- Try to take a questioning attitude to the things you watch, hear and read. Do you agree with what’s being said? </w:t>
      </w:r>
      <w:r w:rsidR="00D23FEC">
        <w:rPr>
          <w:rFonts w:ascii="Tahoma" w:hAnsi="Tahoma" w:cs="Tahoma"/>
        </w:rPr>
        <w:t>If you watch/hear/read something</w:t>
      </w:r>
      <w:r w:rsidRPr="0049418A">
        <w:rPr>
          <w:rFonts w:ascii="Tahoma" w:hAnsi="Tahoma" w:cs="Tahoma"/>
        </w:rPr>
        <w:t xml:space="preserve"> where people have different attitudes towards something, which do you agree with most, or least, and why? </w:t>
      </w:r>
    </w:p>
    <w:p w:rsidRPr="0049418A" w:rsidR="00B60BA5" w:rsidP="00B60BA5" w:rsidRDefault="00B60BA5" w14:paraId="21128DEC" w14:textId="77777777">
      <w:pPr>
        <w:pStyle w:val="ListParagraph"/>
        <w:rPr>
          <w:rFonts w:ascii="Tahoma" w:hAnsi="Tahoma" w:cs="Tahoma"/>
        </w:rPr>
      </w:pPr>
    </w:p>
    <w:p w:rsidR="00B75AE8" w:rsidP="001C1E57" w:rsidRDefault="007451F4" w14:paraId="5FDB6BA0" w14:textId="77777777">
      <w:pPr>
        <w:pStyle w:val="ListParagraph"/>
        <w:numPr>
          <w:ilvl w:val="0"/>
          <w:numId w:val="7"/>
        </w:numPr>
        <w:rPr>
          <w:rFonts w:ascii="Tahoma" w:hAnsi="Tahoma" w:cs="Tahoma"/>
        </w:rPr>
      </w:pPr>
      <w:r>
        <w:rPr>
          <w:rFonts w:ascii="Tahoma" w:hAnsi="Tahoma" w:cs="Tahoma"/>
        </w:rPr>
        <w:t xml:space="preserve">Carry out wider </w:t>
      </w:r>
      <w:r w:rsidR="00987D30">
        <w:rPr>
          <w:rFonts w:ascii="Tahoma" w:hAnsi="Tahoma" w:cs="Tahoma"/>
        </w:rPr>
        <w:t xml:space="preserve">reading to extend your subject knowledge </w:t>
      </w:r>
    </w:p>
    <w:p w:rsidRPr="00740110" w:rsidR="00740110" w:rsidP="00740110" w:rsidRDefault="00740110" w14:paraId="7FBCD19B" w14:textId="77777777">
      <w:pPr>
        <w:pStyle w:val="ListParagraph"/>
        <w:rPr>
          <w:rFonts w:ascii="Tahoma" w:hAnsi="Tahoma" w:cs="Tahoma"/>
        </w:rPr>
      </w:pPr>
    </w:p>
    <w:p w:rsidR="007451F4" w:rsidP="001C1E57" w:rsidRDefault="00740110" w14:paraId="09C22A83" w14:textId="77777777">
      <w:pPr>
        <w:pStyle w:val="ListParagraph"/>
        <w:numPr>
          <w:ilvl w:val="0"/>
          <w:numId w:val="7"/>
        </w:numPr>
        <w:rPr>
          <w:rFonts w:ascii="Tahoma" w:hAnsi="Tahoma" w:cs="Tahoma"/>
        </w:rPr>
      </w:pPr>
      <w:r>
        <w:rPr>
          <w:rFonts w:ascii="Tahoma" w:hAnsi="Tahoma" w:cs="Tahoma"/>
        </w:rPr>
        <w:t xml:space="preserve">You complete ALL the activities in the ‘complete’ section of the Bridging unit booklet. There are 4 lessons with activities in them. You must complete All prior to starting the course and hand to your teacher.  </w:t>
      </w:r>
    </w:p>
    <w:p w:rsidRPr="002D2DBB" w:rsidR="002D2DBB" w:rsidP="002D2DBB" w:rsidRDefault="002D2DBB" w14:paraId="78E59929" w14:textId="77777777">
      <w:pPr>
        <w:pStyle w:val="ListParagraph"/>
        <w:rPr>
          <w:rFonts w:ascii="Tahoma" w:hAnsi="Tahoma" w:cs="Tahoma"/>
        </w:rPr>
      </w:pPr>
    </w:p>
    <w:p w:rsidR="002D2DBB" w:rsidP="001C1E57" w:rsidRDefault="002D2DBB" w14:paraId="1B31B53B" w14:textId="77777777">
      <w:pPr>
        <w:pStyle w:val="ListParagraph"/>
        <w:numPr>
          <w:ilvl w:val="0"/>
          <w:numId w:val="7"/>
        </w:numPr>
        <w:rPr>
          <w:rFonts w:ascii="Tahoma" w:hAnsi="Tahoma" w:cs="Tahoma"/>
        </w:rPr>
      </w:pPr>
      <w:r>
        <w:rPr>
          <w:rFonts w:ascii="Tahoma" w:hAnsi="Tahoma" w:cs="Tahoma"/>
        </w:rPr>
        <w:t>You respect your peers and teacher</w:t>
      </w:r>
      <w:r w:rsidR="00F865CF">
        <w:rPr>
          <w:rFonts w:ascii="Tahoma" w:hAnsi="Tahoma" w:cs="Tahoma"/>
        </w:rPr>
        <w:t>s</w:t>
      </w:r>
      <w:r>
        <w:rPr>
          <w:rFonts w:ascii="Tahoma" w:hAnsi="Tahoma" w:cs="Tahoma"/>
        </w:rPr>
        <w:t xml:space="preserve"> and allow others to learn and make progress in their studies. </w:t>
      </w:r>
    </w:p>
    <w:p w:rsidR="00186C3D" w:rsidP="007A1A98" w:rsidRDefault="00186C3D" w14:paraId="5D024B4F" w14:textId="77777777"/>
    <w:p w:rsidR="00DA20C2" w:rsidRDefault="00DA20C2" w14:paraId="3C0FFC5A" w14:textId="7E1773D3">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8440D1" w:rsidTr="78C15E54" w14:paraId="45E98255" w14:textId="77777777">
        <w:tc>
          <w:tcPr>
            <w:tcW w:w="1838" w:type="dxa"/>
          </w:tcPr>
          <w:p w:rsidR="008440D1" w:rsidP="00C11F79" w:rsidRDefault="008440D1" w14:paraId="33201CFE" w14:textId="77777777">
            <w:pPr>
              <w:jc w:val="center"/>
            </w:pPr>
            <w:r>
              <w:rPr>
                <w:noProof/>
                <w:lang w:eastAsia="en-GB"/>
              </w:rPr>
              <w:drawing>
                <wp:anchor distT="0" distB="0" distL="114300" distR="114300" simplePos="0" relativeHeight="251658247" behindDoc="0" locked="0" layoutInCell="1" allowOverlap="1" wp14:anchorId="528E6A49" wp14:editId="0D8F8C90">
                  <wp:simplePos x="0" y="0"/>
                  <wp:positionH relativeFrom="column">
                    <wp:posOffset>322106</wp:posOffset>
                  </wp:positionH>
                  <wp:positionV relativeFrom="paragraph">
                    <wp:posOffset>114935</wp:posOffset>
                  </wp:positionV>
                  <wp:extent cx="390525" cy="675283"/>
                  <wp:effectExtent l="0" t="0" r="0" b="0"/>
                  <wp:wrapSquare wrapText="bothSides"/>
                  <wp:docPr id="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rsidRPr="00A129C7" w:rsidR="008440D1" w:rsidP="00C11F79" w:rsidRDefault="008440D1" w14:paraId="720506F9" w14:textId="77777777">
            <w:pPr>
              <w:rPr>
                <w:rFonts w:ascii="Tahoma" w:hAnsi="Tahoma" w:cs="Tahoma"/>
                <w:b/>
                <w:sz w:val="32"/>
                <w:szCs w:val="40"/>
              </w:rPr>
            </w:pPr>
            <w:r>
              <w:rPr>
                <w:rFonts w:ascii="Tahoma" w:hAnsi="Tahoma" w:cs="Tahoma"/>
                <w:b/>
                <w:color w:val="2F5496" w:themeColor="accent5" w:themeShade="BF"/>
                <w:sz w:val="44"/>
                <w:szCs w:val="40"/>
              </w:rPr>
              <w:t>Review/revise</w:t>
            </w:r>
          </w:p>
        </w:tc>
      </w:tr>
    </w:tbl>
    <w:p w:rsidR="008440D1" w:rsidP="002A7BBC" w:rsidRDefault="008440D1" w14:paraId="7EE6C296" w14:textId="77777777">
      <w:pPr>
        <w:jc w:val="both"/>
        <w:rPr>
          <w:rFonts w:ascii="Tahoma" w:hAnsi="Tahoma" w:cs="Tahoma"/>
        </w:rPr>
      </w:pPr>
    </w:p>
    <w:p w:rsidR="002A7BBC" w:rsidP="002A7BBC" w:rsidRDefault="002F2696" w14:paraId="10584BF9" w14:textId="27158046">
      <w:pPr>
        <w:jc w:val="both"/>
        <w:rPr>
          <w:rFonts w:ascii="Tahoma" w:hAnsi="Tahoma" w:cs="Tahoma"/>
        </w:rPr>
      </w:pPr>
      <w:r>
        <w:rPr>
          <w:rFonts w:ascii="Tahoma" w:hAnsi="Tahoma" w:cs="Tahoma"/>
        </w:rPr>
        <w:t xml:space="preserve">We as a department understand and recognise that some students will have studied Sociology as a GCSE already.  However, because it is an option subject some of you would not have chosen it or your schools may not have offered it.  Sociology however has clear links with some subjects you have already studied in some way (but they will explore these issues in very different ways).  By its very nature you have </w:t>
      </w:r>
      <w:proofErr w:type="gramStart"/>
      <w:r>
        <w:rPr>
          <w:rFonts w:ascii="Tahoma" w:hAnsi="Tahoma" w:cs="Tahoma"/>
        </w:rPr>
        <w:t>come into contact with</w:t>
      </w:r>
      <w:proofErr w:type="gramEnd"/>
      <w:r>
        <w:rPr>
          <w:rFonts w:ascii="Tahoma" w:hAnsi="Tahoma" w:cs="Tahoma"/>
        </w:rPr>
        <w:t xml:space="preserve"> the course.  For example, you all live in a family, therefore have some experience of families and households, likewise you have all attended some form of school so have links to the Education unit.</w:t>
      </w:r>
    </w:p>
    <w:p w:rsidR="007A327D" w:rsidP="002A7BBC" w:rsidRDefault="007A327D" w14:paraId="26674076" w14:textId="77777777">
      <w:pPr>
        <w:jc w:val="both"/>
        <w:rPr>
          <w:rFonts w:ascii="Tahoma" w:hAnsi="Tahoma" w:cs="Tahoma"/>
          <w:b/>
          <w:color w:val="0070C0"/>
        </w:rPr>
      </w:pPr>
    </w:p>
    <w:p w:rsidR="002A7BBC" w:rsidP="007A1A98" w:rsidRDefault="002A7BBC" w14:paraId="6220C0C3" w14:textId="0949316E">
      <w:pPr>
        <w:rPr>
          <w:rFonts w:ascii="Tahoma" w:hAnsi="Tahoma" w:cs="Tahoma"/>
          <w:b/>
          <w:color w:val="2F5496" w:themeColor="accent5" w:themeShade="BF"/>
          <w:sz w:val="44"/>
          <w:szCs w:val="40"/>
        </w:rPr>
      </w:pPr>
    </w:p>
    <w:p w:rsidR="008440D1" w:rsidP="007A1A98" w:rsidRDefault="008440D1" w14:paraId="57FA014E" w14:textId="0394C4AB">
      <w:pPr>
        <w:rPr>
          <w:rFonts w:ascii="Tahoma" w:hAnsi="Tahoma" w:cs="Tahoma"/>
          <w:b/>
          <w:color w:val="2F5496" w:themeColor="accent5" w:themeShade="BF"/>
          <w:sz w:val="44"/>
          <w:szCs w:val="40"/>
        </w:rPr>
      </w:pPr>
    </w:p>
    <w:p w:rsidR="008440D1" w:rsidP="007A1A98" w:rsidRDefault="008440D1" w14:paraId="7D497B4E" w14:textId="56F919EA">
      <w:pPr>
        <w:rPr>
          <w:rFonts w:ascii="Tahoma" w:hAnsi="Tahoma" w:cs="Tahoma"/>
          <w:b/>
          <w:color w:val="2F5496" w:themeColor="accent5" w:themeShade="BF"/>
          <w:sz w:val="44"/>
          <w:szCs w:val="40"/>
        </w:rPr>
      </w:pPr>
    </w:p>
    <w:p w:rsidR="008440D1" w:rsidP="007A1A98" w:rsidRDefault="008440D1" w14:paraId="2D641D12" w14:textId="62A07A77">
      <w:pPr>
        <w:rPr>
          <w:rFonts w:ascii="Tahoma" w:hAnsi="Tahoma" w:cs="Tahoma"/>
          <w:b/>
          <w:color w:val="2F5496" w:themeColor="accent5" w:themeShade="BF"/>
          <w:sz w:val="44"/>
          <w:szCs w:val="40"/>
        </w:rPr>
      </w:pPr>
    </w:p>
    <w:p w:rsidR="008440D1" w:rsidP="007A1A98" w:rsidRDefault="008440D1" w14:paraId="41871141" w14:textId="70157F89">
      <w:pPr>
        <w:rPr>
          <w:rFonts w:ascii="Tahoma" w:hAnsi="Tahoma" w:cs="Tahoma"/>
          <w:b/>
          <w:color w:val="2F5496" w:themeColor="accent5" w:themeShade="BF"/>
          <w:sz w:val="44"/>
          <w:szCs w:val="40"/>
        </w:rPr>
      </w:pPr>
    </w:p>
    <w:p w:rsidR="008440D1" w:rsidP="007A1A98" w:rsidRDefault="008440D1" w14:paraId="03CA952C" w14:textId="2F8A4589">
      <w:pPr>
        <w:rPr>
          <w:rFonts w:ascii="Tahoma" w:hAnsi="Tahoma" w:cs="Tahoma"/>
          <w:b/>
          <w:color w:val="2F5496" w:themeColor="accent5" w:themeShade="BF"/>
          <w:sz w:val="44"/>
          <w:szCs w:val="40"/>
        </w:rPr>
      </w:pPr>
    </w:p>
    <w:p w:rsidR="008440D1" w:rsidP="007A1A98" w:rsidRDefault="008440D1" w14:paraId="669A6E30" w14:textId="1BEDC5A5">
      <w:pPr>
        <w:rPr>
          <w:rFonts w:ascii="Tahoma" w:hAnsi="Tahoma" w:cs="Tahoma"/>
          <w:b/>
          <w:color w:val="2F5496" w:themeColor="accent5" w:themeShade="BF"/>
          <w:sz w:val="44"/>
          <w:szCs w:val="40"/>
        </w:rPr>
      </w:pPr>
    </w:p>
    <w:p w:rsidR="008440D1" w:rsidP="007A1A98" w:rsidRDefault="008440D1" w14:paraId="0BC403F7" w14:textId="4CBBD24E">
      <w:pPr>
        <w:rPr>
          <w:rFonts w:ascii="Tahoma" w:hAnsi="Tahoma" w:cs="Tahoma"/>
          <w:b/>
          <w:color w:val="2F5496" w:themeColor="accent5" w:themeShade="BF"/>
          <w:sz w:val="44"/>
          <w:szCs w:val="40"/>
        </w:rPr>
      </w:pPr>
    </w:p>
    <w:p w:rsidR="008440D1" w:rsidP="007A1A98" w:rsidRDefault="008440D1" w14:paraId="5C7FDED0" w14:textId="1EB3D1BF">
      <w:pPr>
        <w:rPr>
          <w:rFonts w:ascii="Tahoma" w:hAnsi="Tahoma" w:cs="Tahoma"/>
          <w:b/>
          <w:color w:val="2F5496" w:themeColor="accent5" w:themeShade="BF"/>
          <w:sz w:val="44"/>
          <w:szCs w:val="40"/>
        </w:rPr>
      </w:pPr>
    </w:p>
    <w:p w:rsidR="008440D1" w:rsidP="007A1A98" w:rsidRDefault="008440D1" w14:paraId="73823E4A" w14:textId="0C7828A7">
      <w:pPr>
        <w:rPr>
          <w:rFonts w:ascii="Tahoma" w:hAnsi="Tahoma" w:cs="Tahoma"/>
          <w:b/>
          <w:color w:val="2F5496" w:themeColor="accent5" w:themeShade="BF"/>
          <w:sz w:val="44"/>
          <w:szCs w:val="40"/>
        </w:rPr>
      </w:pPr>
    </w:p>
    <w:p w:rsidR="008440D1" w:rsidP="007A1A98" w:rsidRDefault="008440D1" w14:paraId="78BC47FC" w14:textId="74BF380E">
      <w:pPr>
        <w:rPr>
          <w:rFonts w:ascii="Tahoma" w:hAnsi="Tahoma" w:cs="Tahoma"/>
          <w:b/>
          <w:color w:val="2F5496" w:themeColor="accent5" w:themeShade="BF"/>
          <w:sz w:val="44"/>
          <w:szCs w:val="40"/>
        </w:rPr>
      </w:pPr>
    </w:p>
    <w:p w:rsidR="008440D1" w:rsidP="007A1A98" w:rsidRDefault="008440D1" w14:paraId="66D67602" w14:textId="4A5D4106">
      <w:pPr>
        <w:rPr>
          <w:rFonts w:ascii="Tahoma" w:hAnsi="Tahoma" w:cs="Tahoma"/>
          <w:b/>
          <w:color w:val="2F5496" w:themeColor="accent5" w:themeShade="BF"/>
          <w:sz w:val="44"/>
          <w:szCs w:val="40"/>
        </w:rPr>
      </w:pPr>
    </w:p>
    <w:p w:rsidR="008440D1" w:rsidP="007A1A98" w:rsidRDefault="008440D1" w14:paraId="769459CB" w14:textId="77777777">
      <w:pPr>
        <w:rPr>
          <w:rFonts w:ascii="Tahoma" w:hAnsi="Tahoma" w:cs="Tahoma"/>
          <w:b/>
          <w:color w:val="2F5496" w:themeColor="accent5" w:themeShade="BF"/>
          <w:sz w:val="44"/>
          <w:szCs w:val="4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78C15E54" w14:paraId="185FD05B" w14:textId="77777777">
        <w:tc>
          <w:tcPr>
            <w:tcW w:w="1838" w:type="dxa"/>
          </w:tcPr>
          <w:p w:rsidR="00186C3D" w:rsidP="005B1BF5" w:rsidRDefault="00186C3D" w14:paraId="34A2EB94" w14:textId="77777777">
            <w:pPr>
              <w:jc w:val="center"/>
            </w:pPr>
            <w:r>
              <w:rPr>
                <w:noProof/>
                <w:lang w:eastAsia="en-GB"/>
              </w:rPr>
              <w:drawing>
                <wp:anchor distT="0" distB="0" distL="114300" distR="114300" simplePos="0" relativeHeight="251658248" behindDoc="0" locked="0" layoutInCell="1" allowOverlap="1" wp14:anchorId="1D354D16" wp14:editId="45CD2F11">
                  <wp:simplePos x="0" y="0"/>
                  <wp:positionH relativeFrom="column">
                    <wp:posOffset>64770</wp:posOffset>
                  </wp:positionH>
                  <wp:positionV relativeFrom="paragraph">
                    <wp:posOffset>76835</wp:posOffset>
                  </wp:positionV>
                  <wp:extent cx="885825" cy="561975"/>
                  <wp:effectExtent l="0" t="0" r="9525" b="9525"/>
                  <wp:wrapSquare wrapText="bothSides"/>
                  <wp:docPr id="82939620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rsidRPr="00A129C7" w:rsidR="00186C3D" w:rsidP="008440D1" w:rsidRDefault="00186C3D" w14:paraId="693459A4" w14:textId="77777777">
            <w:pPr>
              <w:rPr>
                <w:rFonts w:ascii="Tahoma" w:hAnsi="Tahoma" w:cs="Tahoma"/>
                <w:b/>
                <w:sz w:val="32"/>
                <w:szCs w:val="40"/>
              </w:rPr>
            </w:pPr>
            <w:r w:rsidRPr="00B93FDE">
              <w:rPr>
                <w:rFonts w:ascii="Tahoma" w:hAnsi="Tahoma" w:cs="Tahoma"/>
                <w:b/>
                <w:color w:val="2F5496" w:themeColor="accent5" w:themeShade="BF"/>
                <w:sz w:val="44"/>
                <w:szCs w:val="40"/>
              </w:rPr>
              <w:t>Watch</w:t>
            </w:r>
          </w:p>
        </w:tc>
      </w:tr>
    </w:tbl>
    <w:p w:rsidRPr="008440D1" w:rsidR="00186C3D" w:rsidP="00172F02" w:rsidRDefault="00172F02" w14:paraId="2EC8FC7D" w14:textId="67EF71C3">
      <w:pPr>
        <w:jc w:val="both"/>
        <w:rPr>
          <w:rFonts w:ascii="Tahoma" w:hAnsi="Tahoma" w:cs="Tahoma"/>
        </w:rPr>
      </w:pPr>
      <w:r w:rsidRPr="008440D1">
        <w:rPr>
          <w:rFonts w:ascii="Tahoma" w:hAnsi="Tahoma" w:cs="Tahoma"/>
        </w:rPr>
        <w:t>When watching films/documentaries/programmes, try to take a questioning a</w:t>
      </w:r>
      <w:r w:rsidRPr="008440D1" w:rsidR="00DA07E3">
        <w:rPr>
          <w:rFonts w:ascii="Tahoma" w:hAnsi="Tahoma" w:cs="Tahoma"/>
        </w:rPr>
        <w:t>ttitude to the things you watch</w:t>
      </w:r>
      <w:r w:rsidRPr="008440D1">
        <w:rPr>
          <w:rFonts w:ascii="Tahoma" w:hAnsi="Tahoma" w:cs="Tahoma"/>
        </w:rPr>
        <w:t xml:space="preserve">. Do you agree with what’s being said? If people have different attitudes towards something, which do you agree with most, or </w:t>
      </w:r>
      <w:r w:rsidRPr="008440D1" w:rsidR="00B54575">
        <w:rPr>
          <w:rFonts w:ascii="Tahoma" w:hAnsi="Tahoma" w:cs="Tahoma"/>
        </w:rPr>
        <w:t xml:space="preserve">least, and why? We call </w:t>
      </w:r>
      <w:proofErr w:type="gramStart"/>
      <w:r w:rsidRPr="008440D1" w:rsidR="00B54575">
        <w:rPr>
          <w:rFonts w:ascii="Tahoma" w:hAnsi="Tahoma" w:cs="Tahoma"/>
        </w:rPr>
        <w:t>this A03</w:t>
      </w:r>
      <w:r w:rsidRPr="008440D1">
        <w:rPr>
          <w:rFonts w:ascii="Tahoma" w:hAnsi="Tahoma" w:cs="Tahoma"/>
        </w:rPr>
        <w:t xml:space="preserve"> skills</w:t>
      </w:r>
      <w:proofErr w:type="gramEnd"/>
      <w:r w:rsidRPr="008440D1">
        <w:rPr>
          <w:rFonts w:ascii="Tahoma" w:hAnsi="Tahoma" w:cs="Tahoma"/>
        </w:rPr>
        <w:t xml:space="preserve"> at A Level, and you will use these skills in essay writing. </w:t>
      </w:r>
    </w:p>
    <w:p w:rsidRPr="008440D1" w:rsidR="00BB3CCC" w:rsidP="00BB3CCC" w:rsidRDefault="00BB3CCC" w14:paraId="6F8B218C" w14:textId="77777777">
      <w:pPr>
        <w:rPr>
          <w:rFonts w:ascii="Tahoma" w:hAnsi="Tahoma" w:cs="Tahoma"/>
          <w:b/>
          <w:u w:val="single"/>
        </w:rPr>
      </w:pPr>
      <w:r w:rsidRPr="008440D1">
        <w:rPr>
          <w:rFonts w:ascii="Tahoma" w:hAnsi="Tahoma" w:cs="Tahoma"/>
          <w:b/>
          <w:u w:val="single"/>
        </w:rPr>
        <w:t>Films:</w:t>
      </w:r>
    </w:p>
    <w:p w:rsidRPr="008440D1" w:rsidR="00B75AE8" w:rsidP="001C1E57" w:rsidRDefault="00B54575" w14:paraId="4792E568" w14:textId="77777777">
      <w:pPr>
        <w:pStyle w:val="ListParagraph"/>
        <w:numPr>
          <w:ilvl w:val="0"/>
          <w:numId w:val="8"/>
        </w:numPr>
        <w:rPr>
          <w:rFonts w:ascii="Tahoma" w:hAnsi="Tahoma" w:cs="Tahoma"/>
        </w:rPr>
      </w:pPr>
      <w:r w:rsidRPr="008440D1">
        <w:rPr>
          <w:rFonts w:ascii="Tahoma" w:hAnsi="Tahoma" w:cs="Tahoma"/>
        </w:rPr>
        <w:t>Crash – excellent to show different cultures mixing with each other.</w:t>
      </w:r>
    </w:p>
    <w:p w:rsidRPr="008440D1" w:rsidR="00B54575" w:rsidP="001C1E57" w:rsidRDefault="00B54575" w14:paraId="69778FD6" w14:textId="77777777">
      <w:pPr>
        <w:pStyle w:val="ListParagraph"/>
        <w:numPr>
          <w:ilvl w:val="0"/>
          <w:numId w:val="8"/>
        </w:numPr>
        <w:rPr>
          <w:rFonts w:ascii="Tahoma" w:hAnsi="Tahoma" w:cs="Tahoma"/>
        </w:rPr>
      </w:pPr>
      <w:r w:rsidRPr="008440D1">
        <w:rPr>
          <w:rFonts w:ascii="Tahoma" w:hAnsi="Tahoma" w:cs="Tahoma"/>
        </w:rPr>
        <w:t>I, Daniel Blake – interesting film that explores poverty and how it can impact life chances.</w:t>
      </w:r>
    </w:p>
    <w:p w:rsidRPr="008440D1" w:rsidR="00B54575" w:rsidP="001C1E57" w:rsidRDefault="00B54575" w14:paraId="2AD5E267" w14:textId="77777777">
      <w:pPr>
        <w:pStyle w:val="ListParagraph"/>
        <w:numPr>
          <w:ilvl w:val="0"/>
          <w:numId w:val="8"/>
        </w:numPr>
        <w:rPr>
          <w:rFonts w:ascii="Tahoma" w:hAnsi="Tahoma" w:cs="Tahoma"/>
        </w:rPr>
      </w:pPr>
      <w:r w:rsidRPr="008440D1">
        <w:rPr>
          <w:rFonts w:ascii="Tahoma" w:hAnsi="Tahoma" w:cs="Tahoma"/>
        </w:rPr>
        <w:t>Pride – shows how attitudes towards certain norms and values have changed surrounding marriage and relationships</w:t>
      </w:r>
    </w:p>
    <w:p w:rsidRPr="008440D1" w:rsidR="00B54575" w:rsidP="001C1E57" w:rsidRDefault="00B54575" w14:paraId="6A5B6534" w14:textId="77777777">
      <w:pPr>
        <w:pStyle w:val="ListParagraph"/>
        <w:numPr>
          <w:ilvl w:val="0"/>
          <w:numId w:val="8"/>
        </w:numPr>
        <w:rPr>
          <w:rFonts w:ascii="Tahoma" w:hAnsi="Tahoma" w:cs="Tahoma"/>
        </w:rPr>
      </w:pPr>
      <w:r w:rsidRPr="008440D1">
        <w:rPr>
          <w:rFonts w:ascii="Tahoma" w:hAnsi="Tahoma" w:cs="Tahoma"/>
        </w:rPr>
        <w:t xml:space="preserve">Made in </w:t>
      </w:r>
      <w:proofErr w:type="spellStart"/>
      <w:r w:rsidRPr="008440D1">
        <w:rPr>
          <w:rFonts w:ascii="Tahoma" w:hAnsi="Tahoma" w:cs="Tahoma"/>
        </w:rPr>
        <w:t>Daggenham</w:t>
      </w:r>
      <w:proofErr w:type="spellEnd"/>
      <w:r w:rsidRPr="008440D1">
        <w:rPr>
          <w:rFonts w:ascii="Tahoma" w:hAnsi="Tahoma" w:cs="Tahoma"/>
        </w:rPr>
        <w:t xml:space="preserve"> – good film to show social class dynamics</w:t>
      </w:r>
    </w:p>
    <w:p w:rsidRPr="008440D1" w:rsidR="00B54575" w:rsidP="001C1E57" w:rsidRDefault="00B54575" w14:paraId="4F466949" w14:textId="77777777">
      <w:pPr>
        <w:pStyle w:val="ListParagraph"/>
        <w:numPr>
          <w:ilvl w:val="0"/>
          <w:numId w:val="8"/>
        </w:numPr>
        <w:rPr>
          <w:rFonts w:ascii="Tahoma" w:hAnsi="Tahoma" w:cs="Tahoma"/>
        </w:rPr>
      </w:pPr>
      <w:r w:rsidRPr="008440D1">
        <w:rPr>
          <w:rFonts w:ascii="Tahoma" w:hAnsi="Tahoma" w:cs="Tahoma"/>
        </w:rPr>
        <w:t>The Big Short – excellent investigation into corporate crime</w:t>
      </w:r>
    </w:p>
    <w:p w:rsidRPr="008440D1" w:rsidR="00B54575" w:rsidP="001C1E57" w:rsidRDefault="00B54575" w14:paraId="5B41F6DA" w14:textId="77777777">
      <w:pPr>
        <w:pStyle w:val="ListParagraph"/>
        <w:numPr>
          <w:ilvl w:val="0"/>
          <w:numId w:val="8"/>
        </w:numPr>
        <w:rPr>
          <w:rFonts w:ascii="Tahoma" w:hAnsi="Tahoma" w:cs="Tahoma"/>
        </w:rPr>
      </w:pPr>
      <w:r w:rsidRPr="008440D1">
        <w:rPr>
          <w:rFonts w:ascii="Tahoma" w:hAnsi="Tahoma" w:cs="Tahoma"/>
        </w:rPr>
        <w:t>American History X – a brutal look at ethnicity and racism in America</w:t>
      </w:r>
    </w:p>
    <w:p w:rsidRPr="008440D1" w:rsidR="00B54575" w:rsidP="001C1E57" w:rsidRDefault="00B54575" w14:paraId="0CA7E12A" w14:textId="77777777">
      <w:pPr>
        <w:pStyle w:val="ListParagraph"/>
        <w:numPr>
          <w:ilvl w:val="0"/>
          <w:numId w:val="8"/>
        </w:numPr>
        <w:rPr>
          <w:rFonts w:ascii="Tahoma" w:hAnsi="Tahoma" w:cs="Tahoma"/>
        </w:rPr>
      </w:pPr>
      <w:r w:rsidRPr="008440D1">
        <w:rPr>
          <w:rFonts w:ascii="Tahoma" w:hAnsi="Tahoma" w:cs="Tahoma"/>
        </w:rPr>
        <w:t>City of God – a look at ethnicity and poverty in Brazil</w:t>
      </w:r>
    </w:p>
    <w:p w:rsidRPr="008440D1" w:rsidR="00B54575" w:rsidP="001C1E57" w:rsidRDefault="00B54575" w14:paraId="1F75C52D" w14:textId="77777777">
      <w:pPr>
        <w:pStyle w:val="ListParagraph"/>
        <w:numPr>
          <w:ilvl w:val="0"/>
          <w:numId w:val="8"/>
        </w:numPr>
        <w:rPr>
          <w:rFonts w:ascii="Tahoma" w:hAnsi="Tahoma" w:cs="Tahoma"/>
        </w:rPr>
      </w:pPr>
      <w:r w:rsidRPr="008440D1">
        <w:rPr>
          <w:rFonts w:ascii="Tahoma" w:hAnsi="Tahoma" w:cs="Tahoma"/>
        </w:rPr>
        <w:t>This is England – a look at social class and ethnicity in England</w:t>
      </w:r>
    </w:p>
    <w:p w:rsidRPr="008440D1" w:rsidR="0054394E" w:rsidP="001C1E57" w:rsidRDefault="0054394E" w14:paraId="041A1CAD" w14:textId="5B3FA028">
      <w:pPr>
        <w:pStyle w:val="ListParagraph"/>
        <w:numPr>
          <w:ilvl w:val="0"/>
          <w:numId w:val="8"/>
        </w:numPr>
        <w:rPr>
          <w:rFonts w:ascii="Tahoma" w:hAnsi="Tahoma" w:cs="Tahoma"/>
        </w:rPr>
      </w:pPr>
      <w:r w:rsidRPr="008440D1">
        <w:rPr>
          <w:rFonts w:ascii="Tahoma" w:hAnsi="Tahoma" w:cs="Tahoma"/>
        </w:rPr>
        <w:t xml:space="preserve">Kes </w:t>
      </w:r>
      <w:r w:rsidR="008161E4">
        <w:rPr>
          <w:rFonts w:ascii="Tahoma" w:hAnsi="Tahoma" w:cs="Tahoma"/>
        </w:rPr>
        <w:t>– an examination of social class in England.</w:t>
      </w:r>
    </w:p>
    <w:p w:rsidRPr="008440D1" w:rsidR="0014288B" w:rsidP="001C1E57" w:rsidRDefault="0054394E" w14:paraId="19A83FD3" w14:textId="26566EB6">
      <w:pPr>
        <w:pStyle w:val="ListParagraph"/>
        <w:numPr>
          <w:ilvl w:val="0"/>
          <w:numId w:val="8"/>
        </w:numPr>
        <w:rPr>
          <w:rFonts w:ascii="Tahoma" w:hAnsi="Tahoma" w:cs="Tahoma"/>
        </w:rPr>
      </w:pPr>
      <w:r w:rsidRPr="5CE395DD">
        <w:rPr>
          <w:rFonts w:ascii="Tahoma" w:hAnsi="Tahoma" w:cs="Tahoma"/>
        </w:rPr>
        <w:t>Sorry we missed you</w:t>
      </w:r>
      <w:r w:rsidR="008161E4">
        <w:rPr>
          <w:rFonts w:ascii="Tahoma" w:hAnsi="Tahoma" w:cs="Tahoma"/>
        </w:rPr>
        <w:t xml:space="preserve"> - an examination of life chances.</w:t>
      </w:r>
    </w:p>
    <w:p w:rsidRPr="008440D1" w:rsidR="00186C3D" w:rsidP="00C75EE1" w:rsidRDefault="00B04626" w14:paraId="66A537D3" w14:textId="77777777">
      <w:pPr>
        <w:rPr>
          <w:rFonts w:ascii="Tahoma" w:hAnsi="Tahoma" w:cs="Tahoma"/>
          <w:b/>
          <w:u w:val="single"/>
        </w:rPr>
      </w:pPr>
      <w:r w:rsidRPr="008440D1">
        <w:rPr>
          <w:rFonts w:ascii="Tahoma" w:hAnsi="Tahoma" w:cs="Tahoma"/>
        </w:rPr>
        <w:t xml:space="preserve"> </w:t>
      </w:r>
      <w:r w:rsidRPr="008440D1" w:rsidR="00B54575">
        <w:rPr>
          <w:rFonts w:ascii="Tahoma" w:hAnsi="Tahoma" w:cs="Tahoma"/>
          <w:b/>
          <w:u w:val="single"/>
        </w:rPr>
        <w:t>Sociology</w:t>
      </w:r>
      <w:r w:rsidRPr="008440D1" w:rsidR="0014288B">
        <w:rPr>
          <w:rFonts w:ascii="Tahoma" w:hAnsi="Tahoma" w:cs="Tahoma"/>
          <w:b/>
          <w:u w:val="single"/>
        </w:rPr>
        <w:t xml:space="preserve"> on the TV – Useful and interesting programmes and documentaries</w:t>
      </w:r>
      <w:r w:rsidRPr="008440D1" w:rsidR="006B350E">
        <w:rPr>
          <w:rFonts w:ascii="Tahoma" w:hAnsi="Tahoma" w:cs="Tahoma"/>
          <w:b/>
          <w:u w:val="single"/>
        </w:rPr>
        <w:t>:</w:t>
      </w:r>
    </w:p>
    <w:p w:rsidRPr="008440D1" w:rsidR="009D5A7A" w:rsidP="001C1E57" w:rsidRDefault="00B54575" w14:paraId="6B5B8001" w14:textId="13837F70">
      <w:pPr>
        <w:pStyle w:val="ListParagraph"/>
        <w:numPr>
          <w:ilvl w:val="0"/>
          <w:numId w:val="11"/>
        </w:numPr>
        <w:rPr>
          <w:rFonts w:eastAsiaTheme="minorEastAsia"/>
        </w:rPr>
      </w:pPr>
      <w:r w:rsidRPr="5CE395DD">
        <w:rPr>
          <w:rFonts w:ascii="Tahoma" w:hAnsi="Tahoma" w:cs="Tahoma"/>
        </w:rPr>
        <w:t xml:space="preserve">Louis Theroux – most of the documentaries by him are accessible and all have links to Sociology.  You can find lots of his programmes on BBC </w:t>
      </w:r>
      <w:proofErr w:type="spellStart"/>
      <w:r w:rsidRPr="5CE395DD">
        <w:rPr>
          <w:rFonts w:ascii="Tahoma" w:hAnsi="Tahoma" w:cs="Tahoma"/>
        </w:rPr>
        <w:t>Iplayer</w:t>
      </w:r>
      <w:proofErr w:type="spellEnd"/>
      <w:r w:rsidRPr="5CE395DD">
        <w:rPr>
          <w:rFonts w:ascii="Tahoma" w:hAnsi="Tahoma" w:cs="Tahoma"/>
        </w:rPr>
        <w:t>, Netflix and Amazon Prime</w:t>
      </w:r>
      <w:r w:rsidRPr="5CE395DD" w:rsidR="47ADEA75">
        <w:rPr>
          <w:rFonts w:ascii="Tahoma" w:hAnsi="Tahoma" w:cs="Tahoma"/>
        </w:rPr>
        <w:t xml:space="preserve">. </w:t>
      </w:r>
    </w:p>
    <w:p w:rsidR="333C0665" w:rsidP="001C1E57" w:rsidRDefault="333C0665" w14:paraId="24B0DCEA" w14:textId="1E61EB27">
      <w:pPr>
        <w:pStyle w:val="ListParagraph"/>
        <w:numPr>
          <w:ilvl w:val="0"/>
          <w:numId w:val="11"/>
        </w:numPr>
        <w:rPr>
          <w:rFonts w:eastAsiaTheme="minorEastAsia"/>
        </w:rPr>
      </w:pPr>
      <w:r w:rsidRPr="5CE395DD">
        <w:rPr>
          <w:rFonts w:ascii="Tahoma" w:hAnsi="Tahoma" w:cs="Tahoma"/>
        </w:rPr>
        <w:t>Stacey Dooley</w:t>
      </w:r>
      <w:r w:rsidR="00DA20C2">
        <w:rPr>
          <w:rFonts w:ascii="Tahoma" w:hAnsi="Tahoma" w:cs="Tahoma"/>
        </w:rPr>
        <w:t xml:space="preserve"> </w:t>
      </w:r>
      <w:r w:rsidRPr="5CE395DD">
        <w:rPr>
          <w:rFonts w:ascii="Tahoma" w:hAnsi="Tahoma" w:cs="Tahoma"/>
        </w:rPr>
        <w:t xml:space="preserve">- most of the documentaries by her are accessible and have links to Sociology. You can find lots of het programme on BBC </w:t>
      </w:r>
      <w:proofErr w:type="spellStart"/>
      <w:r w:rsidRPr="5CE395DD">
        <w:rPr>
          <w:rFonts w:ascii="Tahoma" w:hAnsi="Tahoma" w:cs="Tahoma"/>
        </w:rPr>
        <w:t>Iplayer</w:t>
      </w:r>
      <w:proofErr w:type="spellEnd"/>
      <w:r w:rsidRPr="5CE395DD">
        <w:rPr>
          <w:rFonts w:ascii="Tahoma" w:hAnsi="Tahoma" w:cs="Tahoma"/>
        </w:rPr>
        <w:t xml:space="preserve">. </w:t>
      </w:r>
    </w:p>
    <w:p w:rsidRPr="008440D1" w:rsidR="00B54575" w:rsidP="001C1E57" w:rsidRDefault="00B54575" w14:paraId="304A84D9" w14:textId="77777777">
      <w:pPr>
        <w:pStyle w:val="ListParagraph"/>
        <w:numPr>
          <w:ilvl w:val="0"/>
          <w:numId w:val="11"/>
        </w:numPr>
        <w:rPr>
          <w:rFonts w:ascii="Tahoma" w:hAnsi="Tahoma" w:cs="Tahoma"/>
        </w:rPr>
      </w:pPr>
      <w:r w:rsidRPr="008440D1">
        <w:rPr>
          <w:rFonts w:ascii="Tahoma" w:hAnsi="Tahoma" w:cs="Tahoma"/>
        </w:rPr>
        <w:t>The UP series.  A longitudinal study about social class and development.</w:t>
      </w:r>
    </w:p>
    <w:p w:rsidRPr="008440D1" w:rsidR="0054394E" w:rsidP="001C1E57" w:rsidRDefault="0054394E" w14:paraId="35D7549F" w14:textId="38462F7E">
      <w:pPr>
        <w:pStyle w:val="ListParagraph"/>
        <w:numPr>
          <w:ilvl w:val="0"/>
          <w:numId w:val="11"/>
        </w:numPr>
        <w:rPr>
          <w:rFonts w:eastAsiaTheme="minorEastAsia"/>
        </w:rPr>
      </w:pPr>
      <w:r w:rsidRPr="5CE395DD">
        <w:rPr>
          <w:rFonts w:ascii="Tahoma" w:hAnsi="Tahoma" w:cs="Tahoma"/>
        </w:rPr>
        <w:t>Rich house poor house</w:t>
      </w:r>
      <w:r w:rsidR="00DA20C2">
        <w:rPr>
          <w:rFonts w:ascii="Tahoma" w:hAnsi="Tahoma" w:cs="Tahoma"/>
        </w:rPr>
        <w:t xml:space="preserve"> </w:t>
      </w:r>
      <w:r w:rsidRPr="5CE395DD" w:rsidR="3BFEB30B">
        <w:rPr>
          <w:rFonts w:ascii="Tahoma" w:hAnsi="Tahoma" w:cs="Tahoma"/>
        </w:rPr>
        <w:t>- Available on Channel 5</w:t>
      </w:r>
    </w:p>
    <w:p w:rsidRPr="008440D1" w:rsidR="0054394E" w:rsidP="001C1E57" w:rsidRDefault="0054394E" w14:paraId="20D61ECC" w14:textId="77777777">
      <w:pPr>
        <w:pStyle w:val="ListParagraph"/>
        <w:numPr>
          <w:ilvl w:val="0"/>
          <w:numId w:val="11"/>
        </w:numPr>
        <w:rPr>
          <w:rFonts w:ascii="Tahoma" w:hAnsi="Tahoma" w:cs="Tahoma"/>
        </w:rPr>
      </w:pPr>
      <w:r w:rsidRPr="008440D1">
        <w:rPr>
          <w:rFonts w:ascii="Tahoma" w:hAnsi="Tahoma" w:cs="Tahoma"/>
        </w:rPr>
        <w:t>Benefits street</w:t>
      </w:r>
    </w:p>
    <w:p w:rsidRPr="008440D1" w:rsidR="0054394E" w:rsidP="001C1E57" w:rsidRDefault="0054394E" w14:paraId="51683314" w14:textId="3364C5F2">
      <w:pPr>
        <w:pStyle w:val="ListParagraph"/>
        <w:numPr>
          <w:ilvl w:val="0"/>
          <w:numId w:val="11"/>
        </w:numPr>
        <w:rPr>
          <w:rFonts w:eastAsiaTheme="minorEastAsia"/>
        </w:rPr>
      </w:pPr>
      <w:r w:rsidRPr="5CE395DD">
        <w:rPr>
          <w:rFonts w:ascii="Tahoma" w:hAnsi="Tahoma" w:cs="Tahoma"/>
        </w:rPr>
        <w:t>Educating Essex / Yorkshire</w:t>
      </w:r>
      <w:r w:rsidRPr="5CE395DD" w:rsidR="3DA60D5C">
        <w:rPr>
          <w:rFonts w:ascii="Tahoma" w:hAnsi="Tahoma" w:cs="Tahoma"/>
        </w:rPr>
        <w:t>/ Greater Manchester</w:t>
      </w:r>
      <w:r w:rsidR="00DA20C2">
        <w:rPr>
          <w:rFonts w:ascii="Tahoma" w:hAnsi="Tahoma" w:cs="Tahoma"/>
        </w:rPr>
        <w:t xml:space="preserve"> </w:t>
      </w:r>
      <w:r w:rsidRPr="5CE395DD" w:rsidR="505357EA">
        <w:rPr>
          <w:rFonts w:ascii="Tahoma" w:hAnsi="Tahoma" w:cs="Tahoma"/>
        </w:rPr>
        <w:t>- Available on 4OD</w:t>
      </w:r>
    </w:p>
    <w:p w:rsidRPr="008440D1" w:rsidR="0054394E" w:rsidP="001C1E57" w:rsidRDefault="0054394E" w14:paraId="257C5E3C" w14:textId="6BE9FBC2">
      <w:pPr>
        <w:pStyle w:val="ListParagraph"/>
        <w:numPr>
          <w:ilvl w:val="0"/>
          <w:numId w:val="11"/>
        </w:numPr>
        <w:rPr>
          <w:rFonts w:eastAsiaTheme="minorEastAsia"/>
        </w:rPr>
      </w:pPr>
      <w:r w:rsidRPr="5CE395DD">
        <w:rPr>
          <w:rFonts w:ascii="Tahoma" w:hAnsi="Tahoma" w:cs="Tahoma"/>
        </w:rPr>
        <w:t>Harrow a very British School</w:t>
      </w:r>
      <w:r w:rsidRPr="5CE395DD" w:rsidR="56B44B16">
        <w:rPr>
          <w:rFonts w:ascii="Tahoma" w:hAnsi="Tahoma" w:cs="Tahoma"/>
        </w:rPr>
        <w:t xml:space="preserve"> </w:t>
      </w:r>
    </w:p>
    <w:p w:rsidRPr="008440D1" w:rsidR="0054394E" w:rsidP="001C1E57" w:rsidRDefault="0054394E" w14:paraId="2F37E0B7" w14:textId="77777777">
      <w:pPr>
        <w:pStyle w:val="ListParagraph"/>
        <w:numPr>
          <w:ilvl w:val="0"/>
          <w:numId w:val="11"/>
        </w:numPr>
        <w:rPr>
          <w:rFonts w:ascii="Tahoma" w:hAnsi="Tahoma" w:cs="Tahoma"/>
        </w:rPr>
      </w:pPr>
      <w:r w:rsidRPr="5CE395DD">
        <w:rPr>
          <w:rFonts w:ascii="Tahoma" w:hAnsi="Tahoma" w:cs="Tahoma"/>
        </w:rPr>
        <w:t>Accidental Courtesy: Daryl Davis, Race and America</w:t>
      </w:r>
    </w:p>
    <w:p w:rsidR="72B5E708" w:rsidP="001C1E57" w:rsidRDefault="72B5E708" w14:paraId="36069FB0" w14:textId="2F68FDDB">
      <w:pPr>
        <w:pStyle w:val="ListParagraph"/>
        <w:numPr>
          <w:ilvl w:val="0"/>
          <w:numId w:val="11"/>
        </w:numPr>
        <w:rPr>
          <w:rFonts w:eastAsiaTheme="minorEastAsia"/>
        </w:rPr>
      </w:pPr>
      <w:r w:rsidRPr="5CE395DD">
        <w:rPr>
          <w:rFonts w:ascii="Tahoma" w:hAnsi="Tahoma" w:cs="Tahoma"/>
        </w:rPr>
        <w:t xml:space="preserve">Hello, </w:t>
      </w:r>
      <w:r w:rsidRPr="5CE395DD" w:rsidR="2F219861">
        <w:rPr>
          <w:rFonts w:ascii="Tahoma" w:hAnsi="Tahoma" w:cs="Tahoma"/>
        </w:rPr>
        <w:t>privilege</w:t>
      </w:r>
      <w:r w:rsidR="00DA20C2">
        <w:rPr>
          <w:rFonts w:ascii="Tahoma" w:hAnsi="Tahoma" w:cs="Tahoma"/>
        </w:rPr>
        <w:t xml:space="preserve"> </w:t>
      </w:r>
      <w:r w:rsidRPr="5CE395DD">
        <w:rPr>
          <w:rFonts w:ascii="Tahoma" w:hAnsi="Tahoma" w:cs="Tahoma"/>
        </w:rPr>
        <w:t>- It's Me, Chelsea</w:t>
      </w:r>
      <w:r w:rsidR="00DA20C2">
        <w:rPr>
          <w:rFonts w:ascii="Tahoma" w:hAnsi="Tahoma" w:cs="Tahoma"/>
        </w:rPr>
        <w:t xml:space="preserve"> </w:t>
      </w:r>
      <w:r w:rsidRPr="5CE395DD" w:rsidR="16A64444">
        <w:rPr>
          <w:rFonts w:ascii="Tahoma" w:hAnsi="Tahoma" w:cs="Tahoma"/>
        </w:rPr>
        <w:t xml:space="preserve">- Available on Netflix </w:t>
      </w:r>
    </w:p>
    <w:p w:rsidR="57ECAE48" w:rsidP="001C1E57" w:rsidRDefault="57ECAE48" w14:paraId="22D56881" w14:textId="308CE31B">
      <w:pPr>
        <w:pStyle w:val="ListParagraph"/>
        <w:numPr>
          <w:ilvl w:val="0"/>
          <w:numId w:val="11"/>
        </w:numPr>
      </w:pPr>
      <w:r w:rsidRPr="5CE395DD">
        <w:rPr>
          <w:rFonts w:ascii="Tahoma" w:hAnsi="Tahoma" w:cs="Tahoma"/>
        </w:rPr>
        <w:t>Girlhood</w:t>
      </w:r>
    </w:p>
    <w:p w:rsidR="294F2201" w:rsidP="001C1E57" w:rsidRDefault="294F2201" w14:paraId="069E9AC2" w14:textId="054703CB">
      <w:pPr>
        <w:pStyle w:val="ListParagraph"/>
        <w:numPr>
          <w:ilvl w:val="0"/>
          <w:numId w:val="11"/>
        </w:numPr>
      </w:pPr>
      <w:r w:rsidRPr="5CE395DD">
        <w:rPr>
          <w:rFonts w:ascii="Tahoma" w:hAnsi="Tahoma" w:cs="Tahoma"/>
        </w:rPr>
        <w:t>Can’t pay? We’ll take it away</w:t>
      </w:r>
      <w:r w:rsidR="00DA20C2">
        <w:rPr>
          <w:rFonts w:ascii="Tahoma" w:hAnsi="Tahoma" w:cs="Tahoma"/>
        </w:rPr>
        <w:t xml:space="preserve"> </w:t>
      </w:r>
      <w:r w:rsidRPr="5CE395DD">
        <w:rPr>
          <w:rFonts w:ascii="Tahoma" w:hAnsi="Tahoma" w:cs="Tahoma"/>
        </w:rPr>
        <w:t>- Available on Channel 5</w:t>
      </w:r>
    </w:p>
    <w:p w:rsidR="008440D1" w:rsidP="00C75EE1" w:rsidRDefault="008440D1" w14:paraId="72715E8C" w14:textId="77777777">
      <w:pPr>
        <w:tabs>
          <w:tab w:val="left" w:pos="401"/>
        </w:tabs>
        <w:spacing w:after="0" w:line="276" w:lineRule="auto"/>
        <w:rPr>
          <w:rFonts w:ascii="Tahoma" w:hAnsi="Tahoma" w:cs="Tahoma"/>
          <w:b/>
          <w:u w:val="single"/>
        </w:rPr>
      </w:pPr>
    </w:p>
    <w:p w:rsidR="00C75EE1" w:rsidP="00C75EE1" w:rsidRDefault="00C75EE1" w14:paraId="26346C7B" w14:textId="7C054D3F">
      <w:pPr>
        <w:tabs>
          <w:tab w:val="left" w:pos="401"/>
        </w:tabs>
        <w:spacing w:after="0" w:line="276" w:lineRule="auto"/>
        <w:rPr>
          <w:rFonts w:ascii="Tahoma" w:hAnsi="Tahoma" w:cs="Tahoma"/>
          <w:b/>
          <w:u w:val="single"/>
        </w:rPr>
      </w:pPr>
      <w:r w:rsidRPr="00C75EE1">
        <w:rPr>
          <w:rFonts w:ascii="Tahoma" w:hAnsi="Tahoma" w:cs="Tahoma"/>
          <w:b/>
          <w:u w:val="single"/>
        </w:rPr>
        <w:t xml:space="preserve">Ted Talks and debates: </w:t>
      </w:r>
    </w:p>
    <w:p w:rsidRPr="00BD5776" w:rsidR="00BD5776" w:rsidP="00BD5776" w:rsidRDefault="00BD5776" w14:paraId="443268CD" w14:textId="77777777">
      <w:pPr>
        <w:rPr>
          <w:rFonts w:ascii="Tahoma" w:hAnsi="Tahoma" w:cs="Tahoma"/>
        </w:rPr>
      </w:pPr>
      <w:r w:rsidRPr="00BD5776">
        <w:rPr>
          <w:rFonts w:ascii="Tahoma" w:hAnsi="Tahoma" w:cs="Tahoma"/>
        </w:rPr>
        <w:t>There are plenty</w:t>
      </w:r>
      <w:r w:rsidRPr="00BD5776">
        <w:rPr>
          <w:rFonts w:ascii="Tahoma" w:hAnsi="Tahoma" w:cs="Tahoma"/>
          <w:b/>
        </w:rPr>
        <w:t xml:space="preserve"> </w:t>
      </w:r>
      <w:r w:rsidRPr="00BD5776">
        <w:rPr>
          <w:rFonts w:ascii="Tahoma" w:hAnsi="Tahoma" w:cs="Tahoma"/>
        </w:rPr>
        <w:t xml:space="preserve">to stimulate your questioning and reasoning skills. There are loads of talks on here, so use the search engine to find topics that interest you. </w:t>
      </w:r>
    </w:p>
    <w:p w:rsidRPr="0054394E" w:rsidR="006B350E" w:rsidP="0054394E" w:rsidRDefault="00BD5776" w14:paraId="5CEB4A33" w14:textId="77777777">
      <w:pPr>
        <w:rPr>
          <w:rFonts w:ascii="Tahoma" w:hAnsi="Tahoma" w:cs="Tahoma"/>
        </w:rPr>
      </w:pPr>
      <w:r w:rsidRPr="00BD5776">
        <w:rPr>
          <w:rFonts w:ascii="Tahoma" w:hAnsi="Tahoma" w:cs="Tahoma"/>
        </w:rPr>
        <w:t xml:space="preserve">Practise </w:t>
      </w:r>
      <w:proofErr w:type="gramStart"/>
      <w:r w:rsidRPr="00BD5776">
        <w:rPr>
          <w:rFonts w:ascii="Tahoma" w:hAnsi="Tahoma" w:cs="Tahoma"/>
          <w:b/>
        </w:rPr>
        <w:t>note-taking</w:t>
      </w:r>
      <w:proofErr w:type="gramEnd"/>
      <w:r w:rsidRPr="00BD5776">
        <w:rPr>
          <w:rFonts w:ascii="Tahoma" w:hAnsi="Tahoma" w:cs="Tahoma"/>
        </w:rPr>
        <w:t xml:space="preserve">; write notes as you listen, just as you would if you were listening to a real-life </w:t>
      </w:r>
      <w:proofErr w:type="gramStart"/>
      <w:r w:rsidRPr="00BD5776">
        <w:rPr>
          <w:rFonts w:ascii="Tahoma" w:hAnsi="Tahoma" w:cs="Tahoma"/>
        </w:rPr>
        <w:t>lecture, and</w:t>
      </w:r>
      <w:proofErr w:type="gramEnd"/>
      <w:r w:rsidRPr="00BD5776">
        <w:rPr>
          <w:rFonts w:ascii="Tahoma" w:hAnsi="Tahoma" w:cs="Tahoma"/>
        </w:rPr>
        <w:t xml:space="preserve"> practise the skill of jotting down key points at speed. Ask yourself questions when you get to the end: what were the speaker’s key messages? Do you agree with the speaker? What might someone who disagreed say, and what might their reasons be?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78C15E54" w14:paraId="78A69264" w14:textId="77777777">
        <w:tc>
          <w:tcPr>
            <w:tcW w:w="1838" w:type="dxa"/>
          </w:tcPr>
          <w:p w:rsidR="00186C3D" w:rsidP="005B1BF5" w:rsidRDefault="00186C3D" w14:paraId="3ADD89FB" w14:textId="77777777">
            <w:pPr>
              <w:jc w:val="center"/>
            </w:pPr>
            <w:r>
              <w:rPr>
                <w:noProof/>
                <w:lang w:eastAsia="en-GB"/>
              </w:rPr>
              <w:drawing>
                <wp:anchor distT="0" distB="0" distL="114300" distR="114300" simplePos="0" relativeHeight="251658249" behindDoc="0" locked="0" layoutInCell="1" allowOverlap="1" wp14:anchorId="4F73284F" wp14:editId="435A4123">
                  <wp:simplePos x="0" y="0"/>
                  <wp:positionH relativeFrom="column">
                    <wp:posOffset>113133</wp:posOffset>
                  </wp:positionH>
                  <wp:positionV relativeFrom="paragraph">
                    <wp:posOffset>114935</wp:posOffset>
                  </wp:positionV>
                  <wp:extent cx="800100" cy="629866"/>
                  <wp:effectExtent l="0" t="0" r="0" b="0"/>
                  <wp:wrapSquare wrapText="bothSides"/>
                  <wp:docPr id="10166930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rsidRPr="00A129C7" w:rsidR="00186C3D" w:rsidP="008440D1" w:rsidRDefault="00186C3D" w14:paraId="60034623" w14:textId="77777777">
            <w:pPr>
              <w:rPr>
                <w:rFonts w:ascii="Tahoma" w:hAnsi="Tahoma" w:cs="Tahoma"/>
                <w:b/>
                <w:sz w:val="32"/>
                <w:szCs w:val="40"/>
              </w:rPr>
            </w:pPr>
            <w:r w:rsidRPr="00B93FDE">
              <w:rPr>
                <w:rFonts w:ascii="Tahoma" w:hAnsi="Tahoma" w:cs="Tahoma"/>
                <w:b/>
                <w:color w:val="2F5496" w:themeColor="accent5" w:themeShade="BF"/>
                <w:sz w:val="44"/>
                <w:szCs w:val="40"/>
              </w:rPr>
              <w:t>Listen to</w:t>
            </w:r>
          </w:p>
        </w:tc>
      </w:tr>
    </w:tbl>
    <w:p w:rsidRPr="008440D1" w:rsidR="61073557" w:rsidRDefault="61073557" w14:paraId="294AF2D3" w14:textId="77777777">
      <w:pPr>
        <w:rPr>
          <w:sz w:val="24"/>
        </w:rPr>
      </w:pPr>
    </w:p>
    <w:p w:rsidRPr="008440D1" w:rsidR="00186C3D" w:rsidP="0049418A" w:rsidRDefault="0049418A" w14:paraId="3B526317" w14:textId="77777777">
      <w:pPr>
        <w:jc w:val="both"/>
        <w:rPr>
          <w:rFonts w:ascii="Tahoma" w:hAnsi="Tahoma" w:cs="Tahoma"/>
          <w:szCs w:val="20"/>
        </w:rPr>
      </w:pPr>
      <w:r w:rsidRPr="008440D1">
        <w:rPr>
          <w:rFonts w:ascii="Tahoma" w:hAnsi="Tahoma" w:cs="Tahoma"/>
          <w:szCs w:val="20"/>
        </w:rPr>
        <w:t xml:space="preserve">When listening to the podcasts - Try to take a questioning attitude to the things you </w:t>
      </w:r>
      <w:r w:rsidRPr="008440D1" w:rsidR="00DA07E3">
        <w:rPr>
          <w:rFonts w:ascii="Tahoma" w:hAnsi="Tahoma" w:cs="Tahoma"/>
          <w:szCs w:val="20"/>
        </w:rPr>
        <w:t>hear</w:t>
      </w:r>
      <w:r w:rsidRPr="008440D1">
        <w:rPr>
          <w:rFonts w:ascii="Tahoma" w:hAnsi="Tahoma" w:cs="Tahoma"/>
          <w:szCs w:val="20"/>
        </w:rPr>
        <w:t xml:space="preserve">. Do you agree with what’s being said? If you </w:t>
      </w:r>
      <w:r w:rsidRPr="008440D1" w:rsidR="00172F02">
        <w:rPr>
          <w:rFonts w:ascii="Tahoma" w:hAnsi="Tahoma" w:cs="Tahoma"/>
          <w:szCs w:val="20"/>
        </w:rPr>
        <w:t xml:space="preserve">listen to a podcast </w:t>
      </w:r>
      <w:r w:rsidRPr="008440D1">
        <w:rPr>
          <w:rFonts w:ascii="Tahoma" w:hAnsi="Tahoma" w:cs="Tahoma"/>
          <w:szCs w:val="20"/>
        </w:rPr>
        <w:t xml:space="preserve">where people have different attitudes towards something, which do you agree with most, or </w:t>
      </w:r>
      <w:r w:rsidRPr="008440D1" w:rsidR="00132847">
        <w:rPr>
          <w:rFonts w:ascii="Tahoma" w:hAnsi="Tahoma" w:cs="Tahoma"/>
          <w:szCs w:val="20"/>
        </w:rPr>
        <w:t xml:space="preserve">least, and why? We call </w:t>
      </w:r>
      <w:proofErr w:type="gramStart"/>
      <w:r w:rsidRPr="008440D1" w:rsidR="00132847">
        <w:rPr>
          <w:rFonts w:ascii="Tahoma" w:hAnsi="Tahoma" w:cs="Tahoma"/>
          <w:szCs w:val="20"/>
        </w:rPr>
        <w:t>this A03</w:t>
      </w:r>
      <w:r w:rsidRPr="008440D1">
        <w:rPr>
          <w:rFonts w:ascii="Tahoma" w:hAnsi="Tahoma" w:cs="Tahoma"/>
          <w:szCs w:val="20"/>
        </w:rPr>
        <w:t xml:space="preserve"> s</w:t>
      </w:r>
      <w:r w:rsidRPr="008440D1" w:rsidR="00172F02">
        <w:rPr>
          <w:rFonts w:ascii="Tahoma" w:hAnsi="Tahoma" w:cs="Tahoma"/>
          <w:szCs w:val="20"/>
        </w:rPr>
        <w:t>kills</w:t>
      </w:r>
      <w:proofErr w:type="gramEnd"/>
      <w:r w:rsidRPr="008440D1" w:rsidR="00172F02">
        <w:rPr>
          <w:rFonts w:ascii="Tahoma" w:hAnsi="Tahoma" w:cs="Tahoma"/>
          <w:szCs w:val="20"/>
        </w:rPr>
        <w:t xml:space="preserve"> at</w:t>
      </w:r>
      <w:r w:rsidRPr="008440D1">
        <w:rPr>
          <w:rFonts w:ascii="Tahoma" w:hAnsi="Tahoma" w:cs="Tahoma"/>
          <w:szCs w:val="20"/>
        </w:rPr>
        <w:t xml:space="preserve"> A Level, and you will use these skills in essay writing. </w:t>
      </w:r>
    </w:p>
    <w:p w:rsidRPr="0049418A" w:rsidR="0049418A" w:rsidP="007A1A98" w:rsidRDefault="0049418A" w14:paraId="62B04C69" w14:textId="77777777">
      <w:pPr>
        <w:rPr>
          <w:rFonts w:ascii="Tahoma" w:hAnsi="Tahoma" w:cs="Tahoma"/>
        </w:rPr>
      </w:pPr>
    </w:p>
    <w:p w:rsidRPr="008440D1" w:rsidR="00760AF5" w:rsidP="00760AF5" w:rsidRDefault="00760AF5" w14:paraId="207036EE" w14:textId="77777777">
      <w:pPr>
        <w:rPr>
          <w:rFonts w:ascii="Tahoma" w:hAnsi="Tahoma" w:cs="Tahoma"/>
          <w:b/>
          <w:u w:val="single"/>
          <w:lang w:eastAsia="en-GB"/>
        </w:rPr>
      </w:pPr>
      <w:r w:rsidRPr="008440D1">
        <w:rPr>
          <w:rFonts w:ascii="Tahoma" w:hAnsi="Tahoma" w:cs="Tahoma"/>
          <w:b/>
          <w:u w:val="single"/>
          <w:lang w:eastAsia="en-GB"/>
        </w:rPr>
        <w:t>Podcasts and videos:</w:t>
      </w:r>
    </w:p>
    <w:p w:rsidRPr="008440D1" w:rsidR="00504A3C" w:rsidP="001C1E57" w:rsidRDefault="00132847" w14:paraId="0BF819B0" w14:textId="3F96B27B">
      <w:pPr>
        <w:pStyle w:val="ListParagraph"/>
        <w:numPr>
          <w:ilvl w:val="0"/>
          <w:numId w:val="9"/>
        </w:numPr>
        <w:rPr>
          <w:rFonts w:ascii="Tahoma" w:hAnsi="Tahoma" w:cs="Tahoma"/>
          <w:color w:val="000000"/>
          <w:lang w:eastAsia="en-GB"/>
        </w:rPr>
      </w:pPr>
      <w:r w:rsidRPr="008440D1">
        <w:rPr>
          <w:rFonts w:ascii="Tahoma" w:hAnsi="Tahoma" w:cs="Tahoma"/>
          <w:color w:val="000000"/>
          <w:lang w:eastAsia="en-GB"/>
        </w:rPr>
        <w:t xml:space="preserve">The Annex Podcast - </w:t>
      </w:r>
      <w:hyperlink w:history="1" r:id="rId22">
        <w:r w:rsidRPr="008440D1">
          <w:rPr>
            <w:rStyle w:val="Hyperlink"/>
            <w:rFonts w:ascii="Tahoma" w:hAnsi="Tahoma" w:cs="Tahoma"/>
          </w:rPr>
          <w:t>http://sociocast.org/annex/</w:t>
        </w:r>
      </w:hyperlink>
    </w:p>
    <w:p w:rsidRPr="008440D1" w:rsidR="00132847" w:rsidP="001C1E57" w:rsidRDefault="00132847" w14:paraId="47FE2484" w14:textId="77777777">
      <w:pPr>
        <w:pStyle w:val="ListParagraph"/>
        <w:numPr>
          <w:ilvl w:val="0"/>
          <w:numId w:val="9"/>
        </w:numPr>
        <w:rPr>
          <w:rFonts w:ascii="Tahoma" w:hAnsi="Tahoma" w:cs="Tahoma"/>
          <w:color w:val="000000"/>
          <w:lang w:eastAsia="en-GB"/>
        </w:rPr>
      </w:pPr>
      <w:r w:rsidRPr="008440D1">
        <w:rPr>
          <w:rFonts w:ascii="Tahoma" w:hAnsi="Tahoma" w:cs="Tahoma"/>
        </w:rPr>
        <w:t xml:space="preserve">The shortage of marriageable men - </w:t>
      </w:r>
      <w:hyperlink w:history="1" r:id="rId23">
        <w:r w:rsidRPr="008440D1">
          <w:rPr>
            <w:rStyle w:val="Hyperlink"/>
            <w:rFonts w:ascii="Tahoma" w:hAnsi="Tahoma" w:cs="Tahoma"/>
          </w:rPr>
          <w:t>http://sociocast.org/podcast/a-shortage-of-marriageable-men/</w:t>
        </w:r>
      </w:hyperlink>
    </w:p>
    <w:p w:rsidRPr="008440D1" w:rsidR="00132847" w:rsidP="001C1E57" w:rsidRDefault="00132847" w14:paraId="7BCBC2E7" w14:textId="77777777">
      <w:pPr>
        <w:pStyle w:val="ListParagraph"/>
        <w:numPr>
          <w:ilvl w:val="0"/>
          <w:numId w:val="9"/>
        </w:numPr>
        <w:rPr>
          <w:rFonts w:ascii="Tahoma" w:hAnsi="Tahoma" w:cs="Tahoma"/>
          <w:color w:val="000000"/>
          <w:lang w:eastAsia="en-GB"/>
        </w:rPr>
      </w:pPr>
      <w:r w:rsidRPr="5CE395DD">
        <w:rPr>
          <w:rFonts w:ascii="Tahoma" w:hAnsi="Tahoma" w:cs="Tahoma"/>
        </w:rPr>
        <w:t>A masculine cure for toxic masculinity -</w:t>
      </w:r>
      <w:r w:rsidRPr="5CE395DD">
        <w:rPr>
          <w:rFonts w:ascii="Tahoma" w:hAnsi="Tahoma" w:cs="Tahoma"/>
          <w:color w:val="000000" w:themeColor="text1"/>
          <w:lang w:eastAsia="en-GB"/>
        </w:rPr>
        <w:t xml:space="preserve"> </w:t>
      </w:r>
      <w:hyperlink r:id="rId24">
        <w:r w:rsidRPr="5CE395DD">
          <w:rPr>
            <w:rStyle w:val="Hyperlink"/>
            <w:rFonts w:ascii="Tahoma" w:hAnsi="Tahoma" w:cs="Tahoma"/>
          </w:rPr>
          <w:t>http://sociocast.org/podcast/a-masculine-cure-for-toxic-masculinity/</w:t>
        </w:r>
      </w:hyperlink>
    </w:p>
    <w:p w:rsidR="3C99788C" w:rsidP="001C1E57" w:rsidRDefault="3C99788C" w14:paraId="491E6457" w14:textId="17991794">
      <w:pPr>
        <w:pStyle w:val="ListParagraph"/>
        <w:numPr>
          <w:ilvl w:val="0"/>
          <w:numId w:val="9"/>
        </w:numPr>
        <w:rPr>
          <w:rFonts w:eastAsiaTheme="minorEastAsia"/>
          <w:color w:val="000000" w:themeColor="text1"/>
        </w:rPr>
      </w:pPr>
      <w:r w:rsidRPr="5CE395DD">
        <w:rPr>
          <w:rFonts w:ascii="Tahoma" w:hAnsi="Tahoma" w:cs="Tahoma"/>
        </w:rPr>
        <w:t xml:space="preserve">Thinking allowed- </w:t>
      </w:r>
      <w:hyperlink r:id="rId25">
        <w:r w:rsidRPr="5CE395DD">
          <w:rPr>
            <w:rStyle w:val="Hyperlink"/>
            <w:rFonts w:ascii="Tahoma" w:hAnsi="Tahoma" w:cs="Tahoma"/>
          </w:rPr>
          <w:t>https://www.bbc.co.uk/programmes/b006qy05</w:t>
        </w:r>
      </w:hyperlink>
      <w:r w:rsidRPr="5CE395DD">
        <w:rPr>
          <w:rFonts w:ascii="Tahoma" w:hAnsi="Tahoma" w:cs="Tahoma"/>
        </w:rPr>
        <w:t xml:space="preserve"> </w:t>
      </w:r>
    </w:p>
    <w:p w:rsidR="3C99788C" w:rsidP="001C1E57" w:rsidRDefault="3C99788C" w14:paraId="6C116AC2" w14:textId="4E659401">
      <w:pPr>
        <w:pStyle w:val="ListParagraph"/>
        <w:numPr>
          <w:ilvl w:val="0"/>
          <w:numId w:val="9"/>
        </w:numPr>
        <w:rPr>
          <w:rFonts w:eastAsiaTheme="minorEastAsia"/>
          <w:color w:val="000000" w:themeColor="text1"/>
        </w:rPr>
      </w:pPr>
      <w:r w:rsidRPr="5CE395DD">
        <w:rPr>
          <w:rFonts w:ascii="Tahoma" w:hAnsi="Tahoma" w:cs="Tahoma"/>
        </w:rPr>
        <w:t xml:space="preserve">‘TED’ talks- </w:t>
      </w:r>
      <w:hyperlink r:id="rId26">
        <w:r w:rsidRPr="5CE395DD" w:rsidR="796D7B86">
          <w:rPr>
            <w:rStyle w:val="Hyperlink"/>
            <w:rFonts w:ascii="Tahoma" w:hAnsi="Tahoma" w:cs="Tahoma"/>
          </w:rPr>
          <w:t>https://www.youtube.com/user/TEDtalksDirector</w:t>
        </w:r>
      </w:hyperlink>
      <w:r w:rsidRPr="5CE395DD" w:rsidR="796D7B86">
        <w:rPr>
          <w:rFonts w:ascii="Tahoma" w:hAnsi="Tahoma" w:cs="Tahoma"/>
        </w:rPr>
        <w:t xml:space="preserve"> </w:t>
      </w:r>
    </w:p>
    <w:p w:rsidRPr="008440D1" w:rsidR="00186C3D" w:rsidP="007A1A98" w:rsidRDefault="00186C3D" w14:paraId="530107C9" w14:textId="77777777">
      <w:pPr>
        <w:rPr>
          <w:rFonts w:ascii="Tahoma" w:hAnsi="Tahoma" w:cs="Tahoma"/>
        </w:rPr>
      </w:pPr>
    </w:p>
    <w:p w:rsidRPr="008440D1" w:rsidR="004A7B75" w:rsidP="004A7B75" w:rsidRDefault="004A7B75" w14:paraId="69948B33" w14:textId="77777777">
      <w:pPr>
        <w:tabs>
          <w:tab w:val="left" w:pos="401"/>
        </w:tabs>
        <w:spacing w:after="0" w:line="276" w:lineRule="auto"/>
        <w:rPr>
          <w:rFonts w:ascii="Tahoma" w:hAnsi="Tahoma" w:cs="Tahoma"/>
          <w:b/>
          <w:color w:val="000000" w:themeColor="text1"/>
          <w:u w:val="single"/>
        </w:rPr>
      </w:pPr>
      <w:r w:rsidRPr="008440D1">
        <w:rPr>
          <w:rFonts w:ascii="Tahoma" w:hAnsi="Tahoma" w:cs="Tahoma"/>
          <w:b/>
          <w:u w:val="single"/>
        </w:rPr>
        <w:t xml:space="preserve">Other </w:t>
      </w:r>
      <w:r w:rsidRPr="008440D1">
        <w:rPr>
          <w:rFonts w:ascii="Tahoma" w:hAnsi="Tahoma" w:cs="Tahoma"/>
          <w:b/>
          <w:color w:val="000000" w:themeColor="text1"/>
          <w:u w:val="single"/>
        </w:rPr>
        <w:t>audio Resources:</w:t>
      </w:r>
    </w:p>
    <w:p w:rsidRPr="008440D1" w:rsidR="004A7B75" w:rsidP="004A7B75" w:rsidRDefault="004A7B75" w14:paraId="02AD13ED" w14:textId="77777777">
      <w:pPr>
        <w:tabs>
          <w:tab w:val="left" w:pos="401"/>
        </w:tabs>
        <w:spacing w:after="0" w:line="276" w:lineRule="auto"/>
        <w:rPr>
          <w:rFonts w:ascii="Tahoma" w:hAnsi="Tahoma" w:cs="Tahoma"/>
          <w:b/>
          <w:color w:val="000000" w:themeColor="text1"/>
          <w:u w:val="single"/>
        </w:rPr>
      </w:pPr>
    </w:p>
    <w:p w:rsidRPr="008440D1" w:rsidR="004A7B75" w:rsidP="001C1E57" w:rsidRDefault="00EF3671" w14:paraId="44E209E5" w14:textId="77777777">
      <w:pPr>
        <w:pStyle w:val="ListParagraph"/>
        <w:numPr>
          <w:ilvl w:val="0"/>
          <w:numId w:val="12"/>
        </w:numPr>
        <w:tabs>
          <w:tab w:val="left" w:pos="401"/>
        </w:tabs>
        <w:spacing w:after="0" w:line="276" w:lineRule="auto"/>
        <w:rPr>
          <w:rFonts w:ascii="Tahoma" w:hAnsi="Tahoma" w:cs="Tahoma"/>
          <w:color w:val="000000" w:themeColor="text1"/>
        </w:rPr>
      </w:pPr>
      <w:r w:rsidRPr="008440D1">
        <w:rPr>
          <w:rFonts w:ascii="Tahoma" w:hAnsi="Tahoma" w:cs="Tahoma"/>
        </w:rPr>
        <w:t xml:space="preserve">Serial season 1 – a series based on real life events of a murder case.  The introductory line is: </w:t>
      </w:r>
      <w:r w:rsidRPr="008440D1">
        <w:rPr>
          <w:rFonts w:ascii="Tahoma" w:hAnsi="Tahoma" w:cs="Tahoma"/>
          <w:color w:val="000000" w:themeColor="text1"/>
          <w:shd w:val="clear" w:color="auto" w:fill="FFFFFF"/>
        </w:rPr>
        <w:t>A high-school senior named Hae Min Lee disappeared </w:t>
      </w:r>
      <w:r w:rsidRPr="00DA20C2">
        <w:rPr>
          <w:rStyle w:val="Emphasis"/>
          <w:rFonts w:ascii="Tahoma" w:hAnsi="Tahoma" w:cs="Tahoma"/>
          <w:bCs/>
          <w:i w:val="0"/>
          <w:iCs w:val="0"/>
          <w:color w:val="000000" w:themeColor="text1"/>
          <w:shd w:val="clear" w:color="auto" w:fill="FFFFFF"/>
        </w:rPr>
        <w:t>one</w:t>
      </w:r>
      <w:r w:rsidRPr="008440D1">
        <w:rPr>
          <w:rFonts w:ascii="Tahoma" w:hAnsi="Tahoma" w:cs="Tahoma"/>
          <w:color w:val="000000" w:themeColor="text1"/>
          <w:shd w:val="clear" w:color="auto" w:fill="FFFFFF"/>
        </w:rPr>
        <w:t> day after school in 1999, in Baltimore County, Maryland. A month later, her body was found.</w:t>
      </w:r>
    </w:p>
    <w:p w:rsidRPr="008440D1" w:rsidR="00EF3671" w:rsidP="001C1E57" w:rsidRDefault="00EF3671" w14:paraId="2EA262C6" w14:textId="77777777">
      <w:pPr>
        <w:pStyle w:val="ListParagraph"/>
        <w:numPr>
          <w:ilvl w:val="0"/>
          <w:numId w:val="12"/>
        </w:numPr>
        <w:tabs>
          <w:tab w:val="left" w:pos="401"/>
        </w:tabs>
        <w:spacing w:after="0" w:line="276" w:lineRule="auto"/>
        <w:rPr>
          <w:rFonts w:ascii="Tahoma" w:hAnsi="Tahoma" w:cs="Tahoma"/>
          <w:color w:val="000000" w:themeColor="text1"/>
        </w:rPr>
      </w:pPr>
      <w:r w:rsidRPr="008440D1">
        <w:rPr>
          <w:rFonts w:ascii="Tahoma" w:hAnsi="Tahoma" w:cs="Tahoma"/>
        </w:rPr>
        <w:t>Serial season 2 –</w:t>
      </w:r>
      <w:r w:rsidRPr="008440D1">
        <w:rPr>
          <w:rFonts w:ascii="Tahoma" w:hAnsi="Tahoma" w:cs="Tahoma"/>
          <w:color w:val="000000" w:themeColor="text1"/>
        </w:rPr>
        <w:t xml:space="preserve"> a series based on a US armed forces soldier who goes missing on the front line and is found six years later.</w:t>
      </w:r>
    </w:p>
    <w:p w:rsidRPr="008440D1" w:rsidR="00132847" w:rsidP="001C1E57" w:rsidRDefault="00132847" w14:paraId="26B40279" w14:textId="77777777">
      <w:pPr>
        <w:pStyle w:val="ListParagraph"/>
        <w:numPr>
          <w:ilvl w:val="0"/>
          <w:numId w:val="12"/>
        </w:numPr>
        <w:tabs>
          <w:tab w:val="left" w:pos="401"/>
        </w:tabs>
        <w:spacing w:after="0" w:line="276" w:lineRule="auto"/>
        <w:rPr>
          <w:rFonts w:ascii="Tahoma" w:hAnsi="Tahoma" w:cs="Tahoma"/>
          <w:color w:val="000000" w:themeColor="text1"/>
        </w:rPr>
      </w:pPr>
      <w:r w:rsidRPr="008440D1">
        <w:rPr>
          <w:rFonts w:ascii="Tahoma" w:hAnsi="Tahoma" w:cs="Tahoma"/>
        </w:rPr>
        <w:t>Serial season 3 –</w:t>
      </w:r>
      <w:r w:rsidRPr="008440D1">
        <w:rPr>
          <w:rFonts w:ascii="Tahoma" w:hAnsi="Tahoma" w:cs="Tahoma"/>
          <w:color w:val="000000" w:themeColor="text1"/>
        </w:rPr>
        <w:t xml:space="preserve"> not one I have listened to </w:t>
      </w:r>
      <w:proofErr w:type="gramStart"/>
      <w:r w:rsidRPr="008440D1">
        <w:rPr>
          <w:rFonts w:ascii="Tahoma" w:hAnsi="Tahoma" w:cs="Tahoma"/>
          <w:color w:val="000000" w:themeColor="text1"/>
        </w:rPr>
        <w:t>yet, but</w:t>
      </w:r>
      <w:proofErr w:type="gramEnd"/>
      <w:r w:rsidRPr="008440D1">
        <w:rPr>
          <w:rFonts w:ascii="Tahoma" w:hAnsi="Tahoma" w:cs="Tahoma"/>
          <w:color w:val="000000" w:themeColor="text1"/>
        </w:rPr>
        <w:t xml:space="preserve"> focuses on court houses in America and the Criminal Justice System.  If you are interested in crime, law or courts, this will be for you.</w:t>
      </w:r>
    </w:p>
    <w:p w:rsidRPr="008440D1" w:rsidR="00EF3671" w:rsidP="001C1E57" w:rsidRDefault="00EF3671" w14:paraId="62CFACCE" w14:textId="77777777">
      <w:pPr>
        <w:pStyle w:val="ListParagraph"/>
        <w:numPr>
          <w:ilvl w:val="0"/>
          <w:numId w:val="12"/>
        </w:numPr>
        <w:tabs>
          <w:tab w:val="left" w:pos="401"/>
        </w:tabs>
        <w:spacing w:after="0" w:line="276" w:lineRule="auto"/>
        <w:rPr>
          <w:rFonts w:ascii="Tahoma" w:hAnsi="Tahoma" w:cs="Tahoma"/>
        </w:rPr>
      </w:pPr>
      <w:r w:rsidRPr="008440D1">
        <w:rPr>
          <w:rFonts w:ascii="Tahoma" w:hAnsi="Tahoma" w:cs="Tahoma"/>
        </w:rPr>
        <w:t>S Town – difficult to explain but explores social class, sexuality and inequality.</w:t>
      </w:r>
    </w:p>
    <w:p w:rsidRPr="008440D1" w:rsidR="00EF3671" w:rsidP="00EF3671" w:rsidRDefault="00EF3671" w14:paraId="5425344D" w14:textId="77777777">
      <w:pPr>
        <w:tabs>
          <w:tab w:val="left" w:pos="401"/>
        </w:tabs>
        <w:spacing w:after="0" w:line="276" w:lineRule="auto"/>
        <w:rPr>
          <w:rFonts w:ascii="Tahoma" w:hAnsi="Tahoma" w:cs="Tahoma"/>
        </w:rPr>
      </w:pPr>
    </w:p>
    <w:p w:rsidRPr="008440D1" w:rsidR="00EF3671" w:rsidP="00EF3671" w:rsidRDefault="00EF3671" w14:paraId="3254432B" w14:textId="66C0666D">
      <w:pPr>
        <w:tabs>
          <w:tab w:val="left" w:pos="401"/>
        </w:tabs>
        <w:spacing w:after="0" w:line="276" w:lineRule="auto"/>
        <w:rPr>
          <w:rFonts w:ascii="Tahoma" w:hAnsi="Tahoma" w:cs="Tahoma"/>
        </w:rPr>
      </w:pPr>
      <w:r w:rsidRPr="008440D1">
        <w:rPr>
          <w:rFonts w:ascii="Tahoma" w:hAnsi="Tahoma" w:cs="Tahoma"/>
        </w:rPr>
        <w:t>Both of which can be found online in podcast form.</w:t>
      </w:r>
    </w:p>
    <w:p w:rsidRPr="008440D1" w:rsidR="00CE7F2A" w:rsidP="007A1A98" w:rsidRDefault="00CE7F2A" w14:paraId="65A19040" w14:textId="77777777">
      <w:pPr>
        <w:rPr>
          <w:rFonts w:ascii="Tahoma" w:hAnsi="Tahoma" w:cs="Tahoma"/>
        </w:rPr>
      </w:pPr>
    </w:p>
    <w:p w:rsidRPr="008440D1" w:rsidR="00CE7F2A" w:rsidP="007A1A98" w:rsidRDefault="00CE7F2A" w14:paraId="0227D9F8" w14:textId="77777777">
      <w:pPr>
        <w:rPr>
          <w:rFonts w:ascii="Tahoma" w:hAnsi="Tahoma" w:cs="Tahoma"/>
        </w:rPr>
      </w:pPr>
    </w:p>
    <w:p w:rsidRPr="008440D1" w:rsidR="00CE7F2A" w:rsidP="007A1A98" w:rsidRDefault="00CE7F2A" w14:paraId="4DE1B617" w14:textId="77777777">
      <w:pPr>
        <w:rPr>
          <w:rFonts w:ascii="Tahoma" w:hAnsi="Tahoma" w:cs="Tahoma"/>
        </w:rPr>
      </w:pPr>
    </w:p>
    <w:p w:rsidR="00CE7F2A" w:rsidP="007A1A98" w:rsidRDefault="00CE7F2A" w14:paraId="671376A2" w14:textId="77777777">
      <w:pPr>
        <w:rPr>
          <w:rFonts w:ascii="Tahoma" w:hAnsi="Tahoma" w:cs="Tahoma"/>
        </w:rPr>
      </w:pPr>
    </w:p>
    <w:p w:rsidR="00D738B8" w:rsidP="007A1A98" w:rsidRDefault="00D738B8" w14:paraId="70BB135E" w14:textId="77777777"/>
    <w:p w:rsidR="00AE2D16" w:rsidP="007A1A98" w:rsidRDefault="00AE2D16" w14:paraId="53E2FA47" w14:textId="77777777"/>
    <w:p w:rsidR="00AE2D16" w:rsidP="007A1A98" w:rsidRDefault="00AE2D16" w14:paraId="45A85CD2"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rsidTr="78C15E54" w14:paraId="3F0C3B91" w14:textId="77777777">
        <w:tc>
          <w:tcPr>
            <w:tcW w:w="1838" w:type="dxa"/>
          </w:tcPr>
          <w:p w:rsidR="00186C3D" w:rsidP="005B1BF5" w:rsidRDefault="00186C3D" w14:paraId="4D486598" w14:textId="77777777">
            <w:pPr>
              <w:jc w:val="center"/>
            </w:pPr>
            <w:r>
              <w:rPr>
                <w:noProof/>
                <w:lang w:eastAsia="en-GB"/>
              </w:rPr>
              <w:drawing>
                <wp:anchor distT="0" distB="0" distL="114300" distR="114300" simplePos="0" relativeHeight="251658250" behindDoc="0" locked="0" layoutInCell="1" allowOverlap="1" wp14:anchorId="15FDD74E" wp14:editId="7CDAD94C">
                  <wp:simplePos x="0" y="0"/>
                  <wp:positionH relativeFrom="column">
                    <wp:posOffset>160020</wp:posOffset>
                  </wp:positionH>
                  <wp:positionV relativeFrom="paragraph">
                    <wp:posOffset>86360</wp:posOffset>
                  </wp:positionV>
                  <wp:extent cx="704850" cy="609600"/>
                  <wp:effectExtent l="0" t="0" r="0" b="0"/>
                  <wp:wrapSquare wrapText="bothSides"/>
                  <wp:docPr id="132770541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rsidRPr="00B93FDE" w:rsidR="00186C3D" w:rsidP="008440D1" w:rsidRDefault="00186C3D" w14:paraId="6D6E6456" w14:textId="77777777">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rsidRPr="008440D1" w:rsidR="00172F02" w:rsidP="00172F02" w:rsidRDefault="008440D1" w14:paraId="5355FB1F" w14:textId="5AE04BCD">
      <w:pPr>
        <w:jc w:val="both"/>
        <w:rPr>
          <w:rFonts w:ascii="Tahoma" w:hAnsi="Tahoma" w:cs="Tahoma"/>
          <w:szCs w:val="20"/>
        </w:rPr>
      </w:pPr>
      <w:r>
        <w:rPr>
          <w:rFonts w:ascii="Tahoma" w:hAnsi="Tahoma" w:cs="Tahoma"/>
          <w:sz w:val="20"/>
          <w:szCs w:val="20"/>
        </w:rPr>
        <w:br/>
      </w:r>
      <w:r w:rsidRPr="008440D1" w:rsidR="00172F02">
        <w:rPr>
          <w:rFonts w:ascii="Tahoma" w:hAnsi="Tahoma" w:cs="Tahoma"/>
          <w:szCs w:val="20"/>
        </w:rPr>
        <w:t xml:space="preserve">When reading these books, try to take a questioning attitude to the things you read. Do you agree with what’s being said? If you read a book where people have different attitudes towards something, which do you agree with most, or least, and why? We call this A02 at A Level, and you will use these skills in essay writing. </w:t>
      </w:r>
    </w:p>
    <w:p w:rsidR="00401CAD" w:rsidP="00CE7F2A" w:rsidRDefault="00401CAD" w14:paraId="248FBF1D" w14:textId="77777777">
      <w:pPr>
        <w:tabs>
          <w:tab w:val="left" w:pos="401"/>
        </w:tabs>
        <w:spacing w:after="0" w:line="276" w:lineRule="auto"/>
        <w:rPr>
          <w:rFonts w:ascii="Tahoma" w:hAnsi="Tahoma" w:cs="Tahoma"/>
          <w:b/>
          <w:color w:val="000000" w:themeColor="text1"/>
          <w:szCs w:val="72"/>
          <w:u w:val="single"/>
        </w:rPr>
      </w:pPr>
    </w:p>
    <w:p w:rsidR="00CE7F2A" w:rsidP="00CE7F2A" w:rsidRDefault="00CE7F2A" w14:paraId="39A36FC3" w14:textId="77777777">
      <w:pPr>
        <w:tabs>
          <w:tab w:val="left" w:pos="401"/>
        </w:tabs>
        <w:spacing w:after="0" w:line="276" w:lineRule="auto"/>
        <w:rPr>
          <w:rFonts w:ascii="Tahoma" w:hAnsi="Tahoma" w:cs="Tahoma"/>
          <w:b/>
          <w:color w:val="000000" w:themeColor="text1"/>
          <w:szCs w:val="72"/>
        </w:rPr>
      </w:pPr>
      <w:r w:rsidRPr="00CE7F2A">
        <w:rPr>
          <w:rFonts w:ascii="Tahoma" w:hAnsi="Tahoma" w:cs="Tahoma"/>
          <w:b/>
          <w:color w:val="000000" w:themeColor="text1"/>
          <w:szCs w:val="72"/>
          <w:u w:val="single"/>
        </w:rPr>
        <w:t>Brief Introductory Reading</w:t>
      </w:r>
      <w:r w:rsidRPr="00CE7F2A">
        <w:rPr>
          <w:rFonts w:ascii="Tahoma" w:hAnsi="Tahoma" w:cs="Tahoma"/>
          <w:b/>
          <w:color w:val="000000" w:themeColor="text1"/>
          <w:szCs w:val="72"/>
        </w:rPr>
        <w:t>:</w:t>
      </w:r>
    </w:p>
    <w:p w:rsidR="00CE7F2A" w:rsidP="001C1E57" w:rsidRDefault="0042671F" w14:paraId="4E035678" w14:textId="77777777">
      <w:pPr>
        <w:pStyle w:val="ListParagraph"/>
        <w:numPr>
          <w:ilvl w:val="0"/>
          <w:numId w:val="10"/>
        </w:numPr>
        <w:tabs>
          <w:tab w:val="left" w:pos="401"/>
        </w:tabs>
        <w:spacing w:after="0" w:line="276" w:lineRule="auto"/>
        <w:rPr>
          <w:rFonts w:ascii="Tahoma" w:hAnsi="Tahoma" w:cs="Tahoma"/>
          <w:color w:val="000000" w:themeColor="text1"/>
          <w:szCs w:val="72"/>
        </w:rPr>
      </w:pPr>
      <w:r>
        <w:rPr>
          <w:rFonts w:ascii="Tahoma" w:hAnsi="Tahoma" w:cs="Tahoma"/>
          <w:color w:val="000000" w:themeColor="text1"/>
          <w:szCs w:val="72"/>
        </w:rPr>
        <w:t>Ritzer. (2002) C</w:t>
      </w:r>
      <w:r w:rsidRPr="0042671F">
        <w:rPr>
          <w:rFonts w:ascii="Tahoma" w:hAnsi="Tahoma" w:cs="Tahoma"/>
          <w:color w:val="000000" w:themeColor="text1"/>
          <w:szCs w:val="72"/>
        </w:rPr>
        <w:t>ontemporary sociology and its classical roots</w:t>
      </w:r>
    </w:p>
    <w:p w:rsidR="0042671F" w:rsidP="001C1E57" w:rsidRDefault="0042671F" w14:paraId="71191022" w14:textId="77777777">
      <w:pPr>
        <w:pStyle w:val="ListParagraph"/>
        <w:numPr>
          <w:ilvl w:val="0"/>
          <w:numId w:val="10"/>
        </w:numPr>
        <w:tabs>
          <w:tab w:val="left" w:pos="401"/>
        </w:tabs>
        <w:spacing w:after="0" w:line="276" w:lineRule="auto"/>
        <w:rPr>
          <w:rFonts w:ascii="Tahoma" w:hAnsi="Tahoma" w:cs="Tahoma"/>
          <w:color w:val="000000" w:themeColor="text1"/>
          <w:szCs w:val="72"/>
        </w:rPr>
      </w:pPr>
      <w:r>
        <w:rPr>
          <w:rFonts w:ascii="Tahoma" w:hAnsi="Tahoma" w:cs="Tahoma"/>
          <w:color w:val="000000" w:themeColor="text1"/>
          <w:szCs w:val="72"/>
        </w:rPr>
        <w:t>Webb R. (2015) AQA Sociology Book 1 Including AS Level</w:t>
      </w:r>
    </w:p>
    <w:p w:rsidR="0042671F" w:rsidP="001C1E57" w:rsidRDefault="0042671F" w14:paraId="698CE0AF" w14:textId="77777777">
      <w:pPr>
        <w:pStyle w:val="ListParagraph"/>
        <w:numPr>
          <w:ilvl w:val="0"/>
          <w:numId w:val="10"/>
        </w:numPr>
        <w:tabs>
          <w:tab w:val="left" w:pos="401"/>
        </w:tabs>
        <w:spacing w:after="0" w:line="276" w:lineRule="auto"/>
        <w:rPr>
          <w:rFonts w:ascii="Tahoma" w:hAnsi="Tahoma" w:cs="Tahoma"/>
          <w:color w:val="000000" w:themeColor="text1"/>
          <w:szCs w:val="72"/>
        </w:rPr>
      </w:pPr>
      <w:r>
        <w:rPr>
          <w:rFonts w:ascii="Tahoma" w:hAnsi="Tahoma" w:cs="Tahoma"/>
          <w:color w:val="000000" w:themeColor="text1"/>
          <w:szCs w:val="72"/>
        </w:rPr>
        <w:t>Webb R. (2015) AQA Sociology Book 2 Including A Level</w:t>
      </w:r>
    </w:p>
    <w:p w:rsidR="00EF3671" w:rsidP="00EF3671" w:rsidRDefault="00EF3671" w14:paraId="5C948EFC" w14:textId="77777777">
      <w:pPr>
        <w:tabs>
          <w:tab w:val="left" w:pos="401"/>
        </w:tabs>
        <w:spacing w:after="0" w:line="276" w:lineRule="auto"/>
        <w:rPr>
          <w:rFonts w:ascii="Tahoma" w:hAnsi="Tahoma" w:cs="Tahoma"/>
          <w:color w:val="000000" w:themeColor="text1"/>
          <w:szCs w:val="72"/>
        </w:rPr>
      </w:pPr>
    </w:p>
    <w:p w:rsidR="00EF3671" w:rsidP="00EF3671" w:rsidRDefault="00EF3671" w14:paraId="4A3E4B96" w14:textId="77777777">
      <w:pPr>
        <w:tabs>
          <w:tab w:val="left" w:pos="401"/>
        </w:tabs>
        <w:spacing w:after="0" w:line="276" w:lineRule="auto"/>
        <w:rPr>
          <w:rFonts w:ascii="Tahoma" w:hAnsi="Tahoma" w:cs="Tahoma"/>
          <w:color w:val="000000" w:themeColor="text1"/>
          <w:szCs w:val="72"/>
        </w:rPr>
      </w:pPr>
      <w:r>
        <w:rPr>
          <w:rFonts w:ascii="Tahoma" w:hAnsi="Tahoma" w:cs="Tahoma"/>
          <w:color w:val="000000" w:themeColor="text1"/>
          <w:szCs w:val="72"/>
        </w:rPr>
        <w:t>Other works you could engage with:</w:t>
      </w:r>
    </w:p>
    <w:p w:rsidR="00EF3671" w:rsidP="00EF3671" w:rsidRDefault="00EF3671" w14:paraId="52E6A4DD" w14:textId="77777777">
      <w:pPr>
        <w:tabs>
          <w:tab w:val="left" w:pos="401"/>
        </w:tabs>
        <w:spacing w:after="0" w:line="276" w:lineRule="auto"/>
        <w:rPr>
          <w:rFonts w:ascii="Tahoma" w:hAnsi="Tahoma" w:cs="Tahoma"/>
          <w:color w:val="000000" w:themeColor="text1"/>
          <w:szCs w:val="72"/>
        </w:rPr>
      </w:pPr>
    </w:p>
    <w:p w:rsidRPr="00EF3671" w:rsidR="00EF3671" w:rsidP="00EF3671" w:rsidRDefault="00EF3671" w14:paraId="754F9749" w14:textId="77777777">
      <w:pPr>
        <w:tabs>
          <w:tab w:val="left" w:pos="401"/>
        </w:tabs>
        <w:spacing w:after="0" w:line="276" w:lineRule="auto"/>
        <w:rPr>
          <w:rFonts w:ascii="Tahoma" w:hAnsi="Tahoma" w:cs="Tahoma"/>
        </w:rPr>
      </w:pPr>
      <w:r w:rsidRPr="00EF3671">
        <w:rPr>
          <w:rFonts w:ascii="Tahoma" w:hAnsi="Tahoma" w:cs="Tahoma"/>
        </w:rPr>
        <w:t xml:space="preserve">• Power – Naomi Alderman </w:t>
      </w:r>
    </w:p>
    <w:p w:rsidRPr="00EF3671" w:rsidR="00EF3671" w:rsidP="00EF3671" w:rsidRDefault="00EF3671" w14:paraId="096BC608" w14:textId="77777777">
      <w:pPr>
        <w:tabs>
          <w:tab w:val="left" w:pos="401"/>
        </w:tabs>
        <w:spacing w:after="0" w:line="276" w:lineRule="auto"/>
        <w:rPr>
          <w:rFonts w:ascii="Tahoma" w:hAnsi="Tahoma" w:cs="Tahoma"/>
        </w:rPr>
      </w:pPr>
      <w:r w:rsidRPr="00EF3671">
        <w:rPr>
          <w:rFonts w:ascii="Tahoma" w:hAnsi="Tahoma" w:cs="Tahoma"/>
        </w:rPr>
        <w:t>• 1984 – George Orwell</w:t>
      </w:r>
    </w:p>
    <w:p w:rsidRPr="00EF3671" w:rsidR="00EF3671" w:rsidP="00EF3671" w:rsidRDefault="00EF3671" w14:paraId="0698D3C9" w14:textId="77777777">
      <w:pPr>
        <w:tabs>
          <w:tab w:val="left" w:pos="401"/>
        </w:tabs>
        <w:spacing w:after="0" w:line="276" w:lineRule="auto"/>
        <w:rPr>
          <w:rFonts w:ascii="Tahoma" w:hAnsi="Tahoma" w:cs="Tahoma"/>
        </w:rPr>
      </w:pPr>
      <w:r w:rsidRPr="00EF3671">
        <w:rPr>
          <w:rFonts w:ascii="Tahoma" w:hAnsi="Tahoma" w:cs="Tahoma"/>
        </w:rPr>
        <w:t xml:space="preserve">• </w:t>
      </w:r>
      <w:proofErr w:type="spellStart"/>
      <w:r w:rsidRPr="00EF3671">
        <w:rPr>
          <w:rFonts w:ascii="Tahoma" w:hAnsi="Tahoma" w:cs="Tahoma"/>
        </w:rPr>
        <w:t>Infomocracy</w:t>
      </w:r>
      <w:proofErr w:type="spellEnd"/>
      <w:r w:rsidRPr="00EF3671">
        <w:rPr>
          <w:rFonts w:ascii="Tahoma" w:hAnsi="Tahoma" w:cs="Tahoma"/>
        </w:rPr>
        <w:t xml:space="preserve"> – Malka Ann Older </w:t>
      </w:r>
    </w:p>
    <w:p w:rsidRPr="00EF3671" w:rsidR="00EF3671" w:rsidP="00EF3671" w:rsidRDefault="00EF3671" w14:paraId="3001864F" w14:textId="77777777">
      <w:pPr>
        <w:tabs>
          <w:tab w:val="left" w:pos="401"/>
        </w:tabs>
        <w:spacing w:after="0" w:line="276" w:lineRule="auto"/>
        <w:rPr>
          <w:rFonts w:ascii="Tahoma" w:hAnsi="Tahoma" w:cs="Tahoma"/>
        </w:rPr>
      </w:pPr>
      <w:r w:rsidRPr="00EF3671">
        <w:rPr>
          <w:rFonts w:ascii="Tahoma" w:hAnsi="Tahoma" w:cs="Tahoma"/>
        </w:rPr>
        <w:t xml:space="preserve">• Why I’m No Longer Talking </w:t>
      </w:r>
      <w:proofErr w:type="gramStart"/>
      <w:r w:rsidRPr="00EF3671">
        <w:rPr>
          <w:rFonts w:ascii="Tahoma" w:hAnsi="Tahoma" w:cs="Tahoma"/>
        </w:rPr>
        <w:t>To</w:t>
      </w:r>
      <w:proofErr w:type="gramEnd"/>
      <w:r w:rsidRPr="00EF3671">
        <w:rPr>
          <w:rFonts w:ascii="Tahoma" w:hAnsi="Tahoma" w:cs="Tahoma"/>
        </w:rPr>
        <w:t xml:space="preserve"> White People About Race – Renni </w:t>
      </w:r>
      <w:proofErr w:type="spellStart"/>
      <w:r w:rsidRPr="00EF3671">
        <w:rPr>
          <w:rFonts w:ascii="Tahoma" w:hAnsi="Tahoma" w:cs="Tahoma"/>
        </w:rPr>
        <w:t>EddoLodge</w:t>
      </w:r>
      <w:proofErr w:type="spellEnd"/>
      <w:r w:rsidRPr="00EF3671">
        <w:rPr>
          <w:rFonts w:ascii="Tahoma" w:hAnsi="Tahoma" w:cs="Tahoma"/>
        </w:rPr>
        <w:t xml:space="preserve"> </w:t>
      </w:r>
    </w:p>
    <w:p w:rsidRPr="00EF3671" w:rsidR="00EF3671" w:rsidP="00EF3671" w:rsidRDefault="00EF3671" w14:paraId="458A58B2" w14:textId="77777777">
      <w:pPr>
        <w:tabs>
          <w:tab w:val="left" w:pos="401"/>
        </w:tabs>
        <w:spacing w:after="0" w:line="276" w:lineRule="auto"/>
        <w:rPr>
          <w:rFonts w:ascii="Tahoma" w:hAnsi="Tahoma" w:cs="Tahoma"/>
        </w:rPr>
      </w:pPr>
      <w:r w:rsidRPr="00EF3671">
        <w:rPr>
          <w:rFonts w:ascii="Tahoma" w:hAnsi="Tahoma" w:cs="Tahoma"/>
        </w:rPr>
        <w:t xml:space="preserve">• Chavs – Owen Jones </w:t>
      </w:r>
    </w:p>
    <w:p w:rsidRPr="00EF3671" w:rsidR="00EF3671" w:rsidP="00EF3671" w:rsidRDefault="00EF3671" w14:paraId="67796FE4" w14:textId="77777777">
      <w:pPr>
        <w:tabs>
          <w:tab w:val="left" w:pos="401"/>
        </w:tabs>
        <w:spacing w:after="0" w:line="276" w:lineRule="auto"/>
        <w:rPr>
          <w:rFonts w:ascii="Tahoma" w:hAnsi="Tahoma" w:cs="Tahoma"/>
        </w:rPr>
      </w:pPr>
      <w:r w:rsidRPr="00EF3671">
        <w:rPr>
          <w:rFonts w:ascii="Tahoma" w:hAnsi="Tahoma" w:cs="Tahoma"/>
        </w:rPr>
        <w:t xml:space="preserve">• The Unit – Ninni Holmqvist </w:t>
      </w:r>
    </w:p>
    <w:p w:rsidRPr="00EF3671" w:rsidR="00EF3671" w:rsidP="00EF3671" w:rsidRDefault="00EF3671" w14:paraId="38C665C1" w14:textId="77777777">
      <w:pPr>
        <w:tabs>
          <w:tab w:val="left" w:pos="401"/>
        </w:tabs>
        <w:spacing w:after="0" w:line="276" w:lineRule="auto"/>
        <w:rPr>
          <w:rFonts w:ascii="Tahoma" w:hAnsi="Tahoma" w:cs="Tahoma"/>
        </w:rPr>
      </w:pPr>
      <w:r w:rsidRPr="00EF3671">
        <w:rPr>
          <w:rFonts w:ascii="Tahoma" w:hAnsi="Tahoma" w:cs="Tahoma"/>
        </w:rPr>
        <w:t xml:space="preserve">• The Handmaid’s Tale – Margaret Atwood </w:t>
      </w:r>
    </w:p>
    <w:p w:rsidRPr="00EF3671" w:rsidR="00EF3671" w:rsidP="00EF3671" w:rsidRDefault="00EF3671" w14:paraId="2E3A747B" w14:textId="77777777">
      <w:pPr>
        <w:tabs>
          <w:tab w:val="left" w:pos="401"/>
        </w:tabs>
        <w:spacing w:after="0" w:line="276" w:lineRule="auto"/>
        <w:rPr>
          <w:rFonts w:ascii="Tahoma" w:hAnsi="Tahoma" w:cs="Tahoma"/>
        </w:rPr>
      </w:pPr>
      <w:r w:rsidRPr="00EF3671">
        <w:rPr>
          <w:rFonts w:ascii="Tahoma" w:hAnsi="Tahoma" w:cs="Tahoma"/>
        </w:rPr>
        <w:t xml:space="preserve">• Animal – Sarah Pascoe </w:t>
      </w:r>
    </w:p>
    <w:p w:rsidRPr="00EF3671" w:rsidR="00EF3671" w:rsidP="00EF3671" w:rsidRDefault="00EF3671" w14:paraId="13936495" w14:textId="77777777">
      <w:pPr>
        <w:tabs>
          <w:tab w:val="left" w:pos="401"/>
        </w:tabs>
        <w:spacing w:after="0" w:line="276" w:lineRule="auto"/>
        <w:rPr>
          <w:rFonts w:ascii="Tahoma" w:hAnsi="Tahoma" w:cs="Tahoma"/>
        </w:rPr>
      </w:pPr>
      <w:r w:rsidRPr="00EF3671">
        <w:rPr>
          <w:rFonts w:ascii="Tahoma" w:hAnsi="Tahoma" w:cs="Tahoma"/>
        </w:rPr>
        <w:t xml:space="preserve">• Eve of Man – Tom and Giovanna Fletcher </w:t>
      </w:r>
    </w:p>
    <w:p w:rsidRPr="00EF3671" w:rsidR="00EF3671" w:rsidP="00EF3671" w:rsidRDefault="00EF3671" w14:paraId="18867010" w14:textId="77777777">
      <w:pPr>
        <w:tabs>
          <w:tab w:val="left" w:pos="401"/>
        </w:tabs>
        <w:spacing w:after="0" w:line="276" w:lineRule="auto"/>
        <w:rPr>
          <w:rFonts w:ascii="Tahoma" w:hAnsi="Tahoma" w:cs="Tahoma"/>
        </w:rPr>
      </w:pPr>
      <w:r w:rsidRPr="00EF3671">
        <w:rPr>
          <w:rFonts w:ascii="Tahoma" w:hAnsi="Tahoma" w:cs="Tahoma"/>
        </w:rPr>
        <w:t xml:space="preserve">• The Catcher in the Eye – J. D. Sallinger </w:t>
      </w:r>
    </w:p>
    <w:p w:rsidRPr="00EF3671" w:rsidR="00EF3671" w:rsidP="00EF3671" w:rsidRDefault="00EF3671" w14:paraId="7885D7AC" w14:textId="77777777">
      <w:pPr>
        <w:tabs>
          <w:tab w:val="left" w:pos="401"/>
        </w:tabs>
        <w:spacing w:after="0" w:line="276" w:lineRule="auto"/>
        <w:rPr>
          <w:rFonts w:ascii="Tahoma" w:hAnsi="Tahoma" w:cs="Tahoma"/>
        </w:rPr>
      </w:pPr>
      <w:r w:rsidRPr="00EF3671">
        <w:rPr>
          <w:rFonts w:ascii="Tahoma" w:hAnsi="Tahoma" w:cs="Tahoma"/>
        </w:rPr>
        <w:t xml:space="preserve">• Something Happened – Joseph Heller </w:t>
      </w:r>
    </w:p>
    <w:p w:rsidRPr="00EF3671" w:rsidR="00EF3671" w:rsidP="00EF3671" w:rsidRDefault="00EF3671" w14:paraId="41AFD4B9" w14:textId="77777777">
      <w:pPr>
        <w:tabs>
          <w:tab w:val="left" w:pos="401"/>
        </w:tabs>
        <w:spacing w:after="0" w:line="276" w:lineRule="auto"/>
        <w:rPr>
          <w:rFonts w:ascii="Tahoma" w:hAnsi="Tahoma" w:cs="Tahoma"/>
        </w:rPr>
      </w:pPr>
      <w:r w:rsidRPr="00EF3671">
        <w:rPr>
          <w:rFonts w:ascii="Tahoma" w:hAnsi="Tahoma" w:cs="Tahoma"/>
        </w:rPr>
        <w:t xml:space="preserve">• The Book </w:t>
      </w:r>
      <w:proofErr w:type="spellStart"/>
      <w:r w:rsidRPr="00EF3671">
        <w:rPr>
          <w:rFonts w:ascii="Tahoma" w:hAnsi="Tahoma" w:cs="Tahoma"/>
        </w:rPr>
        <w:t>Theif</w:t>
      </w:r>
      <w:proofErr w:type="spellEnd"/>
      <w:r w:rsidRPr="00EF3671">
        <w:rPr>
          <w:rFonts w:ascii="Tahoma" w:hAnsi="Tahoma" w:cs="Tahoma"/>
        </w:rPr>
        <w:t xml:space="preserve"> – Markus Zusak</w:t>
      </w:r>
    </w:p>
    <w:p w:rsidRPr="00EF3671" w:rsidR="00EF3671" w:rsidP="00EF3671" w:rsidRDefault="00EF3671" w14:paraId="1180A523" w14:textId="77777777">
      <w:pPr>
        <w:tabs>
          <w:tab w:val="left" w:pos="401"/>
        </w:tabs>
        <w:spacing w:after="0" w:line="276" w:lineRule="auto"/>
        <w:rPr>
          <w:rFonts w:ascii="Tahoma" w:hAnsi="Tahoma" w:cs="Tahoma"/>
        </w:rPr>
      </w:pPr>
      <w:r w:rsidRPr="00EF3671">
        <w:rPr>
          <w:rFonts w:ascii="Tahoma" w:hAnsi="Tahoma" w:cs="Tahoma"/>
        </w:rPr>
        <w:t xml:space="preserve">• A Farewell to Arms – Ernst Hemmingway </w:t>
      </w:r>
    </w:p>
    <w:p w:rsidR="00EF3671" w:rsidP="5CE395DD" w:rsidRDefault="00EF3671" w14:paraId="5F1CB1F7" w14:textId="05D365FC">
      <w:pPr>
        <w:tabs>
          <w:tab w:val="left" w:pos="401"/>
        </w:tabs>
        <w:spacing w:after="0" w:line="276" w:lineRule="auto"/>
        <w:rPr>
          <w:rFonts w:ascii="Tahoma" w:hAnsi="Tahoma" w:cs="Tahoma"/>
        </w:rPr>
      </w:pPr>
      <w:r w:rsidRPr="5CE395DD">
        <w:rPr>
          <w:rFonts w:ascii="Tahoma" w:hAnsi="Tahoma" w:cs="Tahoma"/>
        </w:rPr>
        <w:t xml:space="preserve">• Wuthering Heights – Emily </w:t>
      </w:r>
      <w:proofErr w:type="spellStart"/>
      <w:r w:rsidRPr="5CE395DD">
        <w:rPr>
          <w:rFonts w:ascii="Tahoma" w:hAnsi="Tahoma" w:cs="Tahoma"/>
        </w:rPr>
        <w:t>Brönte</w:t>
      </w:r>
      <w:proofErr w:type="spellEnd"/>
    </w:p>
    <w:p w:rsidR="1AAF5767" w:rsidP="001C1E57" w:rsidRDefault="1AAF5767" w14:paraId="17EBED60" w14:textId="7BBB40A8">
      <w:pPr>
        <w:pStyle w:val="ListParagraph"/>
        <w:numPr>
          <w:ilvl w:val="0"/>
          <w:numId w:val="1"/>
        </w:numPr>
        <w:tabs>
          <w:tab w:val="left" w:pos="401"/>
        </w:tabs>
        <w:spacing w:after="0" w:line="276" w:lineRule="auto"/>
        <w:rPr>
          <w:rFonts w:eastAsiaTheme="minorEastAsia"/>
        </w:rPr>
      </w:pPr>
      <w:r w:rsidRPr="5CE395DD">
        <w:rPr>
          <w:rFonts w:ascii="Tahoma" w:hAnsi="Tahoma" w:cs="Tahoma"/>
        </w:rPr>
        <w:t>The London School of Economics-</w:t>
      </w:r>
      <w:r w:rsidRPr="5CE395DD" w:rsidR="42FB7B25">
        <w:rPr>
          <w:rFonts w:ascii="Tahoma" w:hAnsi="Tahoma" w:cs="Tahoma"/>
        </w:rPr>
        <w:t xml:space="preserve"> Blogs on Politics /Economics and</w:t>
      </w:r>
      <w:r w:rsidRPr="5CE395DD" w:rsidR="5050DC26">
        <w:rPr>
          <w:rFonts w:ascii="Tahoma" w:hAnsi="Tahoma" w:cs="Tahoma"/>
        </w:rPr>
        <w:t xml:space="preserve"> </w:t>
      </w:r>
      <w:r w:rsidRPr="5CE395DD" w:rsidR="42FB7B25">
        <w:rPr>
          <w:rFonts w:ascii="Tahoma" w:hAnsi="Tahoma" w:cs="Tahoma"/>
        </w:rPr>
        <w:t xml:space="preserve">Sociology </w:t>
      </w:r>
      <w:r w:rsidRPr="5CE395DD">
        <w:rPr>
          <w:rFonts w:ascii="Tahoma" w:hAnsi="Tahoma" w:cs="Tahoma"/>
        </w:rPr>
        <w:t xml:space="preserve"> </w:t>
      </w:r>
    </w:p>
    <w:p w:rsidRPr="00CE7F2A" w:rsidR="00CE7F2A" w:rsidP="00CE7F2A" w:rsidRDefault="00CE7F2A" w14:paraId="6CF8C4BD" w14:textId="77777777">
      <w:pPr>
        <w:tabs>
          <w:tab w:val="left" w:pos="401"/>
        </w:tabs>
        <w:spacing w:after="0" w:line="276" w:lineRule="auto"/>
        <w:rPr>
          <w:rFonts w:ascii="Tahoma" w:hAnsi="Tahoma" w:cs="Tahoma"/>
          <w:color w:val="000000" w:themeColor="text1"/>
          <w:szCs w:val="72"/>
        </w:rPr>
      </w:pPr>
    </w:p>
    <w:p w:rsidR="00186C3D" w:rsidP="007A1A98" w:rsidRDefault="00186C3D" w14:paraId="1EA074F5" w14:textId="77777777"/>
    <w:p w:rsidR="00CE7F2A" w:rsidP="007A1A98" w:rsidRDefault="00CE7F2A" w14:paraId="0CB39CDF" w14:textId="77777777"/>
    <w:p w:rsidR="00CE7F2A" w:rsidP="007A1A98" w:rsidRDefault="00CE7F2A" w14:paraId="6195BD86" w14:textId="77777777"/>
    <w:p w:rsidR="00CE7F2A" w:rsidP="007A1A98" w:rsidRDefault="00CE7F2A" w14:paraId="4894A575" w14:textId="77777777"/>
    <w:p w:rsidR="00CE7F2A" w:rsidP="007A1A98" w:rsidRDefault="00CE7F2A" w14:paraId="099C42F0" w14:textId="77777777"/>
    <w:p w:rsidR="00CE7F2A" w:rsidP="007A1A98" w:rsidRDefault="00CE7F2A" w14:paraId="4AC0A4F6" w14:textId="77777777"/>
    <w:p w:rsidR="00CE7F2A" w:rsidP="007A1A98" w:rsidRDefault="00CE7F2A" w14:paraId="5B855EE9" w14:textId="77777777"/>
    <w:p w:rsidR="00CE7F2A" w:rsidP="007A1A98" w:rsidRDefault="00CE7F2A" w14:paraId="2696FFEA"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8440D1" w:rsidTr="78C15E54" w14:paraId="6060FDAA" w14:textId="77777777">
        <w:tc>
          <w:tcPr>
            <w:tcW w:w="1838" w:type="dxa"/>
          </w:tcPr>
          <w:p w:rsidR="008440D1" w:rsidP="00C11F79" w:rsidRDefault="008440D1" w14:paraId="6CFA6642" w14:textId="5B01848A">
            <w:pPr>
              <w:jc w:val="center"/>
            </w:pPr>
            <w:r>
              <w:rPr>
                <w:noProof/>
                <w:lang w:eastAsia="en-GB"/>
              </w:rPr>
              <w:drawing>
                <wp:anchor distT="0" distB="0" distL="114300" distR="114300" simplePos="0" relativeHeight="251658251" behindDoc="0" locked="0" layoutInCell="1" allowOverlap="1" wp14:anchorId="245F4C7C" wp14:editId="7671BF4D">
                  <wp:simplePos x="0" y="0"/>
                  <wp:positionH relativeFrom="column">
                    <wp:posOffset>121920</wp:posOffset>
                  </wp:positionH>
                  <wp:positionV relativeFrom="paragraph">
                    <wp:posOffset>124460</wp:posOffset>
                  </wp:positionV>
                  <wp:extent cx="781050" cy="638175"/>
                  <wp:effectExtent l="0" t="0" r="0" b="9525"/>
                  <wp:wrapSquare wrapText="bothSides"/>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rsidRPr="00B93FDE" w:rsidR="008440D1" w:rsidP="00C11F79" w:rsidRDefault="008440D1" w14:paraId="5D31F3C0" w14:textId="77777777">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w:t>
            </w:r>
            <w:r>
              <w:rPr>
                <w:rFonts w:ascii="Tahoma" w:hAnsi="Tahoma" w:cs="Tahoma"/>
                <w:b/>
                <w:color w:val="2F5496" w:themeColor="accent5" w:themeShade="BF"/>
                <w:sz w:val="44"/>
                <w:szCs w:val="40"/>
              </w:rPr>
              <w:t>search</w:t>
            </w:r>
          </w:p>
        </w:tc>
      </w:tr>
    </w:tbl>
    <w:p w:rsidRPr="004A7B75" w:rsidR="00CF7D27" w:rsidP="5CE395DD" w:rsidRDefault="008440D1" w14:paraId="1B40E954" w14:textId="51CA83F8">
      <w:pPr>
        <w:rPr>
          <w:rFonts w:ascii="Tahoma" w:hAnsi="Tahoma" w:cs="Tahoma"/>
        </w:rPr>
      </w:pPr>
      <w:r>
        <w:br/>
      </w:r>
      <w:r w:rsidRPr="5CE395DD" w:rsidR="00CF7D27">
        <w:rPr>
          <w:rFonts w:ascii="Tahoma" w:hAnsi="Tahoma" w:cs="Tahoma"/>
        </w:rPr>
        <w:t xml:space="preserve">There are lots of resources online and in books to help you, if you want to start to learn a little more about some of the </w:t>
      </w:r>
      <w:r w:rsidRPr="5CE395DD" w:rsidR="0042671F">
        <w:rPr>
          <w:rFonts w:ascii="Tahoma" w:hAnsi="Tahoma" w:cs="Tahoma"/>
        </w:rPr>
        <w:t>Key Thinkers and Sociologists</w:t>
      </w:r>
      <w:r w:rsidRPr="5CE395DD" w:rsidR="00CF7D27">
        <w:rPr>
          <w:rFonts w:ascii="Tahoma" w:hAnsi="Tahoma" w:cs="Tahoma"/>
        </w:rPr>
        <w:t xml:space="preserve"> you come across at A Level. You can use Wikipedia</w:t>
      </w:r>
      <w:r w:rsidRPr="5CE395DD" w:rsidR="00DA05C3">
        <w:rPr>
          <w:rFonts w:ascii="Tahoma" w:hAnsi="Tahoma" w:cs="Tahoma"/>
        </w:rPr>
        <w:t>/google</w:t>
      </w:r>
      <w:r w:rsidRPr="5CE395DD" w:rsidR="00CF7D27">
        <w:rPr>
          <w:rFonts w:ascii="Tahoma" w:hAnsi="Tahoma" w:cs="Tahoma"/>
        </w:rPr>
        <w:t xml:space="preserve"> as a starting point and follow some of the links in the articles. </w:t>
      </w:r>
      <w:r>
        <w:br/>
      </w:r>
      <w:hyperlink r:id="rId27">
        <w:r w:rsidRPr="5CE395DD" w:rsidR="178E5B37">
          <w:rPr>
            <w:rStyle w:val="Hyperlink"/>
            <w:rFonts w:ascii="Tahoma" w:hAnsi="Tahoma" w:cs="Tahoma"/>
          </w:rPr>
          <w:t>https://www.aqa.org.uk/subjects/sociology/gcse/sociology-8192/appendix-b-texts-and-summaries</w:t>
        </w:r>
      </w:hyperlink>
      <w:r w:rsidRPr="5CE395DD" w:rsidR="178E5B37">
        <w:rPr>
          <w:rFonts w:ascii="Tahoma" w:hAnsi="Tahoma" w:cs="Tahoma"/>
        </w:rPr>
        <w:t xml:space="preserve"> </w:t>
      </w:r>
    </w:p>
    <w:p w:rsidRPr="004A7B75" w:rsidR="00CF7D27" w:rsidP="004A7B75" w:rsidRDefault="00CF7D27" w14:paraId="09CA8404" w14:textId="245126E3">
      <w:pPr>
        <w:rPr>
          <w:rFonts w:ascii="Tahoma" w:hAnsi="Tahoma" w:cs="Tahoma"/>
        </w:rPr>
      </w:pPr>
      <w:r w:rsidRPr="5CE395DD">
        <w:rPr>
          <w:rFonts w:ascii="Tahoma" w:hAnsi="Tahoma" w:cs="Tahoma"/>
        </w:rPr>
        <w:t>You could do some research about:</w:t>
      </w:r>
    </w:p>
    <w:p w:rsidR="00CF7D27" w:rsidP="001C1E57" w:rsidRDefault="0042671F" w14:paraId="39373CE2" w14:textId="4157B7A4">
      <w:pPr>
        <w:pStyle w:val="ListParagraph"/>
        <w:numPr>
          <w:ilvl w:val="0"/>
          <w:numId w:val="2"/>
        </w:numPr>
        <w:rPr>
          <w:rFonts w:ascii="Tahoma" w:hAnsi="Tahoma" w:cs="Tahoma"/>
        </w:rPr>
      </w:pPr>
      <w:r w:rsidRPr="5CE395DD">
        <w:rPr>
          <w:rFonts w:ascii="Tahoma" w:hAnsi="Tahoma" w:cs="Tahoma"/>
        </w:rPr>
        <w:t>Durkheim</w:t>
      </w:r>
    </w:p>
    <w:p w:rsidR="0042671F" w:rsidP="001C1E57" w:rsidRDefault="160CE610" w14:paraId="1727831F" w14:textId="603D4CF6">
      <w:pPr>
        <w:pStyle w:val="ListParagraph"/>
        <w:numPr>
          <w:ilvl w:val="0"/>
          <w:numId w:val="2"/>
        </w:numPr>
        <w:rPr>
          <w:rFonts w:ascii="Tahoma" w:hAnsi="Tahoma" w:cs="Tahoma"/>
        </w:rPr>
      </w:pPr>
      <w:r w:rsidRPr="5CE395DD">
        <w:rPr>
          <w:rFonts w:ascii="Tahoma" w:hAnsi="Tahoma" w:cs="Tahoma"/>
        </w:rPr>
        <w:t xml:space="preserve">Karl </w:t>
      </w:r>
      <w:r w:rsidRPr="5CE395DD" w:rsidR="0042671F">
        <w:rPr>
          <w:rFonts w:ascii="Tahoma" w:hAnsi="Tahoma" w:cs="Tahoma"/>
        </w:rPr>
        <w:t>Marx</w:t>
      </w:r>
    </w:p>
    <w:p w:rsidR="0042671F" w:rsidP="001C1E57" w:rsidRDefault="627C3B0E" w14:paraId="61DDE7A5" w14:textId="2A7C8E5E">
      <w:pPr>
        <w:pStyle w:val="ListParagraph"/>
        <w:numPr>
          <w:ilvl w:val="0"/>
          <w:numId w:val="2"/>
        </w:numPr>
        <w:rPr>
          <w:rFonts w:ascii="Tahoma" w:hAnsi="Tahoma" w:cs="Tahoma"/>
        </w:rPr>
      </w:pPr>
      <w:r w:rsidRPr="5CE395DD">
        <w:rPr>
          <w:rFonts w:ascii="Tahoma" w:hAnsi="Tahoma" w:cs="Tahoma"/>
        </w:rPr>
        <w:t xml:space="preserve">Max </w:t>
      </w:r>
      <w:r w:rsidRPr="5CE395DD" w:rsidR="0042671F">
        <w:rPr>
          <w:rFonts w:ascii="Tahoma" w:hAnsi="Tahoma" w:cs="Tahoma"/>
        </w:rPr>
        <w:t>Weber</w:t>
      </w:r>
    </w:p>
    <w:p w:rsidR="0042671F" w:rsidP="001C1E57" w:rsidRDefault="319C55C3" w14:paraId="190C854D" w14:textId="0FCA546A">
      <w:pPr>
        <w:pStyle w:val="ListParagraph"/>
        <w:numPr>
          <w:ilvl w:val="0"/>
          <w:numId w:val="2"/>
        </w:numPr>
        <w:rPr>
          <w:rFonts w:ascii="Tahoma" w:hAnsi="Tahoma" w:cs="Tahoma"/>
        </w:rPr>
      </w:pPr>
      <w:r w:rsidRPr="5CE395DD">
        <w:rPr>
          <w:rFonts w:ascii="Tahoma" w:hAnsi="Tahoma" w:cs="Tahoma"/>
        </w:rPr>
        <w:t xml:space="preserve">Talcott </w:t>
      </w:r>
      <w:r w:rsidRPr="5CE395DD" w:rsidR="0042671F">
        <w:rPr>
          <w:rFonts w:ascii="Tahoma" w:hAnsi="Tahoma" w:cs="Tahoma"/>
        </w:rPr>
        <w:t>Parsons</w:t>
      </w:r>
    </w:p>
    <w:p w:rsidR="0042671F" w:rsidP="001C1E57" w:rsidRDefault="0042671F" w14:paraId="1062A514" w14:textId="77777777">
      <w:pPr>
        <w:pStyle w:val="ListParagraph"/>
        <w:numPr>
          <w:ilvl w:val="0"/>
          <w:numId w:val="2"/>
        </w:numPr>
        <w:rPr>
          <w:rFonts w:ascii="Tahoma" w:hAnsi="Tahoma" w:cs="Tahoma"/>
        </w:rPr>
      </w:pPr>
      <w:r>
        <w:rPr>
          <w:rFonts w:ascii="Tahoma" w:hAnsi="Tahoma" w:cs="Tahoma"/>
        </w:rPr>
        <w:t>Murdock</w:t>
      </w:r>
    </w:p>
    <w:p w:rsidR="0042671F" w:rsidP="001C1E57" w:rsidRDefault="0EDC45E0" w14:paraId="3363BC65" w14:textId="53747EC6">
      <w:pPr>
        <w:pStyle w:val="ListParagraph"/>
        <w:numPr>
          <w:ilvl w:val="0"/>
          <w:numId w:val="2"/>
        </w:numPr>
        <w:rPr>
          <w:rFonts w:ascii="Tahoma" w:hAnsi="Tahoma" w:cs="Tahoma"/>
        </w:rPr>
      </w:pPr>
      <w:r w:rsidRPr="5CE395DD">
        <w:rPr>
          <w:rFonts w:ascii="Tahoma" w:hAnsi="Tahoma" w:cs="Tahoma"/>
        </w:rPr>
        <w:t xml:space="preserve">Ann </w:t>
      </w:r>
      <w:r w:rsidRPr="5CE395DD" w:rsidR="0042671F">
        <w:rPr>
          <w:rFonts w:ascii="Tahoma" w:hAnsi="Tahoma" w:cs="Tahoma"/>
        </w:rPr>
        <w:t>Oakley</w:t>
      </w:r>
    </w:p>
    <w:p w:rsidRPr="0042671F" w:rsidR="0042671F" w:rsidP="001C1E57" w:rsidRDefault="0042671F" w14:paraId="143F3726" w14:textId="42C98BE1">
      <w:pPr>
        <w:pStyle w:val="ListParagraph"/>
        <w:numPr>
          <w:ilvl w:val="0"/>
          <w:numId w:val="2"/>
        </w:numPr>
        <w:rPr>
          <w:rFonts w:ascii="Tahoma" w:hAnsi="Tahoma" w:cs="Tahoma"/>
        </w:rPr>
      </w:pPr>
      <w:r w:rsidRPr="5CE395DD">
        <w:rPr>
          <w:rFonts w:ascii="Tahoma" w:hAnsi="Tahoma" w:cs="Tahoma"/>
        </w:rPr>
        <w:t>Young and Willmott</w:t>
      </w:r>
    </w:p>
    <w:p w:rsidR="4C1E6817" w:rsidP="001C1E57" w:rsidRDefault="4C1E6817" w14:paraId="616CC122" w14:textId="0B8F3CCD">
      <w:pPr>
        <w:pStyle w:val="ListParagraph"/>
        <w:numPr>
          <w:ilvl w:val="0"/>
          <w:numId w:val="2"/>
        </w:numPr>
      </w:pPr>
      <w:r w:rsidRPr="5CE395DD">
        <w:rPr>
          <w:rFonts w:ascii="Tahoma" w:hAnsi="Tahoma" w:cs="Tahoma"/>
        </w:rPr>
        <w:t>Bowles and Gintis</w:t>
      </w:r>
    </w:p>
    <w:p w:rsidR="5700FC17" w:rsidP="001C1E57" w:rsidRDefault="5700FC17" w14:paraId="0946E3DF" w14:textId="7070CBBB">
      <w:pPr>
        <w:pStyle w:val="ListParagraph"/>
        <w:numPr>
          <w:ilvl w:val="0"/>
          <w:numId w:val="2"/>
        </w:numPr>
      </w:pPr>
      <w:r w:rsidRPr="5CE395DD">
        <w:rPr>
          <w:rFonts w:ascii="Tahoma" w:hAnsi="Tahoma" w:cs="Tahoma"/>
        </w:rPr>
        <w:t>Davis and Moore</w:t>
      </w:r>
    </w:p>
    <w:p w:rsidR="6D72981E" w:rsidP="001C1E57" w:rsidRDefault="6D72981E" w14:paraId="0F26A112" w14:textId="65F7347E">
      <w:pPr>
        <w:pStyle w:val="ListParagraph"/>
        <w:numPr>
          <w:ilvl w:val="0"/>
          <w:numId w:val="2"/>
        </w:numPr>
      </w:pPr>
      <w:r w:rsidRPr="5CE395DD">
        <w:rPr>
          <w:rFonts w:ascii="Tahoma" w:hAnsi="Tahoma" w:cs="Tahoma"/>
        </w:rPr>
        <w:t>Peter Townsend</w:t>
      </w:r>
    </w:p>
    <w:p w:rsidRPr="004A7B75" w:rsidR="00CF7D27" w:rsidP="004A7B75" w:rsidRDefault="00CF7D27" w14:paraId="58337915" w14:textId="77777777">
      <w:pPr>
        <w:rPr>
          <w:rFonts w:ascii="Tahoma" w:hAnsi="Tahoma" w:cs="Tahoma"/>
        </w:rPr>
      </w:pPr>
      <w:r w:rsidRPr="00176034">
        <w:rPr>
          <w:rFonts w:ascii="Tahoma" w:hAnsi="Tahoma" w:cs="Tahoma"/>
        </w:rPr>
        <w:t xml:space="preserve">Practice using a range of sources to find out about a single person. </w:t>
      </w:r>
    </w:p>
    <w:p w:rsidRPr="00176034" w:rsidR="00CF7D27" w:rsidP="00CF7D27" w:rsidRDefault="00AD5710" w14:paraId="49B8F105" w14:textId="77777777">
      <w:pPr>
        <w:rPr>
          <w:rFonts w:ascii="Tahoma" w:hAnsi="Tahoma" w:cs="Tahoma"/>
        </w:rPr>
      </w:pPr>
      <w:r>
        <w:rPr>
          <w:rFonts w:ascii="Tahoma" w:hAnsi="Tahoma" w:cs="Tahoma"/>
        </w:rPr>
        <w:t xml:space="preserve">This website </w:t>
      </w:r>
      <w:r w:rsidRPr="00176034" w:rsidR="00CF7D27">
        <w:rPr>
          <w:rFonts w:ascii="Tahoma" w:hAnsi="Tahoma" w:cs="Tahoma"/>
        </w:rPr>
        <w:t xml:space="preserve">has some great podcasts available </w:t>
      </w:r>
      <w:r w:rsidRPr="008440D1" w:rsidR="00CF7D27">
        <w:rPr>
          <w:rFonts w:ascii="Tahoma" w:hAnsi="Tahoma" w:cs="Tahoma"/>
        </w:rPr>
        <w:t xml:space="preserve">- </w:t>
      </w:r>
      <w:hyperlink w:history="1" r:id="rId28">
        <w:r w:rsidRPr="008440D1">
          <w:rPr>
            <w:rStyle w:val="Hyperlink"/>
            <w:rFonts w:ascii="Tahoma" w:hAnsi="Tahoma" w:cs="Tahoma"/>
          </w:rPr>
          <w:t>http://sociocast.org/annex/</w:t>
        </w:r>
      </w:hyperlink>
      <w:r w:rsidRPr="008440D1" w:rsidR="00CF7D27">
        <w:rPr>
          <w:rStyle w:val="Hyperlink"/>
          <w:rFonts w:ascii="Tahoma" w:hAnsi="Tahoma" w:cs="Tahoma"/>
        </w:rPr>
        <w:t>.</w:t>
      </w:r>
      <w:r w:rsidRPr="008440D1" w:rsidR="00CF7D27">
        <w:rPr>
          <w:rFonts w:ascii="Tahoma" w:hAnsi="Tahoma" w:cs="Tahoma"/>
        </w:rPr>
        <w:t xml:space="preserve"> (</w:t>
      </w:r>
      <w:r w:rsidRPr="00176034" w:rsidR="00CF7D27">
        <w:rPr>
          <w:rFonts w:ascii="Tahoma" w:hAnsi="Tahoma" w:cs="Tahoma"/>
        </w:rPr>
        <w:t xml:space="preserve">They are quite long and heavyweight, </w:t>
      </w:r>
      <w:r w:rsidR="004A7B75">
        <w:rPr>
          <w:rFonts w:ascii="Tahoma" w:hAnsi="Tahoma" w:cs="Tahoma"/>
        </w:rPr>
        <w:t xml:space="preserve">so </w:t>
      </w:r>
      <w:r w:rsidRPr="00176034" w:rsidR="00CF7D27">
        <w:rPr>
          <w:rFonts w:ascii="Tahoma" w:hAnsi="Tahoma" w:cs="Tahoma"/>
        </w:rPr>
        <w:t xml:space="preserve">don’t worry </w:t>
      </w:r>
      <w:r w:rsidR="004A7B75">
        <w:rPr>
          <w:rFonts w:ascii="Tahoma" w:hAnsi="Tahoma" w:cs="Tahoma"/>
        </w:rPr>
        <w:t xml:space="preserve">too much </w:t>
      </w:r>
      <w:r w:rsidRPr="00176034" w:rsidR="00CF7D27">
        <w:rPr>
          <w:rFonts w:ascii="Tahoma" w:hAnsi="Tahoma" w:cs="Tahoma"/>
        </w:rPr>
        <w:t xml:space="preserve">if this activity isn’t for you). When listening, practice your note-making skills by pausing and writing a summary of what you’ve heard so far. Think about whether you agree with what the </w:t>
      </w:r>
      <w:r>
        <w:rPr>
          <w:rFonts w:ascii="Tahoma" w:hAnsi="Tahoma" w:cs="Tahoma"/>
        </w:rPr>
        <w:t>sociologist</w:t>
      </w:r>
      <w:r w:rsidRPr="00176034" w:rsidR="00CF7D27">
        <w:rPr>
          <w:rFonts w:ascii="Tahoma" w:hAnsi="Tahoma" w:cs="Tahoma"/>
        </w:rPr>
        <w:t xml:space="preserve"> is saying (A02 skills). </w:t>
      </w:r>
    </w:p>
    <w:p w:rsidRPr="00176034" w:rsidR="00176034" w:rsidP="00176034" w:rsidRDefault="00176034" w14:paraId="57033737" w14:textId="77777777">
      <w:pPr>
        <w:spacing w:line="240" w:lineRule="auto"/>
        <w:rPr>
          <w:rFonts w:ascii="Tahoma" w:hAnsi="Tahoma" w:cs="Tahoma"/>
        </w:rPr>
      </w:pPr>
    </w:p>
    <w:p w:rsidR="00176034" w:rsidP="00CF7D27" w:rsidRDefault="00176034" w14:paraId="316A1020" w14:textId="77777777"/>
    <w:p w:rsidR="004A7B75" w:rsidP="00CF7D27" w:rsidRDefault="004A7B75" w14:paraId="4CF9589E" w14:textId="77777777"/>
    <w:p w:rsidRPr="007F5315" w:rsidR="00CF7D27" w:rsidP="00CF7D27" w:rsidRDefault="00CF7D27" w14:paraId="14C979B2" w14:textId="77777777">
      <w:pPr>
        <w:pStyle w:val="ListParagraph"/>
        <w:rPr>
          <w:rFonts w:ascii="Tahoma" w:hAnsi="Tahoma" w:cs="Tahoma"/>
        </w:rPr>
      </w:pPr>
    </w:p>
    <w:p w:rsidR="00CF7D27" w:rsidP="00176034" w:rsidRDefault="00CF7D27" w14:paraId="104E6268" w14:textId="77777777">
      <w:pPr>
        <w:pStyle w:val="ListParagraph"/>
        <w:tabs>
          <w:tab w:val="left" w:pos="2820"/>
        </w:tabs>
      </w:pPr>
    </w:p>
    <w:p w:rsidR="00CF7D27" w:rsidP="00176034" w:rsidRDefault="00CF7D27" w14:paraId="2A21E0DC" w14:textId="77777777">
      <w:pPr>
        <w:pStyle w:val="ListParagraph"/>
      </w:pPr>
    </w:p>
    <w:p w:rsidR="00DA20C2" w:rsidRDefault="00DA20C2" w14:paraId="70BC30C9" w14:textId="18604499">
      <w:pPr>
        <w:rPr>
          <w:rFonts w:ascii="Tahoma" w:hAnsi="Tahoma" w:cs="Tahoma"/>
        </w:rPr>
      </w:pPr>
      <w:r>
        <w:rPr>
          <w:rFonts w:ascii="Tahoma" w:hAnsi="Tahoma" w:cs="Tahoma"/>
        </w:rP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rsidTr="78C15E54" w14:paraId="2756A5C8" w14:textId="77777777">
        <w:tc>
          <w:tcPr>
            <w:tcW w:w="1838" w:type="dxa"/>
          </w:tcPr>
          <w:p w:rsidR="00186C3D" w:rsidP="005B1BF5" w:rsidRDefault="00186C3D" w14:paraId="52AF2FDE" w14:textId="2606C2D8">
            <w:pPr>
              <w:jc w:val="center"/>
            </w:pPr>
            <w:r>
              <w:rPr>
                <w:noProof/>
                <w:lang w:eastAsia="en-GB"/>
              </w:rPr>
              <w:drawing>
                <wp:anchor distT="0" distB="0" distL="114300" distR="114300" simplePos="0" relativeHeight="251658252" behindDoc="0" locked="0" layoutInCell="1" allowOverlap="1" wp14:anchorId="47EF9B03" wp14:editId="00543D59">
                  <wp:simplePos x="0" y="0"/>
                  <wp:positionH relativeFrom="column">
                    <wp:posOffset>264795</wp:posOffset>
                  </wp:positionH>
                  <wp:positionV relativeFrom="paragraph">
                    <wp:posOffset>95885</wp:posOffset>
                  </wp:positionV>
                  <wp:extent cx="499745" cy="571500"/>
                  <wp:effectExtent l="0" t="0" r="0" b="0"/>
                  <wp:wrapSquare wrapText="bothSides"/>
                  <wp:docPr id="22950320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0">
                            <a:extLst>
                              <a:ext uri="{28A0092B-C50C-407E-A947-70E740481C1C}">
                                <a14:useLocalDpi xmlns:a14="http://schemas.microsoft.com/office/drawing/2010/main" val="0"/>
                              </a:ext>
                            </a:extLst>
                          </a:blip>
                          <a:stretch>
                            <a:fillRect/>
                          </a:stretch>
                        </pic:blipFill>
                        <pic:spPr>
                          <a:xfrm>
                            <a:off x="0" y="0"/>
                            <a:ext cx="499745" cy="571500"/>
                          </a:xfrm>
                          <a:prstGeom prst="rect">
                            <a:avLst/>
                          </a:prstGeom>
                        </pic:spPr>
                      </pic:pic>
                    </a:graphicData>
                  </a:graphic>
                </wp:anchor>
              </w:drawing>
            </w:r>
          </w:p>
        </w:tc>
        <w:tc>
          <w:tcPr>
            <w:tcW w:w="7178" w:type="dxa"/>
            <w:vAlign w:val="center"/>
          </w:tcPr>
          <w:p w:rsidRPr="00B93FDE" w:rsidR="00186C3D" w:rsidP="007E30A8" w:rsidRDefault="00186C3D" w14:paraId="25CC3D41" w14:textId="77777777">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p>
        </w:tc>
      </w:tr>
    </w:tbl>
    <w:p w:rsidR="61073557" w:rsidRDefault="61073557" w14:paraId="4222A1DA" w14:textId="77777777"/>
    <w:p w:rsidR="009304CE" w:rsidP="007E30A8" w:rsidRDefault="004A7B75" w14:paraId="45A80AE0" w14:textId="3F0325AF">
      <w:pPr>
        <w:jc w:val="both"/>
        <w:rPr>
          <w:rFonts w:ascii="Tahoma" w:hAnsi="Tahoma" w:cs="Tahoma"/>
        </w:rPr>
      </w:pPr>
      <w:r w:rsidRPr="2F109A72">
        <w:rPr>
          <w:rFonts w:ascii="Tahoma" w:hAnsi="Tahoma" w:cs="Tahoma"/>
        </w:rPr>
        <w:t>You MUST</w:t>
      </w:r>
      <w:r w:rsidRPr="2F109A72" w:rsidR="009850E7">
        <w:rPr>
          <w:rFonts w:ascii="Tahoma" w:hAnsi="Tahoma" w:cs="Tahoma"/>
        </w:rPr>
        <w:t xml:space="preserve"> complete</w:t>
      </w:r>
      <w:r w:rsidRPr="2F109A72" w:rsidR="00825ECB">
        <w:rPr>
          <w:rFonts w:ascii="Tahoma" w:hAnsi="Tahoma" w:cs="Tahoma"/>
        </w:rPr>
        <w:t xml:space="preserve"> </w:t>
      </w:r>
      <w:proofErr w:type="gramStart"/>
      <w:r w:rsidRPr="2F109A72" w:rsidR="00825ECB">
        <w:rPr>
          <w:rFonts w:ascii="Tahoma" w:hAnsi="Tahoma" w:cs="Tahoma"/>
        </w:rPr>
        <w:t>ALL of</w:t>
      </w:r>
      <w:proofErr w:type="gramEnd"/>
      <w:r w:rsidRPr="2F109A72" w:rsidR="009850E7">
        <w:rPr>
          <w:rFonts w:ascii="Tahoma" w:hAnsi="Tahoma" w:cs="Tahoma"/>
        </w:rPr>
        <w:t xml:space="preserve"> the</w:t>
      </w:r>
      <w:r w:rsidRPr="2F109A72" w:rsidR="009E4D8F">
        <w:rPr>
          <w:rFonts w:ascii="Tahoma" w:hAnsi="Tahoma" w:cs="Tahoma"/>
        </w:rPr>
        <w:t xml:space="preserve"> following</w:t>
      </w:r>
      <w:r w:rsidRPr="2F109A72" w:rsidR="009850E7">
        <w:rPr>
          <w:rFonts w:ascii="Tahoma" w:hAnsi="Tahoma" w:cs="Tahoma"/>
        </w:rPr>
        <w:t xml:space="preserve"> ‘lesson activiti</w:t>
      </w:r>
      <w:r w:rsidRPr="2F109A72">
        <w:rPr>
          <w:rFonts w:ascii="Tahoma" w:hAnsi="Tahoma" w:cs="Tahoma"/>
        </w:rPr>
        <w:t xml:space="preserve">es’ in the appropriate order in preparation of the course. </w:t>
      </w:r>
      <w:r w:rsidRPr="2F109A72" w:rsidR="009304CE">
        <w:rPr>
          <w:rFonts w:ascii="Tahoma" w:hAnsi="Tahoma" w:cs="Tahoma"/>
        </w:rPr>
        <w:t xml:space="preserve">There are </w:t>
      </w:r>
      <w:r w:rsidRPr="2F109A72" w:rsidR="1883479E">
        <w:rPr>
          <w:rFonts w:ascii="Tahoma" w:hAnsi="Tahoma" w:cs="Tahoma"/>
        </w:rPr>
        <w:t>5</w:t>
      </w:r>
      <w:r w:rsidRPr="2F109A72" w:rsidR="009304CE">
        <w:rPr>
          <w:rFonts w:ascii="Tahoma" w:hAnsi="Tahoma" w:cs="Tahoma"/>
        </w:rPr>
        <w:t xml:space="preserve"> ‘lessons</w:t>
      </w:r>
      <w:r w:rsidRPr="2F109A72" w:rsidR="002960D6">
        <w:rPr>
          <w:rFonts w:ascii="Tahoma" w:hAnsi="Tahoma" w:cs="Tahoma"/>
        </w:rPr>
        <w:t>’ for you to complete tasks for which are focused o</w:t>
      </w:r>
      <w:r w:rsidRPr="2F109A72" w:rsidR="0054394E">
        <w:rPr>
          <w:rFonts w:ascii="Tahoma" w:hAnsi="Tahoma" w:cs="Tahoma"/>
        </w:rPr>
        <w:t>n bridging the gap in knowledge, they will provide you with a foundation in sociology.</w:t>
      </w:r>
    </w:p>
    <w:p w:rsidRPr="007E30A8" w:rsidR="007E30A8" w:rsidP="5CE395DD" w:rsidRDefault="007E30A8" w14:paraId="5AB615AE" w14:textId="77777777">
      <w:pPr>
        <w:spacing w:line="276" w:lineRule="auto"/>
        <w:rPr>
          <w:rFonts w:ascii="Tahoma" w:hAnsi="Tahoma" w:cs="Tahoma"/>
        </w:rPr>
      </w:pPr>
    </w:p>
    <w:p w:rsidRPr="007E30A8" w:rsidR="004A7B75" w:rsidP="5CE395DD" w:rsidRDefault="004A7B75" w14:paraId="09A3E2CA" w14:textId="7B72BFA8">
      <w:pPr>
        <w:pStyle w:val="TOC2"/>
        <w:tabs>
          <w:tab w:val="right" w:leader="dot" w:pos="10456"/>
        </w:tabs>
        <w:spacing w:line="276" w:lineRule="auto"/>
        <w:ind w:left="0"/>
        <w:rPr>
          <w:rFonts w:ascii="Tahoma" w:hAnsi="Tahoma" w:cs="Tahoma"/>
          <w:b/>
          <w:bCs/>
          <w:color w:val="0070C0"/>
        </w:rPr>
      </w:pPr>
      <w:r w:rsidRPr="5CE395DD">
        <w:rPr>
          <w:rFonts w:ascii="Tahoma" w:hAnsi="Tahoma" w:cs="Tahoma"/>
          <w:b/>
          <w:bCs/>
          <w:color w:val="0070C0"/>
        </w:rPr>
        <w:t xml:space="preserve">Lesson 1: </w:t>
      </w:r>
      <w:r w:rsidRPr="5CE395DD" w:rsidR="00AD5710">
        <w:rPr>
          <w:rFonts w:ascii="Tahoma" w:hAnsi="Tahoma" w:cs="Tahoma"/>
          <w:b/>
          <w:bCs/>
          <w:color w:val="0070C0"/>
        </w:rPr>
        <w:t>What is Sociology?</w:t>
      </w:r>
    </w:p>
    <w:p w:rsidRPr="007E30A8" w:rsidR="004A7B75" w:rsidP="5CE395DD" w:rsidRDefault="37CF2A55" w14:paraId="366E91CD" w14:textId="26C91162">
      <w:pPr>
        <w:pStyle w:val="TOC2"/>
        <w:tabs>
          <w:tab w:val="right" w:leader="dot" w:pos="10456"/>
        </w:tabs>
        <w:spacing w:line="276" w:lineRule="auto"/>
        <w:ind w:left="0"/>
        <w:rPr>
          <w:rFonts w:ascii="Tahoma" w:hAnsi="Tahoma" w:cs="Tahoma"/>
          <w:b/>
          <w:bCs/>
          <w:color w:val="0070C0"/>
        </w:rPr>
      </w:pPr>
      <w:r w:rsidRPr="5CE395DD">
        <w:rPr>
          <w:rFonts w:ascii="Tahoma" w:hAnsi="Tahoma" w:cs="Tahoma"/>
          <w:b/>
          <w:bCs/>
          <w:color w:val="0070C0"/>
        </w:rPr>
        <w:t xml:space="preserve">Lesson 2: Nature versus nurture </w:t>
      </w:r>
    </w:p>
    <w:p w:rsidRPr="007E30A8" w:rsidR="004A7B75" w:rsidP="5CE395DD" w:rsidRDefault="004A7B75" w14:paraId="12A445B5" w14:textId="4B958D2A">
      <w:pPr>
        <w:pStyle w:val="TOC2"/>
        <w:tabs>
          <w:tab w:val="right" w:leader="dot" w:pos="10456"/>
        </w:tabs>
        <w:spacing w:line="276" w:lineRule="auto"/>
        <w:ind w:left="0"/>
        <w:rPr>
          <w:rFonts w:ascii="Tahoma" w:hAnsi="Tahoma" w:cs="Tahoma"/>
          <w:b/>
          <w:bCs/>
          <w:color w:val="0070C0"/>
        </w:rPr>
      </w:pPr>
      <w:r w:rsidRPr="5CE395DD">
        <w:rPr>
          <w:rFonts w:ascii="Tahoma" w:hAnsi="Tahoma" w:cs="Tahoma"/>
          <w:b/>
          <w:bCs/>
          <w:color w:val="0070C0"/>
        </w:rPr>
        <w:t xml:space="preserve">Lesson </w:t>
      </w:r>
      <w:r w:rsidRPr="5CE395DD" w:rsidR="50B35F6C">
        <w:rPr>
          <w:rFonts w:ascii="Tahoma" w:hAnsi="Tahoma" w:cs="Tahoma"/>
          <w:b/>
          <w:bCs/>
          <w:color w:val="0070C0"/>
        </w:rPr>
        <w:t>3</w:t>
      </w:r>
      <w:r w:rsidRPr="5CE395DD">
        <w:rPr>
          <w:rFonts w:ascii="Tahoma" w:hAnsi="Tahoma" w:cs="Tahoma"/>
          <w:b/>
          <w:bCs/>
          <w:color w:val="0070C0"/>
        </w:rPr>
        <w:t xml:space="preserve">: </w:t>
      </w:r>
      <w:r w:rsidRPr="5CE395DD" w:rsidR="00AD5710">
        <w:rPr>
          <w:rFonts w:ascii="Tahoma" w:hAnsi="Tahoma" w:cs="Tahoma"/>
          <w:b/>
          <w:bCs/>
          <w:color w:val="0070C0"/>
        </w:rPr>
        <w:t>What is socialisation?</w:t>
      </w:r>
    </w:p>
    <w:p w:rsidRPr="007E30A8" w:rsidR="004A7B75" w:rsidP="5CE395DD" w:rsidRDefault="004A7B75" w14:paraId="4312DC96" w14:textId="08F79BF4">
      <w:pPr>
        <w:pStyle w:val="TOC2"/>
        <w:tabs>
          <w:tab w:val="right" w:leader="dot" w:pos="10456"/>
        </w:tabs>
        <w:spacing w:line="276" w:lineRule="auto"/>
        <w:ind w:left="0"/>
        <w:rPr>
          <w:rFonts w:ascii="Tahoma" w:hAnsi="Tahoma" w:cs="Tahoma"/>
          <w:b/>
          <w:bCs/>
          <w:color w:val="0070C0"/>
        </w:rPr>
      </w:pPr>
      <w:r w:rsidRPr="5CE395DD">
        <w:rPr>
          <w:rFonts w:ascii="Tahoma" w:hAnsi="Tahoma" w:cs="Tahoma"/>
          <w:b/>
          <w:bCs/>
          <w:color w:val="0070C0"/>
        </w:rPr>
        <w:t xml:space="preserve">Lesson </w:t>
      </w:r>
      <w:r w:rsidRPr="5CE395DD" w:rsidR="23FCCB14">
        <w:rPr>
          <w:rFonts w:ascii="Tahoma" w:hAnsi="Tahoma" w:cs="Tahoma"/>
          <w:b/>
          <w:bCs/>
          <w:color w:val="0070C0"/>
        </w:rPr>
        <w:t>4</w:t>
      </w:r>
      <w:r w:rsidRPr="5CE395DD">
        <w:rPr>
          <w:rFonts w:ascii="Tahoma" w:hAnsi="Tahoma" w:cs="Tahoma"/>
          <w:b/>
          <w:bCs/>
          <w:color w:val="0070C0"/>
        </w:rPr>
        <w:t xml:space="preserve">: What </w:t>
      </w:r>
      <w:r w:rsidRPr="5CE395DD" w:rsidR="00AD5710">
        <w:rPr>
          <w:rFonts w:ascii="Tahoma" w:hAnsi="Tahoma" w:cs="Tahoma"/>
          <w:b/>
          <w:bCs/>
          <w:color w:val="0070C0"/>
        </w:rPr>
        <w:t>do we mean by culture?</w:t>
      </w:r>
    </w:p>
    <w:p w:rsidRPr="007E30A8" w:rsidR="009304CE" w:rsidP="5CE395DD" w:rsidRDefault="004A7B75" w14:paraId="45A54A4C" w14:textId="47708BB2">
      <w:pPr>
        <w:pStyle w:val="TOC2"/>
        <w:tabs>
          <w:tab w:val="right" w:leader="dot" w:pos="10456"/>
        </w:tabs>
        <w:spacing w:line="276" w:lineRule="auto"/>
        <w:ind w:left="0"/>
        <w:rPr>
          <w:rFonts w:ascii="Tahoma" w:hAnsi="Tahoma" w:cs="Tahoma"/>
          <w:b/>
          <w:bCs/>
          <w:color w:val="0070C0"/>
        </w:rPr>
      </w:pPr>
      <w:r w:rsidRPr="5CE395DD">
        <w:rPr>
          <w:rFonts w:ascii="Tahoma" w:hAnsi="Tahoma" w:cs="Tahoma"/>
          <w:b/>
          <w:bCs/>
          <w:color w:val="0070C0"/>
        </w:rPr>
        <w:t xml:space="preserve">Lesson </w:t>
      </w:r>
      <w:r w:rsidRPr="5CE395DD" w:rsidR="601F6696">
        <w:rPr>
          <w:rFonts w:ascii="Tahoma" w:hAnsi="Tahoma" w:cs="Tahoma"/>
          <w:b/>
          <w:bCs/>
          <w:color w:val="0070C0"/>
        </w:rPr>
        <w:t>5</w:t>
      </w:r>
      <w:r w:rsidRPr="5CE395DD">
        <w:rPr>
          <w:rFonts w:ascii="Tahoma" w:hAnsi="Tahoma" w:cs="Tahoma"/>
          <w:b/>
          <w:bCs/>
          <w:color w:val="0070C0"/>
        </w:rPr>
        <w:t xml:space="preserve">: </w:t>
      </w:r>
      <w:r w:rsidRPr="5CE395DD" w:rsidR="00AD5710">
        <w:rPr>
          <w:rFonts w:ascii="Tahoma" w:hAnsi="Tahoma" w:cs="Tahoma"/>
          <w:b/>
          <w:bCs/>
          <w:color w:val="0070C0"/>
        </w:rPr>
        <w:t xml:space="preserve">What </w:t>
      </w:r>
      <w:r w:rsidRPr="5CE395DD" w:rsidR="00442132">
        <w:rPr>
          <w:rFonts w:ascii="Tahoma" w:hAnsi="Tahoma" w:cs="Tahoma"/>
          <w:b/>
          <w:bCs/>
          <w:color w:val="0070C0"/>
        </w:rPr>
        <w:t>are norms and values</w:t>
      </w:r>
      <w:r w:rsidRPr="5CE395DD" w:rsidR="00AD5710">
        <w:rPr>
          <w:rFonts w:ascii="Tahoma" w:hAnsi="Tahoma" w:cs="Tahoma"/>
          <w:b/>
          <w:bCs/>
          <w:color w:val="0070C0"/>
        </w:rPr>
        <w:t>?</w:t>
      </w:r>
    </w:p>
    <w:p w:rsidRPr="007E30A8" w:rsidR="00186C3D" w:rsidP="007A1A98" w:rsidRDefault="00186C3D" w14:paraId="71201D59" w14:textId="77777777">
      <w:pPr>
        <w:rPr>
          <w:rFonts w:ascii="Tahoma" w:hAnsi="Tahoma" w:cs="Tahoma"/>
        </w:rPr>
      </w:pPr>
    </w:p>
    <w:p w:rsidRPr="007E30A8" w:rsidR="00825ECB" w:rsidP="00825ECB" w:rsidRDefault="00825ECB" w14:paraId="7812D411" w14:textId="77777777">
      <w:pPr>
        <w:pStyle w:val="Heading2"/>
        <w:rPr>
          <w:rFonts w:ascii="Tahoma" w:hAnsi="Tahoma" w:cs="Tahoma"/>
          <w:b/>
          <w:sz w:val="24"/>
          <w:szCs w:val="24"/>
          <w:u w:val="single"/>
        </w:rPr>
      </w:pPr>
      <w:bookmarkStart w:name="_Toc455398442" w:id="0"/>
      <w:r w:rsidRPr="007E30A8">
        <w:rPr>
          <w:rFonts w:ascii="Tahoma" w:hAnsi="Tahoma" w:cs="Tahoma"/>
          <w:b/>
          <w:sz w:val="24"/>
          <w:szCs w:val="24"/>
          <w:u w:val="single"/>
        </w:rPr>
        <w:t xml:space="preserve">Lesson 1: </w:t>
      </w:r>
      <w:bookmarkEnd w:id="0"/>
      <w:r w:rsidR="00AD5710">
        <w:rPr>
          <w:rFonts w:ascii="Tahoma" w:hAnsi="Tahoma" w:cs="Tahoma"/>
          <w:b/>
          <w:sz w:val="24"/>
          <w:szCs w:val="24"/>
        </w:rPr>
        <w:t xml:space="preserve">What </w:t>
      </w:r>
      <w:r w:rsidR="00442132">
        <w:rPr>
          <w:rFonts w:ascii="Tahoma" w:hAnsi="Tahoma" w:cs="Tahoma"/>
          <w:b/>
          <w:sz w:val="24"/>
          <w:szCs w:val="24"/>
        </w:rPr>
        <w:t>is Sociology</w:t>
      </w:r>
      <w:r w:rsidR="00AD5710">
        <w:rPr>
          <w:rFonts w:ascii="Tahoma" w:hAnsi="Tahoma" w:cs="Tahoma"/>
          <w:b/>
          <w:sz w:val="24"/>
          <w:szCs w:val="24"/>
        </w:rPr>
        <w:t>?</w:t>
      </w:r>
    </w:p>
    <w:p w:rsidRPr="007E30A8" w:rsidR="00825ECB" w:rsidP="00825ECB" w:rsidRDefault="00825ECB" w14:paraId="055E9062" w14:textId="77777777">
      <w:pPr>
        <w:rPr>
          <w:rFonts w:ascii="Tahoma" w:hAnsi="Tahoma" w:cs="Tahoma"/>
        </w:rPr>
      </w:pPr>
    </w:p>
    <w:p w:rsidRPr="007E30A8" w:rsidR="00825ECB" w:rsidP="00825ECB" w:rsidRDefault="00442132" w14:paraId="17D5AAFD" w14:textId="07FC33AC">
      <w:pPr>
        <w:rPr>
          <w:rFonts w:ascii="Tahoma" w:hAnsi="Tahoma" w:cs="Tahoma"/>
        </w:rPr>
      </w:pPr>
      <w:proofErr w:type="gramStart"/>
      <w:r>
        <w:rPr>
          <w:rFonts w:ascii="Tahoma" w:hAnsi="Tahoma" w:cs="Tahoma"/>
        </w:rPr>
        <w:t>So</w:t>
      </w:r>
      <w:proofErr w:type="gramEnd"/>
      <w:r>
        <w:rPr>
          <w:rFonts w:ascii="Tahoma" w:hAnsi="Tahoma" w:cs="Tahoma"/>
        </w:rPr>
        <w:t xml:space="preserve"> you h</w:t>
      </w:r>
      <w:r w:rsidR="00DA20C2">
        <w:rPr>
          <w:rFonts w:ascii="Tahoma" w:hAnsi="Tahoma" w:cs="Tahoma"/>
        </w:rPr>
        <w:t>ave chosen to take sociology… c</w:t>
      </w:r>
      <w:r>
        <w:rPr>
          <w:rFonts w:ascii="Tahoma" w:hAnsi="Tahoma" w:cs="Tahoma"/>
        </w:rPr>
        <w:t xml:space="preserve">hances are that you probably have not studied the subject yourself or it might have been a while since you have been in real contact with anything sociological.  The first thing to do is to get to grips with the basics and the most fundamental building block is to understand just what exactly the subject is.  Your task will be to discover what sociology </w:t>
      </w:r>
      <w:proofErr w:type="gramStart"/>
      <w:r>
        <w:rPr>
          <w:rFonts w:ascii="Tahoma" w:hAnsi="Tahoma" w:cs="Tahoma"/>
        </w:rPr>
        <w:t>actually means</w:t>
      </w:r>
      <w:proofErr w:type="gramEnd"/>
      <w:r>
        <w:rPr>
          <w:rFonts w:ascii="Tahoma" w:hAnsi="Tahoma" w:cs="Tahoma"/>
        </w:rPr>
        <w:t xml:space="preserve">, what it involves and what sociologists </w:t>
      </w:r>
      <w:proofErr w:type="gramStart"/>
      <w:r>
        <w:rPr>
          <w:rFonts w:ascii="Tahoma" w:hAnsi="Tahoma" w:cs="Tahoma"/>
        </w:rPr>
        <w:t>actually do</w:t>
      </w:r>
      <w:proofErr w:type="gramEnd"/>
      <w:r>
        <w:rPr>
          <w:rFonts w:ascii="Tahoma" w:hAnsi="Tahoma" w:cs="Tahoma"/>
        </w:rPr>
        <w:t>.</w:t>
      </w:r>
    </w:p>
    <w:p w:rsidRPr="00BA485A" w:rsidR="00825ECB" w:rsidP="00825ECB" w:rsidRDefault="00825ECB" w14:paraId="7B0D65E7" w14:textId="77777777">
      <w:pPr>
        <w:rPr>
          <w:rFonts w:ascii="Tahoma" w:hAnsi="Tahoma" w:cs="Tahoma"/>
          <w:b/>
          <w:u w:val="single"/>
        </w:rPr>
      </w:pPr>
      <w:r w:rsidRPr="00BA485A">
        <w:rPr>
          <w:rFonts w:ascii="Tahoma" w:hAnsi="Tahoma" w:cs="Tahoma"/>
          <w:b/>
          <w:u w:val="single"/>
        </w:rPr>
        <w:t>Tasks:</w:t>
      </w:r>
    </w:p>
    <w:p w:rsidRPr="007E30A8" w:rsidR="00825ECB" w:rsidP="00825ECB" w:rsidRDefault="00825ECB" w14:paraId="4C0B3F63" w14:textId="77777777">
      <w:pPr>
        <w:rPr>
          <w:rFonts w:ascii="Tahoma" w:hAnsi="Tahoma" w:cs="Tahoma"/>
        </w:rPr>
      </w:pPr>
      <w:r w:rsidRPr="007E30A8">
        <w:rPr>
          <w:rFonts w:ascii="Tahoma" w:hAnsi="Tahoma" w:cs="Tahoma"/>
        </w:rPr>
        <w:t>Use the suggested resources below (as a starting point) to help you to complete the following tasks:</w:t>
      </w:r>
    </w:p>
    <w:p w:rsidRPr="00442132" w:rsidR="00442132" w:rsidP="001C1E57" w:rsidRDefault="00442132" w14:paraId="668B852A" w14:textId="77777777">
      <w:pPr>
        <w:pStyle w:val="ListParagraph"/>
        <w:numPr>
          <w:ilvl w:val="0"/>
          <w:numId w:val="14"/>
        </w:numPr>
        <w:rPr>
          <w:rFonts w:ascii="Tahoma" w:hAnsi="Tahoma" w:cs="Tahoma"/>
        </w:rPr>
      </w:pPr>
      <w:hyperlink w:history="1" r:id="rId29">
        <w:r w:rsidRPr="00845E40">
          <w:rPr>
            <w:rStyle w:val="Hyperlink"/>
          </w:rPr>
          <w:t>https://www.dummies.com/education/science/sociology-for-dummies-cheat-sheet/</w:t>
        </w:r>
      </w:hyperlink>
    </w:p>
    <w:p w:rsidRPr="00442132" w:rsidR="00825ECB" w:rsidP="001C1E57" w:rsidRDefault="00442132" w14:paraId="1180920C" w14:textId="77777777">
      <w:pPr>
        <w:pStyle w:val="ListParagraph"/>
        <w:numPr>
          <w:ilvl w:val="0"/>
          <w:numId w:val="14"/>
        </w:numPr>
        <w:rPr>
          <w:rFonts w:ascii="Tahoma" w:hAnsi="Tahoma" w:cs="Tahoma"/>
        </w:rPr>
      </w:pPr>
      <w:hyperlink w:history="1" r:id="rId30">
        <w:r>
          <w:rPr>
            <w:rStyle w:val="Hyperlink"/>
          </w:rPr>
          <w:t>https://www.bbc.co.uk/bitesize/subjects/z33d7ty</w:t>
        </w:r>
      </w:hyperlink>
    </w:p>
    <w:p w:rsidRPr="00442132" w:rsidR="00442132" w:rsidP="00442132" w:rsidRDefault="00442132" w14:paraId="0C6F9E85" w14:textId="77777777">
      <w:pPr>
        <w:pStyle w:val="ListParagraph"/>
        <w:rPr>
          <w:rFonts w:ascii="Tahoma" w:hAnsi="Tahoma" w:cs="Tahoma"/>
        </w:rPr>
      </w:pPr>
    </w:p>
    <w:p w:rsidRPr="007E30A8" w:rsidR="00825ECB" w:rsidP="001C1E57" w:rsidRDefault="00442132" w14:paraId="312104B9" w14:textId="77777777">
      <w:pPr>
        <w:pStyle w:val="ListParagraph"/>
        <w:numPr>
          <w:ilvl w:val="0"/>
          <w:numId w:val="13"/>
        </w:numPr>
        <w:rPr>
          <w:rFonts w:ascii="Tahoma" w:hAnsi="Tahoma" w:cs="Tahoma"/>
        </w:rPr>
      </w:pPr>
      <w:r>
        <w:rPr>
          <w:rFonts w:ascii="Tahoma" w:hAnsi="Tahoma" w:cs="Tahoma"/>
        </w:rPr>
        <w:t>Create a definition of the word ‘Sociology’.</w:t>
      </w:r>
    </w:p>
    <w:p w:rsidRPr="007E30A8" w:rsidR="00825ECB" w:rsidP="001C1E57" w:rsidRDefault="00825ECB" w14:paraId="5ABEEDB8" w14:textId="77777777">
      <w:pPr>
        <w:pStyle w:val="ListParagraph"/>
        <w:numPr>
          <w:ilvl w:val="0"/>
          <w:numId w:val="13"/>
        </w:numPr>
        <w:rPr>
          <w:rFonts w:ascii="Tahoma" w:hAnsi="Tahoma" w:cs="Tahoma"/>
        </w:rPr>
      </w:pPr>
      <w:r w:rsidRPr="007E30A8">
        <w:rPr>
          <w:rFonts w:ascii="Tahoma" w:hAnsi="Tahoma" w:cs="Tahoma"/>
        </w:rPr>
        <w:t xml:space="preserve">List </w:t>
      </w:r>
      <w:r w:rsidR="00442132">
        <w:rPr>
          <w:rFonts w:ascii="Tahoma" w:hAnsi="Tahoma" w:cs="Tahoma"/>
        </w:rPr>
        <w:t>some of the different topics that Sociologists would want to study.</w:t>
      </w:r>
    </w:p>
    <w:p w:rsidRPr="007E30A8" w:rsidR="00825ECB" w:rsidP="001C1E57" w:rsidRDefault="00442132" w14:paraId="69B294BE" w14:textId="77777777">
      <w:pPr>
        <w:pStyle w:val="ListParagraph"/>
        <w:numPr>
          <w:ilvl w:val="0"/>
          <w:numId w:val="13"/>
        </w:numPr>
        <w:rPr>
          <w:rFonts w:ascii="Tahoma" w:hAnsi="Tahoma" w:cs="Tahoma"/>
        </w:rPr>
      </w:pPr>
      <w:r>
        <w:rPr>
          <w:rFonts w:ascii="Tahoma" w:hAnsi="Tahoma" w:cs="Tahoma"/>
        </w:rPr>
        <w:t>Using the BBC link watch the clips on Families and Education.  Once you have done that write a summary of what they are about.  These are the types of topics that sociologists would be interested in.</w:t>
      </w:r>
    </w:p>
    <w:p w:rsidR="00825ECB" w:rsidP="001C1E57" w:rsidRDefault="00DA20C2" w14:paraId="03012241" w14:textId="37068896">
      <w:pPr>
        <w:pStyle w:val="ListParagraph"/>
        <w:numPr>
          <w:ilvl w:val="0"/>
          <w:numId w:val="13"/>
        </w:numPr>
        <w:rPr>
          <w:rFonts w:ascii="Tahoma" w:hAnsi="Tahoma" w:cs="Tahoma"/>
        </w:rPr>
      </w:pPr>
      <w:bookmarkStart w:name="_Toc455398443" w:id="1"/>
      <w:r>
        <w:rPr>
          <w:rFonts w:ascii="Tahoma" w:hAnsi="Tahoma" w:cs="Tahoma"/>
        </w:rPr>
        <w:t>Use G</w:t>
      </w:r>
      <w:r w:rsidR="00442132">
        <w:rPr>
          <w:rFonts w:ascii="Tahoma" w:hAnsi="Tahoma" w:cs="Tahoma"/>
        </w:rPr>
        <w:t xml:space="preserve">oogle to find meanings for the </w:t>
      </w:r>
      <w:proofErr w:type="gramStart"/>
      <w:r w:rsidR="00442132">
        <w:rPr>
          <w:rFonts w:ascii="Tahoma" w:hAnsi="Tahoma" w:cs="Tahoma"/>
        </w:rPr>
        <w:t>words</w:t>
      </w:r>
      <w:proofErr w:type="gramEnd"/>
      <w:r w:rsidR="00442132">
        <w:rPr>
          <w:rFonts w:ascii="Tahoma" w:hAnsi="Tahoma" w:cs="Tahoma"/>
        </w:rPr>
        <w:t xml:space="preserve"> questionnaire and interviews.  These are just two of the many possible research methods that a sociologist might use.</w:t>
      </w:r>
    </w:p>
    <w:p w:rsidRPr="007E30A8" w:rsidR="00442132" w:rsidP="001C1E57" w:rsidRDefault="00442132" w14:paraId="5D8BDA4C" w14:textId="77777777">
      <w:pPr>
        <w:pStyle w:val="ListParagraph"/>
        <w:numPr>
          <w:ilvl w:val="0"/>
          <w:numId w:val="13"/>
        </w:numPr>
        <w:rPr>
          <w:rFonts w:ascii="Tahoma" w:hAnsi="Tahoma" w:cs="Tahoma"/>
        </w:rPr>
      </w:pPr>
      <w:r>
        <w:rPr>
          <w:rFonts w:ascii="Tahoma" w:hAnsi="Tahoma" w:cs="Tahoma"/>
        </w:rPr>
        <w:t>Which of the two research methods would be best for researching racism in schools?  Explain why.</w:t>
      </w:r>
    </w:p>
    <w:p w:rsidR="00825ECB" w:rsidP="00825ECB" w:rsidRDefault="00825ECB" w14:paraId="594288C6" w14:textId="0C661C4F">
      <w:pPr>
        <w:pStyle w:val="ListParagraph"/>
        <w:rPr>
          <w:rFonts w:ascii="Tahoma" w:hAnsi="Tahoma" w:cs="Tahoma"/>
        </w:rPr>
      </w:pPr>
    </w:p>
    <w:p w:rsidR="2F109A72" w:rsidP="2F109A72" w:rsidRDefault="2F109A72" w14:paraId="3A2B9B53" w14:textId="1B0220AE">
      <w:pPr>
        <w:pStyle w:val="ListParagraph"/>
        <w:rPr>
          <w:rFonts w:ascii="Tahoma" w:hAnsi="Tahoma" w:cs="Tahoma"/>
        </w:rPr>
      </w:pPr>
    </w:p>
    <w:p w:rsidR="008440D1" w:rsidP="5CE395DD" w:rsidRDefault="2B12D33A" w14:paraId="43E2E2CC" w14:textId="0BEFCA57">
      <w:pPr>
        <w:pStyle w:val="Heading2"/>
        <w:rPr>
          <w:rFonts w:ascii="Tahoma" w:hAnsi="Tahoma" w:cs="Tahoma"/>
          <w:b/>
          <w:bCs/>
          <w:sz w:val="24"/>
          <w:szCs w:val="24"/>
        </w:rPr>
      </w:pPr>
      <w:r w:rsidRPr="5CE395DD">
        <w:rPr>
          <w:rFonts w:ascii="Tahoma" w:hAnsi="Tahoma" w:cs="Tahoma"/>
          <w:b/>
          <w:bCs/>
          <w:sz w:val="24"/>
          <w:szCs w:val="24"/>
          <w:u w:val="single"/>
        </w:rPr>
        <w:t>Lesson 2:</w:t>
      </w:r>
      <w:r w:rsidRPr="5CE395DD">
        <w:rPr>
          <w:rFonts w:ascii="Tahoma" w:hAnsi="Tahoma" w:cs="Tahoma"/>
          <w:b/>
          <w:bCs/>
          <w:sz w:val="24"/>
          <w:szCs w:val="24"/>
        </w:rPr>
        <w:t xml:space="preserve"> Nature versus nurture </w:t>
      </w:r>
    </w:p>
    <w:p w:rsidR="008440D1" w:rsidP="5CE395DD" w:rsidRDefault="008440D1" w14:paraId="075B3C66" w14:textId="17DE5C0F">
      <w:r>
        <w:br/>
      </w:r>
      <w:r w:rsidRPr="2F109A72" w:rsidR="6C8F9962">
        <w:rPr>
          <w:rFonts w:ascii="Tahoma" w:hAnsi="Tahoma" w:eastAsia="Tahoma" w:cs="Tahoma"/>
          <w:color w:val="000000" w:themeColor="text1"/>
        </w:rPr>
        <w:t>Have you ever thought to yourself that you have a similar trait (e.g. anger) to your parents?</w:t>
      </w:r>
      <w:r w:rsidRPr="2F109A72" w:rsidR="319B14F8">
        <w:rPr>
          <w:rFonts w:ascii="Tahoma" w:hAnsi="Tahoma" w:eastAsia="Tahoma" w:cs="Tahoma"/>
          <w:color w:val="000000" w:themeColor="text1"/>
        </w:rPr>
        <w:t xml:space="preserve"> Or do you think that you are the way you are due to your upbringing and surroundings (e.g. your friends)?</w:t>
      </w:r>
      <w:r w:rsidRPr="2F109A72" w:rsidR="6C8F9962">
        <w:rPr>
          <w:rFonts w:ascii="Tahoma" w:hAnsi="Tahoma" w:eastAsia="Tahoma" w:cs="Tahoma"/>
          <w:color w:val="000000" w:themeColor="text1"/>
        </w:rPr>
        <w:t xml:space="preserve"> The nature versus nurture debate </w:t>
      </w:r>
      <w:r w:rsidRPr="2F109A72" w:rsidR="45FFA7B9">
        <w:rPr>
          <w:rFonts w:ascii="Tahoma" w:hAnsi="Tahoma" w:eastAsia="Tahoma" w:cs="Tahoma"/>
          <w:color w:val="000000" w:themeColor="text1"/>
        </w:rPr>
        <w:t xml:space="preserve">is one of the oldest discussions. </w:t>
      </w:r>
      <w:r>
        <w:br/>
      </w:r>
      <w:r>
        <w:br/>
      </w:r>
      <w:r w:rsidRPr="2F109A72" w:rsidR="5F6F2E59">
        <w:rPr>
          <w:rFonts w:ascii="Tahoma" w:hAnsi="Tahoma" w:cs="Tahoma"/>
          <w:b/>
          <w:bCs/>
          <w:u w:val="single"/>
        </w:rPr>
        <w:t>Tasks</w:t>
      </w:r>
      <w:r w:rsidRPr="2F109A72" w:rsidR="74F4D797">
        <w:rPr>
          <w:rFonts w:ascii="Tahoma" w:hAnsi="Tahoma" w:cs="Tahoma"/>
          <w:b/>
          <w:bCs/>
          <w:u w:val="single"/>
        </w:rPr>
        <w:t>:</w:t>
      </w:r>
      <w:r>
        <w:br/>
      </w:r>
      <w:r w:rsidRPr="2F109A72" w:rsidR="235FF77B">
        <w:rPr>
          <w:rFonts w:ascii="Tahoma" w:hAnsi="Tahoma" w:eastAsia="Tahoma" w:cs="Tahoma"/>
          <w:color w:val="000000" w:themeColor="text1"/>
        </w:rPr>
        <w:t xml:space="preserve">Using Google, explain the nature versus nurture notion. </w:t>
      </w:r>
      <w:r>
        <w:br/>
      </w:r>
    </w:p>
    <w:p w:rsidR="1EB0F7E6" w:rsidP="2F109A72" w:rsidRDefault="1EB0F7E6" w14:paraId="4F34E2F5" w14:textId="35665502">
      <w:pPr>
        <w:rPr>
          <w:rFonts w:ascii="Tahoma" w:hAnsi="Tahoma" w:cs="Tahoma"/>
        </w:rPr>
      </w:pPr>
      <w:r w:rsidRPr="2F109A72">
        <w:rPr>
          <w:rFonts w:ascii="Tahoma" w:hAnsi="Tahoma" w:cs="Tahoma"/>
          <w:u w:val="single"/>
        </w:rPr>
        <w:t>Exploring the nurture notion</w:t>
      </w:r>
      <w:r w:rsidRPr="2F109A72" w:rsidR="14D67D28">
        <w:rPr>
          <w:rFonts w:ascii="Tahoma" w:hAnsi="Tahoma" w:cs="Tahoma"/>
          <w:u w:val="single"/>
        </w:rPr>
        <w:t xml:space="preserve"> in more detail </w:t>
      </w:r>
      <w:r>
        <w:br/>
      </w:r>
      <w:r w:rsidRPr="2F109A72" w:rsidR="09E0390E">
        <w:rPr>
          <w:rFonts w:ascii="Tahoma" w:hAnsi="Tahoma" w:eastAsia="Tahoma" w:cs="Tahoma"/>
          <w:color w:val="000000" w:themeColor="text1"/>
        </w:rPr>
        <w:t xml:space="preserve">Sociologists believe that our behaviour is not fixed biologically. They believe that our behaviour is learned. </w:t>
      </w:r>
      <w:r>
        <w:br/>
      </w:r>
      <w:r>
        <w:br/>
      </w:r>
      <w:r w:rsidRPr="2F109A72" w:rsidR="2B12D33A">
        <w:rPr>
          <w:rFonts w:ascii="Tahoma" w:hAnsi="Tahoma" w:cs="Tahoma"/>
        </w:rPr>
        <w:t xml:space="preserve">Have you ever watched jungle book? Believe it or not, this </w:t>
      </w:r>
      <w:r w:rsidRPr="2F109A72" w:rsidR="54FED7FC">
        <w:rPr>
          <w:rFonts w:ascii="Tahoma" w:hAnsi="Tahoma" w:cs="Tahoma"/>
        </w:rPr>
        <w:t>was</w:t>
      </w:r>
      <w:r w:rsidRPr="2F109A72" w:rsidR="2B12D33A">
        <w:rPr>
          <w:rFonts w:ascii="Tahoma" w:hAnsi="Tahoma" w:cs="Tahoma"/>
        </w:rPr>
        <w:t xml:space="preserve"> based on a true story. There are children who </w:t>
      </w:r>
      <w:r w:rsidRPr="2F109A72" w:rsidR="54E45D00">
        <w:rPr>
          <w:rFonts w:ascii="Tahoma" w:hAnsi="Tahoma" w:cs="Tahoma"/>
        </w:rPr>
        <w:t>were</w:t>
      </w:r>
      <w:r w:rsidRPr="2F109A72" w:rsidR="2B12D33A">
        <w:rPr>
          <w:rFonts w:ascii="Tahoma" w:hAnsi="Tahoma" w:cs="Tahoma"/>
        </w:rPr>
        <w:t xml:space="preserve"> been neglected by their family and who have been raised </w:t>
      </w:r>
      <w:r w:rsidRPr="2F109A72" w:rsidR="30102139">
        <w:rPr>
          <w:rFonts w:ascii="Tahoma" w:hAnsi="Tahoma" w:cs="Tahoma"/>
        </w:rPr>
        <w:t xml:space="preserve">by animals. These children are referred to as a feral child. </w:t>
      </w:r>
      <w:r>
        <w:br/>
      </w:r>
      <w:r>
        <w:br/>
      </w:r>
      <w:r w:rsidRPr="2F109A72" w:rsidR="37078032">
        <w:rPr>
          <w:rFonts w:ascii="Tahoma" w:hAnsi="Tahoma" w:cs="Tahoma"/>
        </w:rPr>
        <w:t>The link below are examples of feral children who have been raised by animals such as wolves</w:t>
      </w:r>
      <w:r w:rsidRPr="2F109A72" w:rsidR="076C9774">
        <w:rPr>
          <w:rFonts w:ascii="Tahoma" w:hAnsi="Tahoma" w:cs="Tahoma"/>
        </w:rPr>
        <w:t xml:space="preserve"> </w:t>
      </w:r>
      <w:r w:rsidRPr="2F109A72" w:rsidR="003C9E58">
        <w:rPr>
          <w:rFonts w:ascii="Tahoma" w:hAnsi="Tahoma" w:cs="Tahoma"/>
        </w:rPr>
        <w:t>and</w:t>
      </w:r>
      <w:r w:rsidRPr="2F109A72" w:rsidR="076C9774">
        <w:rPr>
          <w:rFonts w:ascii="Tahoma" w:hAnsi="Tahoma" w:cs="Tahoma"/>
        </w:rPr>
        <w:t xml:space="preserve"> </w:t>
      </w:r>
      <w:r w:rsidRPr="2F109A72" w:rsidR="37078032">
        <w:rPr>
          <w:rFonts w:ascii="Tahoma" w:hAnsi="Tahoma" w:cs="Tahoma"/>
        </w:rPr>
        <w:t>chickens</w:t>
      </w:r>
      <w:r w:rsidRPr="2F109A72" w:rsidR="7CDE8B7B">
        <w:rPr>
          <w:rFonts w:ascii="Tahoma" w:hAnsi="Tahoma" w:cs="Tahoma"/>
        </w:rPr>
        <w:t xml:space="preserve">. </w:t>
      </w:r>
      <w:r w:rsidRPr="2F109A72" w:rsidR="7821063C">
        <w:rPr>
          <w:rFonts w:ascii="Tahoma" w:hAnsi="Tahoma" w:cs="Tahoma"/>
        </w:rPr>
        <w:t xml:space="preserve">Pick one study and explore this is more detail. </w:t>
      </w:r>
      <w:r>
        <w:br/>
      </w:r>
      <w:hyperlink r:id="rId31">
        <w:r w:rsidRPr="2F109A72" w:rsidR="37078032">
          <w:rPr>
            <w:rStyle w:val="Hyperlink"/>
            <w:rFonts w:ascii="Tahoma" w:hAnsi="Tahoma" w:cs="Tahoma"/>
          </w:rPr>
          <w:t>https://www.bbc.com/culture/article/20151012-feral-the-children-raised-by-wolves</w:t>
        </w:r>
      </w:hyperlink>
      <w:r w:rsidRPr="2F109A72" w:rsidR="37078032">
        <w:rPr>
          <w:rFonts w:ascii="Tahoma" w:hAnsi="Tahoma" w:cs="Tahoma"/>
        </w:rPr>
        <w:t xml:space="preserve"> </w:t>
      </w:r>
      <w:r>
        <w:br/>
      </w:r>
      <w:hyperlink r:id="rId32">
        <w:r w:rsidRPr="2F109A72" w:rsidR="2F109A72">
          <w:rPr>
            <w:rStyle w:val="Hyperlink"/>
            <w:rFonts w:ascii="Tahoma" w:hAnsi="Tahoma" w:cs="Tahoma"/>
          </w:rPr>
          <w:t>Abandoned toddler rescued and raised by feral dogs | 60 Minutes Australia</w:t>
        </w:r>
      </w:hyperlink>
    </w:p>
    <w:p w:rsidR="008440D1" w:rsidP="5CE395DD" w:rsidRDefault="008440D1" w14:paraId="0532F78F" w14:textId="1DB25F21">
      <w:pPr>
        <w:pStyle w:val="ListParagraph"/>
        <w:ind w:left="0"/>
        <w:rPr>
          <w:rFonts w:ascii="Tahoma" w:hAnsi="Tahoma" w:cs="Tahoma"/>
        </w:rPr>
      </w:pPr>
    </w:p>
    <w:p w:rsidR="00DA20C2" w:rsidP="5CE395DD" w:rsidRDefault="23D5AD6B" w14:paraId="188E1FEC" w14:textId="77777777">
      <w:pPr>
        <w:pStyle w:val="ListParagraph"/>
        <w:ind w:left="0"/>
        <w:rPr>
          <w:rFonts w:ascii="Tahoma" w:hAnsi="Tahoma" w:cs="Tahoma"/>
        </w:rPr>
      </w:pPr>
      <w:r w:rsidRPr="2F109A72">
        <w:rPr>
          <w:rFonts w:ascii="Tahoma" w:hAnsi="Tahoma" w:cs="Tahoma"/>
        </w:rPr>
        <w:t>Another example is the story of Genie</w:t>
      </w:r>
      <w:r w:rsidRPr="2F109A72" w:rsidR="0F711AAA">
        <w:rPr>
          <w:rFonts w:ascii="Tahoma" w:hAnsi="Tahoma" w:cs="Tahoma"/>
        </w:rPr>
        <w:t>, a modern-day feral child. A girl who was imprisoned in her room until the age of 13. There is a movie based on Genie’s abuse</w:t>
      </w:r>
      <w:r w:rsidRPr="2F109A72" w:rsidR="6C51AC39">
        <w:rPr>
          <w:rFonts w:ascii="Tahoma" w:hAnsi="Tahoma" w:cs="Tahoma"/>
        </w:rPr>
        <w:t xml:space="preserve">. Caution: this is a sad story. </w:t>
      </w:r>
    </w:p>
    <w:p w:rsidRPr="007E30A8" w:rsidR="008440D1" w:rsidP="00DA20C2" w:rsidRDefault="008440D1" w14:paraId="7CE8116E" w14:textId="74C4279C">
      <w:pPr>
        <w:pStyle w:val="ListParagraph"/>
        <w:ind w:left="0"/>
        <w:rPr>
          <w:rFonts w:ascii="Tahoma" w:hAnsi="Tahoma" w:cs="Tahoma"/>
        </w:rPr>
      </w:pPr>
      <w:r>
        <w:br/>
      </w:r>
      <w:hyperlink r:id="rId33">
        <w:r w:rsidRPr="2F109A72" w:rsidR="5CE395DD">
          <w:rPr>
            <w:rStyle w:val="Hyperlink"/>
            <w:rFonts w:ascii="Tahoma" w:hAnsi="Tahoma" w:cs="Tahoma"/>
          </w:rPr>
          <w:t>Mockingbird Don't Sing | Full Drama Movie</w:t>
        </w:r>
        <w:r>
          <w:br/>
        </w:r>
        <w:r>
          <w:br/>
        </w:r>
      </w:hyperlink>
    </w:p>
    <w:p w:rsidR="00825ECB" w:rsidP="5CE395DD" w:rsidRDefault="00825ECB" w14:paraId="68860BBD" w14:textId="1E715998">
      <w:pPr>
        <w:pStyle w:val="Heading2"/>
        <w:rPr>
          <w:rFonts w:ascii="Tahoma" w:hAnsi="Tahoma" w:cs="Tahoma"/>
          <w:b/>
          <w:bCs/>
          <w:sz w:val="24"/>
          <w:szCs w:val="24"/>
        </w:rPr>
      </w:pPr>
      <w:r w:rsidRPr="5CE395DD">
        <w:rPr>
          <w:rFonts w:ascii="Tahoma" w:hAnsi="Tahoma" w:cs="Tahoma"/>
          <w:b/>
          <w:bCs/>
          <w:sz w:val="24"/>
          <w:szCs w:val="24"/>
          <w:u w:val="single"/>
        </w:rPr>
        <w:t xml:space="preserve">Lesson </w:t>
      </w:r>
      <w:r w:rsidRPr="5CE395DD" w:rsidR="55424FFD">
        <w:rPr>
          <w:rFonts w:ascii="Tahoma" w:hAnsi="Tahoma" w:cs="Tahoma"/>
          <w:b/>
          <w:bCs/>
          <w:sz w:val="24"/>
          <w:szCs w:val="24"/>
          <w:u w:val="single"/>
        </w:rPr>
        <w:t>3</w:t>
      </w:r>
      <w:r w:rsidRPr="5CE395DD">
        <w:rPr>
          <w:rFonts w:ascii="Tahoma" w:hAnsi="Tahoma" w:cs="Tahoma"/>
          <w:b/>
          <w:bCs/>
          <w:sz w:val="24"/>
          <w:szCs w:val="24"/>
          <w:u w:val="single"/>
        </w:rPr>
        <w:t>:</w:t>
      </w:r>
      <w:r w:rsidRPr="5CE395DD">
        <w:rPr>
          <w:rFonts w:ascii="Tahoma" w:hAnsi="Tahoma" w:cs="Tahoma"/>
          <w:b/>
          <w:bCs/>
          <w:sz w:val="24"/>
          <w:szCs w:val="24"/>
        </w:rPr>
        <w:t xml:space="preserve"> </w:t>
      </w:r>
      <w:bookmarkEnd w:id="1"/>
      <w:r w:rsidRPr="5CE395DD" w:rsidR="00112866">
        <w:rPr>
          <w:rFonts w:ascii="Tahoma" w:hAnsi="Tahoma" w:cs="Tahoma"/>
          <w:b/>
          <w:bCs/>
          <w:sz w:val="24"/>
          <w:szCs w:val="24"/>
        </w:rPr>
        <w:t>What is socialisation?</w:t>
      </w:r>
    </w:p>
    <w:p w:rsidRPr="007E30A8" w:rsidR="007E30A8" w:rsidP="007E30A8" w:rsidRDefault="007E30A8" w14:paraId="797D3C81" w14:textId="77777777"/>
    <w:p w:rsidRPr="007E30A8" w:rsidR="00825ECB" w:rsidP="00825ECB" w:rsidRDefault="00B874F5" w14:paraId="548721D0" w14:textId="77777777">
      <w:pPr>
        <w:rPr>
          <w:rFonts w:ascii="Tahoma" w:hAnsi="Tahoma" w:cs="Tahoma"/>
        </w:rPr>
      </w:pPr>
      <w:r>
        <w:rPr>
          <w:rFonts w:ascii="Tahoma" w:hAnsi="Tahoma" w:cs="Tahoma"/>
        </w:rPr>
        <w:t>Have you ever wondered why you are the way you are?  Well, in sociology we explain it via a term called socialisation.  This term focuses on the experiences that you have had to explain why you are the way you are.</w:t>
      </w:r>
    </w:p>
    <w:p w:rsidR="00825ECB" w:rsidP="00825ECB" w:rsidRDefault="00825ECB" w14:paraId="5F2919A1" w14:textId="77777777">
      <w:pPr>
        <w:rPr>
          <w:rFonts w:ascii="Tahoma" w:hAnsi="Tahoma" w:cs="Tahoma"/>
        </w:rPr>
      </w:pPr>
      <w:r w:rsidRPr="007E30A8">
        <w:rPr>
          <w:rFonts w:ascii="Tahoma" w:hAnsi="Tahoma" w:cs="Tahoma"/>
        </w:rPr>
        <w:t>Use the following suggested resources to help you complete these tasks:</w:t>
      </w:r>
    </w:p>
    <w:p w:rsidRPr="007E30A8" w:rsidR="00B874F5" w:rsidP="00825ECB" w:rsidRDefault="05F8828D" w14:paraId="46C91300" w14:textId="77777777">
      <w:pPr>
        <w:rPr>
          <w:rFonts w:ascii="Tahoma" w:hAnsi="Tahoma" w:cs="Tahoma"/>
          <w:b/>
          <w:sz w:val="24"/>
        </w:rPr>
      </w:pPr>
      <w:r>
        <w:rPr>
          <w:noProof/>
          <w:lang w:eastAsia="en-GB"/>
        </w:rPr>
        <w:drawing>
          <wp:inline distT="0" distB="0" distL="0" distR="0" wp14:anchorId="147E7765" wp14:editId="23B2A775">
            <wp:extent cx="3533775" cy="2724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4">
                      <a:extLst>
                        <a:ext uri="{28A0092B-C50C-407E-A947-70E740481C1C}">
                          <a14:useLocalDpi xmlns:a14="http://schemas.microsoft.com/office/drawing/2010/main" val="0"/>
                        </a:ext>
                      </a:extLst>
                    </a:blip>
                    <a:stretch>
                      <a:fillRect/>
                    </a:stretch>
                  </pic:blipFill>
                  <pic:spPr>
                    <a:xfrm>
                      <a:off x="0" y="0"/>
                      <a:ext cx="3533775" cy="2724150"/>
                    </a:xfrm>
                    <a:prstGeom prst="rect">
                      <a:avLst/>
                    </a:prstGeom>
                  </pic:spPr>
                </pic:pic>
              </a:graphicData>
            </a:graphic>
          </wp:inline>
        </w:drawing>
      </w:r>
    </w:p>
    <w:p w:rsidRPr="00E8768E" w:rsidR="00E8768E" w:rsidP="00E8768E" w:rsidRDefault="00E8768E" w14:paraId="0928DE79"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E8768E">
        <w:rPr>
          <w:rFonts w:ascii="Tahoma" w:hAnsi="Tahoma" w:cs="Tahoma"/>
          <w:color w:val="000000" w:themeColor="text1"/>
          <w:sz w:val="22"/>
          <w:szCs w:val="22"/>
        </w:rPr>
        <w:t>1. Define the term socialisation.</w:t>
      </w:r>
    </w:p>
    <w:p w:rsidRPr="00E8768E" w:rsidR="00E8768E" w:rsidP="00E8768E" w:rsidRDefault="00E8768E" w14:paraId="7FEB822C"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2F109A72">
        <w:rPr>
          <w:rFonts w:ascii="Tahoma" w:hAnsi="Tahoma" w:cs="Tahoma"/>
          <w:color w:val="000000" w:themeColor="text1"/>
          <w:sz w:val="22"/>
          <w:szCs w:val="22"/>
        </w:rPr>
        <w:t>2. Spider diagram all the different ways that we are socialised? </w:t>
      </w:r>
    </w:p>
    <w:p w:rsidRPr="00E8768E" w:rsidR="00E8768E" w:rsidP="00E8768E" w:rsidRDefault="00E8768E" w14:paraId="67868F04"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E8768E">
        <w:rPr>
          <w:rFonts w:ascii="Tahoma" w:hAnsi="Tahoma" w:cs="Tahoma"/>
          <w:color w:val="000000" w:themeColor="text1"/>
          <w:sz w:val="22"/>
          <w:szCs w:val="22"/>
        </w:rPr>
        <w:t xml:space="preserve">4. How important is primary socialisation </w:t>
      </w:r>
      <w:proofErr w:type="gramStart"/>
      <w:r w:rsidRPr="00E8768E">
        <w:rPr>
          <w:rFonts w:ascii="Tahoma" w:hAnsi="Tahoma" w:cs="Tahoma"/>
          <w:color w:val="000000" w:themeColor="text1"/>
          <w:sz w:val="22"/>
          <w:szCs w:val="22"/>
        </w:rPr>
        <w:t>in order for</w:t>
      </w:r>
      <w:proofErr w:type="gramEnd"/>
      <w:r w:rsidRPr="00E8768E">
        <w:rPr>
          <w:rFonts w:ascii="Tahoma" w:hAnsi="Tahoma" w:cs="Tahoma"/>
          <w:color w:val="000000" w:themeColor="text1"/>
          <w:sz w:val="22"/>
          <w:szCs w:val="22"/>
        </w:rPr>
        <w:t xml:space="preserve"> us to live in society as normal people? Explain two different arguments for this question.</w:t>
      </w:r>
    </w:p>
    <w:p w:rsidRPr="007E30A8" w:rsidR="00825ECB" w:rsidP="00825ECB" w:rsidRDefault="00825ECB" w14:paraId="30297488" w14:textId="77777777">
      <w:pPr>
        <w:rPr>
          <w:rFonts w:ascii="Tahoma" w:hAnsi="Tahoma" w:cs="Tahoma"/>
        </w:rPr>
      </w:pPr>
    </w:p>
    <w:p w:rsidR="00825ECB" w:rsidP="007E30A8" w:rsidRDefault="00825ECB" w14:paraId="41684459" w14:textId="77777777">
      <w:pPr>
        <w:pStyle w:val="Heading2"/>
        <w:rPr>
          <w:rFonts w:ascii="Tahoma" w:hAnsi="Tahoma" w:cs="Tahoma"/>
          <w:b/>
          <w:sz w:val="24"/>
          <w:szCs w:val="24"/>
        </w:rPr>
      </w:pPr>
      <w:bookmarkStart w:name="_Toc455398444" w:id="2"/>
      <w:r w:rsidRPr="007E30A8">
        <w:rPr>
          <w:rFonts w:ascii="Tahoma" w:hAnsi="Tahoma" w:cs="Tahoma"/>
          <w:b/>
          <w:sz w:val="24"/>
          <w:szCs w:val="24"/>
          <w:u w:val="single"/>
        </w:rPr>
        <w:t xml:space="preserve">Lesson 3: </w:t>
      </w:r>
      <w:r w:rsidRPr="007E30A8">
        <w:rPr>
          <w:rFonts w:ascii="Tahoma" w:hAnsi="Tahoma" w:cs="Tahoma"/>
          <w:b/>
          <w:sz w:val="24"/>
          <w:szCs w:val="24"/>
        </w:rPr>
        <w:t xml:space="preserve">What </w:t>
      </w:r>
      <w:r w:rsidR="00112866">
        <w:rPr>
          <w:rFonts w:ascii="Tahoma" w:hAnsi="Tahoma" w:cs="Tahoma"/>
          <w:b/>
          <w:sz w:val="24"/>
          <w:szCs w:val="24"/>
        </w:rPr>
        <w:t>do we mean by culture</w:t>
      </w:r>
      <w:r w:rsidRPr="007E30A8">
        <w:rPr>
          <w:rFonts w:ascii="Tahoma" w:hAnsi="Tahoma" w:cs="Tahoma"/>
          <w:b/>
          <w:sz w:val="24"/>
          <w:szCs w:val="24"/>
        </w:rPr>
        <w:t>?</w:t>
      </w:r>
      <w:bookmarkEnd w:id="2"/>
    </w:p>
    <w:p w:rsidRPr="00BA485A" w:rsidR="00BA485A" w:rsidP="00BA485A" w:rsidRDefault="00BA485A" w14:paraId="5812D3FC" w14:textId="77777777"/>
    <w:p w:rsidRPr="007E30A8" w:rsidR="00825ECB" w:rsidP="00825ECB" w:rsidRDefault="00112866" w14:paraId="655B5997" w14:textId="77777777">
      <w:pPr>
        <w:rPr>
          <w:rFonts w:ascii="Tahoma" w:hAnsi="Tahoma" w:cs="Tahoma"/>
        </w:rPr>
      </w:pPr>
      <w:r>
        <w:rPr>
          <w:rFonts w:ascii="Tahoma" w:hAnsi="Tahoma" w:cs="Tahoma"/>
        </w:rPr>
        <w:t>Culture is all around us.  It is everywhere we go</w:t>
      </w:r>
      <w:r w:rsidRPr="007E30A8" w:rsidR="00825ECB">
        <w:rPr>
          <w:rFonts w:ascii="Tahoma" w:hAnsi="Tahoma" w:cs="Tahoma"/>
        </w:rPr>
        <w:t>.</w:t>
      </w:r>
      <w:r>
        <w:rPr>
          <w:rFonts w:ascii="Tahoma" w:hAnsi="Tahoma" w:cs="Tahoma"/>
        </w:rPr>
        <w:t xml:space="preserve">  But most importantly it is unique.  What it means to be British is very different than what it means to be American or French.  There may well be some similarities but there will also be a lot of differences as well.</w:t>
      </w:r>
    </w:p>
    <w:p w:rsidRPr="00BA485A" w:rsidR="00825ECB" w:rsidP="00825ECB" w:rsidRDefault="00825ECB" w14:paraId="7C88D709" w14:textId="77777777">
      <w:pPr>
        <w:rPr>
          <w:rFonts w:ascii="Tahoma" w:hAnsi="Tahoma" w:cs="Tahoma"/>
          <w:b/>
        </w:rPr>
      </w:pPr>
      <w:r w:rsidRPr="00BA485A">
        <w:rPr>
          <w:rFonts w:ascii="Tahoma" w:hAnsi="Tahoma" w:cs="Tahoma"/>
          <w:b/>
        </w:rPr>
        <w:t>Task 1:</w:t>
      </w:r>
    </w:p>
    <w:p w:rsidRPr="00B874F5" w:rsidR="00B874F5" w:rsidP="00B874F5" w:rsidRDefault="00B874F5" w14:paraId="28AE64AA"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B874F5">
        <w:rPr>
          <w:rFonts w:ascii="Tahoma" w:hAnsi="Tahoma" w:cs="Tahoma"/>
          <w:color w:val="000000" w:themeColor="text1"/>
          <w:sz w:val="22"/>
          <w:szCs w:val="22"/>
        </w:rPr>
        <w:t>1. Define the term culture.</w:t>
      </w:r>
    </w:p>
    <w:p w:rsidRPr="00B874F5" w:rsidR="00B874F5" w:rsidP="00B874F5" w:rsidRDefault="00B874F5" w14:paraId="455892EB"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B874F5">
        <w:rPr>
          <w:rFonts w:ascii="Tahoma" w:hAnsi="Tahoma" w:cs="Tahoma"/>
          <w:color w:val="000000" w:themeColor="text1"/>
          <w:sz w:val="22"/>
          <w:szCs w:val="22"/>
        </w:rPr>
        <w:t>2. Spider diagram all the things that could make up someone’s</w:t>
      </w:r>
      <w:r>
        <w:rPr>
          <w:rFonts w:ascii="Tahoma" w:hAnsi="Tahoma" w:cs="Tahoma"/>
          <w:color w:val="000000" w:themeColor="text1"/>
          <w:sz w:val="22"/>
          <w:szCs w:val="22"/>
        </w:rPr>
        <w:t xml:space="preserve"> culture.  If you are stuck think about things that make people British, food, dress etc.</w:t>
      </w:r>
    </w:p>
    <w:p w:rsidR="00B874F5" w:rsidP="00B874F5" w:rsidRDefault="00B874F5" w14:paraId="72090DF2"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B874F5">
        <w:rPr>
          <w:rFonts w:ascii="Tahoma" w:hAnsi="Tahoma" w:cs="Tahoma"/>
          <w:color w:val="000000" w:themeColor="text1"/>
          <w:sz w:val="22"/>
          <w:szCs w:val="22"/>
        </w:rPr>
        <w:t xml:space="preserve">3. Watch the clip on the BBC news article from the link below (it is about </w:t>
      </w:r>
      <w:proofErr w:type="gramStart"/>
      <w:r w:rsidRPr="00B874F5">
        <w:rPr>
          <w:rFonts w:ascii="Tahoma" w:hAnsi="Tahoma" w:cs="Tahoma"/>
          <w:color w:val="000000" w:themeColor="text1"/>
          <w:sz w:val="22"/>
          <w:szCs w:val="22"/>
        </w:rPr>
        <w:t>half way</w:t>
      </w:r>
      <w:proofErr w:type="gramEnd"/>
      <w:r w:rsidRPr="00B874F5">
        <w:rPr>
          <w:rFonts w:ascii="Tahoma" w:hAnsi="Tahoma" w:cs="Tahoma"/>
          <w:color w:val="000000" w:themeColor="text1"/>
          <w:sz w:val="22"/>
          <w:szCs w:val="22"/>
        </w:rPr>
        <w:t xml:space="preserve"> down, don't watch the first clip it is the second one)</w:t>
      </w:r>
    </w:p>
    <w:p w:rsidRPr="008440D1" w:rsidR="00B874F5" w:rsidP="00B874F5" w:rsidRDefault="00B874F5" w14:paraId="6068EF2E" w14:textId="77777777">
      <w:pPr>
        <w:pStyle w:val="NormalWeb"/>
        <w:shd w:val="clear" w:color="auto" w:fill="FFFFFF"/>
        <w:spacing w:before="0" w:beforeAutospacing="0" w:after="135" w:afterAutospacing="0"/>
        <w:rPr>
          <w:rFonts w:ascii="Tahoma" w:hAnsi="Tahoma" w:cs="Tahoma"/>
          <w:color w:val="000000" w:themeColor="text1"/>
          <w:sz w:val="22"/>
          <w:szCs w:val="22"/>
        </w:rPr>
      </w:pPr>
      <w:hyperlink w:history="1" r:id="rId35">
        <w:r w:rsidRPr="008440D1">
          <w:rPr>
            <w:rStyle w:val="Hyperlink"/>
            <w:rFonts w:ascii="Tahoma" w:hAnsi="Tahoma" w:cs="Tahoma"/>
          </w:rPr>
          <w:t>https://www.bbc.co.uk/news/world-us-canada-52314866</w:t>
        </w:r>
      </w:hyperlink>
    </w:p>
    <w:p w:rsidRPr="00B874F5" w:rsidR="00B874F5" w:rsidP="00B874F5" w:rsidRDefault="00B874F5" w14:paraId="34AC91B3"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B874F5">
        <w:rPr>
          <w:rFonts w:ascii="Tahoma" w:hAnsi="Tahoma" w:cs="Tahoma"/>
          <w:color w:val="000000" w:themeColor="text1"/>
          <w:sz w:val="22"/>
          <w:szCs w:val="22"/>
        </w:rPr>
        <w:t>4. What is the connection between Corona Virus and Culture?  What is demonstrated as being essential in this clip and how does this demonstrate that culture is not shared everywhere but is different in place to place.</w:t>
      </w:r>
    </w:p>
    <w:p w:rsidRPr="00B874F5" w:rsidR="00B874F5" w:rsidP="00B874F5" w:rsidRDefault="00B874F5" w14:paraId="5B5E5FA2" w14:textId="77777777">
      <w:pPr>
        <w:pStyle w:val="NormalWeb"/>
        <w:shd w:val="clear" w:color="auto" w:fill="FFFFFF"/>
        <w:spacing w:before="0" w:beforeAutospacing="0" w:after="135" w:afterAutospacing="0"/>
        <w:rPr>
          <w:rFonts w:ascii="Tahoma" w:hAnsi="Tahoma" w:cs="Tahoma"/>
          <w:color w:val="000000" w:themeColor="text1"/>
          <w:sz w:val="22"/>
          <w:szCs w:val="22"/>
        </w:rPr>
      </w:pPr>
    </w:p>
    <w:p w:rsidRPr="00B874F5" w:rsidR="00B874F5" w:rsidP="00B874F5" w:rsidRDefault="00B874F5" w14:paraId="4E87C15D"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B874F5">
        <w:rPr>
          <w:rFonts w:ascii="Tahoma" w:hAnsi="Tahoma" w:cs="Tahoma"/>
          <w:color w:val="000000" w:themeColor="text1"/>
          <w:sz w:val="22"/>
          <w:szCs w:val="22"/>
        </w:rPr>
        <w:t>EXT: What is a subculture and what subculture do you belong to?</w:t>
      </w:r>
    </w:p>
    <w:p w:rsidR="00DA20C2" w:rsidRDefault="00DA20C2" w14:paraId="4911DBC2" w14:textId="66C4EAA6">
      <w:pPr>
        <w:rPr>
          <w:rFonts w:ascii="Tahoma" w:hAnsi="Tahoma" w:cs="Tahoma" w:eastAsiaTheme="majorEastAsia"/>
          <w:b/>
          <w:color w:val="2E74B5" w:themeColor="accent1" w:themeShade="BF"/>
          <w:sz w:val="24"/>
          <w:szCs w:val="24"/>
          <w:u w:val="single"/>
        </w:rPr>
      </w:pPr>
      <w:bookmarkStart w:name="_Toc455398445" w:id="3"/>
      <w:r>
        <w:rPr>
          <w:rFonts w:ascii="Tahoma" w:hAnsi="Tahoma" w:cs="Tahoma"/>
          <w:b/>
          <w:sz w:val="24"/>
          <w:szCs w:val="24"/>
          <w:u w:val="single"/>
        </w:rPr>
        <w:br w:type="page"/>
      </w:r>
    </w:p>
    <w:p w:rsidR="00C81465" w:rsidP="007E30A8" w:rsidRDefault="00C81465" w14:paraId="2B6ACE6E" w14:textId="77777777">
      <w:pPr>
        <w:pStyle w:val="Heading2"/>
        <w:rPr>
          <w:rFonts w:ascii="Tahoma" w:hAnsi="Tahoma" w:cs="Tahoma"/>
          <w:b/>
          <w:sz w:val="24"/>
          <w:szCs w:val="24"/>
          <w:u w:val="single"/>
        </w:rPr>
      </w:pPr>
    </w:p>
    <w:p w:rsidR="007E30A8" w:rsidP="007E30A8" w:rsidRDefault="00825ECB" w14:paraId="4D288C8C" w14:textId="77777777">
      <w:pPr>
        <w:pStyle w:val="Heading2"/>
        <w:rPr>
          <w:rFonts w:ascii="Tahoma" w:hAnsi="Tahoma" w:cs="Tahoma"/>
          <w:b/>
          <w:sz w:val="24"/>
          <w:szCs w:val="24"/>
        </w:rPr>
      </w:pPr>
      <w:r w:rsidRPr="007E30A8">
        <w:rPr>
          <w:rFonts w:ascii="Tahoma" w:hAnsi="Tahoma" w:cs="Tahoma"/>
          <w:b/>
          <w:sz w:val="24"/>
          <w:szCs w:val="24"/>
          <w:u w:val="single"/>
        </w:rPr>
        <w:t>Lesson 4:</w:t>
      </w:r>
      <w:r w:rsidRPr="007E30A8">
        <w:rPr>
          <w:rFonts w:ascii="Tahoma" w:hAnsi="Tahoma" w:cs="Tahoma"/>
          <w:b/>
          <w:sz w:val="24"/>
          <w:szCs w:val="24"/>
        </w:rPr>
        <w:t xml:space="preserve"> </w:t>
      </w:r>
      <w:bookmarkEnd w:id="3"/>
      <w:r w:rsidR="00112866">
        <w:rPr>
          <w:rFonts w:ascii="Tahoma" w:hAnsi="Tahoma" w:cs="Tahoma"/>
          <w:b/>
          <w:sz w:val="24"/>
          <w:szCs w:val="24"/>
        </w:rPr>
        <w:t>What are norms and values?</w:t>
      </w:r>
    </w:p>
    <w:p w:rsidRPr="007E30A8" w:rsidR="007E30A8" w:rsidP="007E30A8" w:rsidRDefault="007E30A8" w14:paraId="27A4C65B" w14:textId="77777777"/>
    <w:p w:rsidRPr="007E30A8" w:rsidR="00825ECB" w:rsidP="00825ECB" w:rsidRDefault="00112866" w14:paraId="775A4F52" w14:textId="77777777">
      <w:pPr>
        <w:rPr>
          <w:rFonts w:ascii="Tahoma" w:hAnsi="Tahoma" w:cs="Tahoma"/>
        </w:rPr>
      </w:pPr>
      <w:r>
        <w:rPr>
          <w:rFonts w:ascii="Tahoma" w:hAnsi="Tahoma" w:cs="Tahoma"/>
        </w:rPr>
        <w:t>Norms and values are key concepts in sociology that help govern society and everyday life.  They help us to make sense of situations and events that are happening in the world.  An important thing to remember is that they are not fixed, they evolve and change with society.  If society changes in the way it works, so will the norms and values of that society.  Below are a series of tasks that are designed to help you understand these concepts and the ways they work.</w:t>
      </w:r>
    </w:p>
    <w:p w:rsidRPr="007E30A8" w:rsidR="00825ECB" w:rsidP="00825ECB" w:rsidRDefault="00825ECB" w14:paraId="5EA1FAD1" w14:textId="77777777">
      <w:pPr>
        <w:rPr>
          <w:rFonts w:ascii="Tahoma" w:hAnsi="Tahoma" w:cs="Tahoma"/>
        </w:rPr>
      </w:pPr>
      <w:r w:rsidRPr="007E30A8">
        <w:rPr>
          <w:rFonts w:ascii="Tahoma" w:hAnsi="Tahoma" w:cs="Tahoma"/>
        </w:rPr>
        <w:t>Use the following suggested resources, as a starting point, to help you complete the tasks below</w:t>
      </w:r>
    </w:p>
    <w:p w:rsidRPr="008440D1" w:rsidR="00112866" w:rsidP="00825ECB" w:rsidRDefault="00112866" w14:paraId="072011D9" w14:textId="77777777">
      <w:pPr>
        <w:rPr>
          <w:rFonts w:ascii="Tahoma" w:hAnsi="Tahoma" w:cs="Tahoma"/>
        </w:rPr>
      </w:pPr>
      <w:hyperlink w:history="1" r:id="rId36">
        <w:r w:rsidRPr="008440D1">
          <w:rPr>
            <w:rStyle w:val="Hyperlink"/>
            <w:rFonts w:ascii="Tahoma" w:hAnsi="Tahoma" w:cs="Tahoma"/>
          </w:rPr>
          <w:t>https://courses.lumenlearning.com/culturalanthropology/chapter/values-norms/</w:t>
        </w:r>
      </w:hyperlink>
    </w:p>
    <w:p w:rsidRPr="008440D1" w:rsidR="00112866" w:rsidP="00825ECB" w:rsidRDefault="00112866" w14:paraId="74597736" w14:textId="77777777">
      <w:pPr>
        <w:rPr>
          <w:rFonts w:ascii="Tahoma" w:hAnsi="Tahoma" w:cs="Tahoma"/>
        </w:rPr>
      </w:pPr>
      <w:hyperlink w:history="1" r:id="rId37">
        <w:r w:rsidRPr="008440D1">
          <w:rPr>
            <w:rStyle w:val="Hyperlink"/>
            <w:rFonts w:ascii="Tahoma" w:hAnsi="Tahoma" w:cs="Tahoma"/>
          </w:rPr>
          <w:t>https://www.tutor2u.net/sociology/topics/norms-and-values</w:t>
        </w:r>
      </w:hyperlink>
    </w:p>
    <w:p w:rsidRPr="008440D1" w:rsidR="00112866" w:rsidP="00825ECB" w:rsidRDefault="00112866" w14:paraId="273F5A77" w14:textId="77777777">
      <w:pPr>
        <w:rPr>
          <w:rFonts w:ascii="Tahoma" w:hAnsi="Tahoma" w:cs="Tahoma"/>
        </w:rPr>
      </w:pPr>
    </w:p>
    <w:p w:rsidRPr="00112866" w:rsidR="00112866" w:rsidP="00112866" w:rsidRDefault="00112866" w14:paraId="447E46D8"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112866">
        <w:rPr>
          <w:rFonts w:ascii="Tahoma" w:hAnsi="Tahoma" w:cs="Tahoma"/>
          <w:color w:val="000000" w:themeColor="text1"/>
          <w:sz w:val="22"/>
          <w:szCs w:val="22"/>
        </w:rPr>
        <w:t>1. Define the term norms and values.</w:t>
      </w:r>
    </w:p>
    <w:p w:rsidRPr="00112866" w:rsidR="00112866" w:rsidP="00112866" w:rsidRDefault="00112866" w14:paraId="3B70AE7A"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112866">
        <w:rPr>
          <w:rFonts w:ascii="Tahoma" w:hAnsi="Tahoma" w:cs="Tahoma"/>
          <w:color w:val="000000" w:themeColor="text1"/>
          <w:sz w:val="22"/>
          <w:szCs w:val="22"/>
        </w:rPr>
        <w:t>2. Spider diagram all the things that could are part of people's norms? (Read the top of the handout to help you)</w:t>
      </w:r>
    </w:p>
    <w:p w:rsidRPr="00112866" w:rsidR="00112866" w:rsidP="00112866" w:rsidRDefault="00112866" w14:paraId="6CE24846"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112866">
        <w:rPr>
          <w:rFonts w:ascii="Tahoma" w:hAnsi="Tahoma" w:cs="Tahoma"/>
          <w:color w:val="000000" w:themeColor="text1"/>
          <w:sz w:val="22"/>
          <w:szCs w:val="22"/>
        </w:rPr>
        <w:t>3. Spider diagram all the things that could are part of people's values? (Read the bottom of the handout and the yellow box to help you)</w:t>
      </w:r>
    </w:p>
    <w:p w:rsidR="00112866" w:rsidP="00112866" w:rsidRDefault="00112866" w14:paraId="3FFB89FC"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112866">
        <w:rPr>
          <w:rFonts w:ascii="Tahoma" w:hAnsi="Tahoma" w:cs="Tahoma"/>
          <w:color w:val="000000" w:themeColor="text1"/>
          <w:sz w:val="22"/>
          <w:szCs w:val="22"/>
        </w:rPr>
        <w:t>4. Watch the clip on the BBC news article from the link below on "Coronavirus: lockdown to continue with outbreak at “delicate and dangerous stage - moving to the normal"</w:t>
      </w:r>
    </w:p>
    <w:p w:rsidRPr="008440D1" w:rsidR="00112866" w:rsidP="00112866" w:rsidRDefault="00112866" w14:paraId="2FE95965" w14:textId="77777777">
      <w:pPr>
        <w:pStyle w:val="NormalWeb"/>
        <w:shd w:val="clear" w:color="auto" w:fill="FFFFFF"/>
        <w:spacing w:before="0" w:beforeAutospacing="0" w:after="135" w:afterAutospacing="0"/>
        <w:rPr>
          <w:rFonts w:ascii="Tahoma" w:hAnsi="Tahoma" w:cs="Tahoma"/>
          <w:color w:val="000000" w:themeColor="text1"/>
          <w:sz w:val="20"/>
          <w:szCs w:val="22"/>
        </w:rPr>
      </w:pPr>
      <w:hyperlink w:history="1" r:id="rId38">
        <w:r w:rsidRPr="008440D1">
          <w:rPr>
            <w:rStyle w:val="Hyperlink"/>
            <w:rFonts w:ascii="Tahoma" w:hAnsi="Tahoma" w:cs="Tahoma"/>
            <w:sz w:val="22"/>
          </w:rPr>
          <w:t>https://www.youtube.com/watch?v=YcaRfDqH0zA</w:t>
        </w:r>
      </w:hyperlink>
    </w:p>
    <w:p w:rsidRPr="00112866" w:rsidR="00112866" w:rsidP="00112866" w:rsidRDefault="00112866" w14:paraId="26175128"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112866">
        <w:rPr>
          <w:rFonts w:ascii="Tahoma" w:hAnsi="Tahoma" w:cs="Tahoma"/>
          <w:color w:val="000000" w:themeColor="text1"/>
          <w:sz w:val="22"/>
          <w:szCs w:val="22"/>
        </w:rPr>
        <w:t>5. What kinds of norms and values have emerged since the outbreak of coronavirus e.g. holidays, not going out, restrictions, lockdown, PPE, NHS, etc.</w:t>
      </w:r>
    </w:p>
    <w:p w:rsidRPr="00112866" w:rsidR="00112866" w:rsidP="00112866" w:rsidRDefault="00112866" w14:paraId="679140B9" w14:textId="77777777">
      <w:pPr>
        <w:pStyle w:val="NormalWeb"/>
        <w:shd w:val="clear" w:color="auto" w:fill="FFFFFF"/>
        <w:spacing w:before="0" w:beforeAutospacing="0" w:after="135" w:afterAutospacing="0"/>
        <w:rPr>
          <w:rFonts w:ascii="Tahoma" w:hAnsi="Tahoma" w:cs="Tahoma"/>
          <w:color w:val="000000" w:themeColor="text1"/>
          <w:sz w:val="22"/>
          <w:szCs w:val="22"/>
        </w:rPr>
      </w:pPr>
      <w:r w:rsidRPr="00112866">
        <w:rPr>
          <w:rFonts w:ascii="Tahoma" w:hAnsi="Tahoma" w:cs="Tahoma"/>
          <w:color w:val="000000" w:themeColor="text1"/>
          <w:sz w:val="22"/>
          <w:szCs w:val="22"/>
        </w:rPr>
        <w:t>EXT: What is the connection between coronavirus and norms and values?</w:t>
      </w:r>
    </w:p>
    <w:p w:rsidR="00C81465" w:rsidP="007A1A98" w:rsidRDefault="00C81465" w14:paraId="4A6CE734" w14:textId="77777777">
      <w:pPr>
        <w:rPr>
          <w:rFonts w:ascii="Tahoma" w:hAnsi="Tahoma" w:cs="Tahoma"/>
          <w:b/>
          <w:sz w:val="24"/>
        </w:rPr>
      </w:pPr>
    </w:p>
    <w:p w:rsidR="00C81465" w:rsidP="007A1A98" w:rsidRDefault="21420DCB" w14:paraId="4EEE823E" w14:textId="77777777">
      <w:r>
        <w:rPr>
          <w:noProof/>
          <w:lang w:eastAsia="en-GB"/>
        </w:rPr>
        <w:drawing>
          <wp:inline distT="0" distB="0" distL="0" distR="0" wp14:anchorId="7DB7CB17" wp14:editId="65242307">
            <wp:extent cx="5731510" cy="5027929"/>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9">
                      <a:extLst>
                        <a:ext uri="{28A0092B-C50C-407E-A947-70E740481C1C}">
                          <a14:useLocalDpi xmlns:a14="http://schemas.microsoft.com/office/drawing/2010/main" val="0"/>
                        </a:ext>
                      </a:extLst>
                    </a:blip>
                    <a:stretch>
                      <a:fillRect/>
                    </a:stretch>
                  </pic:blipFill>
                  <pic:spPr>
                    <a:xfrm>
                      <a:off x="0" y="0"/>
                      <a:ext cx="5731510" cy="5027929"/>
                    </a:xfrm>
                    <a:prstGeom prst="rect">
                      <a:avLst/>
                    </a:prstGeom>
                  </pic:spPr>
                </pic:pic>
              </a:graphicData>
            </a:graphic>
          </wp:inline>
        </w:drawing>
      </w:r>
    </w:p>
    <w:p w:rsidR="78F4A2FD" w:rsidP="5CE395DD" w:rsidRDefault="1EBAC4D7" w14:paraId="2BFD6025" w14:textId="73D69A96">
      <w:pPr>
        <w:jc w:val="center"/>
        <w:rPr>
          <w:rFonts w:ascii="Calibri" w:hAnsi="Calibri" w:eastAsia="Calibri" w:cs="Calibri"/>
          <w:b/>
          <w:bCs/>
          <w:sz w:val="20"/>
          <w:szCs w:val="20"/>
          <w:u w:val="single"/>
        </w:rPr>
      </w:pPr>
      <w:r w:rsidRPr="2F109A72">
        <w:rPr>
          <w:rFonts w:ascii="Calibri" w:hAnsi="Calibri" w:eastAsia="Calibri" w:cs="Calibri"/>
          <w:b/>
          <w:bCs/>
          <w:sz w:val="20"/>
          <w:szCs w:val="20"/>
          <w:u w:val="single"/>
        </w:rPr>
        <w:t xml:space="preserve">Challenge: </w:t>
      </w:r>
      <w:r w:rsidRPr="2F109A72" w:rsidR="78F4A2FD">
        <w:rPr>
          <w:rFonts w:ascii="Calibri" w:hAnsi="Calibri" w:eastAsia="Calibri" w:cs="Calibri"/>
          <w:b/>
          <w:bCs/>
          <w:sz w:val="20"/>
          <w:szCs w:val="20"/>
          <w:u w:val="single"/>
        </w:rPr>
        <w:t>Fill in the blanks</w:t>
      </w:r>
    </w:p>
    <w:p w:rsidR="78F4A2FD" w:rsidP="5CE395DD" w:rsidRDefault="78F4A2FD" w14:paraId="6744A8E3" w14:textId="49C182EF">
      <w:pPr>
        <w:rPr>
          <w:rFonts w:ascii="Calibri" w:hAnsi="Calibri" w:eastAsia="Calibri" w:cs="Calibri"/>
          <w:sz w:val="20"/>
          <w:szCs w:val="20"/>
        </w:rPr>
      </w:pPr>
      <w:r w:rsidRPr="5CE395DD">
        <w:rPr>
          <w:rFonts w:ascii="Calibri" w:hAnsi="Calibri" w:eastAsia="Calibri" w:cs="Calibri"/>
          <w:sz w:val="20"/>
          <w:szCs w:val="20"/>
        </w:rPr>
        <w:t xml:space="preserve">Using the word list below, fill in the blanks in the following passage, each dash represents one word. </w:t>
      </w:r>
    </w:p>
    <w:tbl>
      <w:tblPr>
        <w:tblStyle w:val="TableGrid"/>
        <w:tblW w:w="0" w:type="auto"/>
        <w:tblLayout w:type="fixed"/>
        <w:tblLook w:val="04A0" w:firstRow="1" w:lastRow="0" w:firstColumn="1" w:lastColumn="0" w:noHBand="0" w:noVBand="1"/>
      </w:tblPr>
      <w:tblGrid>
        <w:gridCol w:w="3005"/>
        <w:gridCol w:w="3005"/>
        <w:gridCol w:w="3005"/>
      </w:tblGrid>
      <w:tr w:rsidR="5CE395DD" w:rsidTr="5CE395DD" w14:paraId="0FC28134" w14:textId="77777777">
        <w:trPr>
          <w:trHeight w:val="270"/>
        </w:trPr>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56FF59DF" w14:textId="542238BA">
            <w:pPr>
              <w:jc w:val="center"/>
              <w:rPr>
                <w:rFonts w:ascii="Calibri" w:hAnsi="Calibri" w:eastAsia="Calibri" w:cs="Calibri"/>
                <w:sz w:val="20"/>
                <w:szCs w:val="20"/>
              </w:rPr>
            </w:pPr>
            <w:r w:rsidRPr="5CE395DD">
              <w:rPr>
                <w:rFonts w:ascii="Calibri" w:hAnsi="Calibri" w:eastAsia="Calibri" w:cs="Calibri"/>
                <w:sz w:val="20"/>
                <w:szCs w:val="20"/>
              </w:rPr>
              <w:t>Identity</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1A089360" w14:textId="6E003832">
            <w:pPr>
              <w:jc w:val="center"/>
              <w:rPr>
                <w:rFonts w:ascii="Calibri" w:hAnsi="Calibri" w:eastAsia="Calibri" w:cs="Calibri"/>
                <w:sz w:val="20"/>
                <w:szCs w:val="20"/>
              </w:rPr>
            </w:pPr>
            <w:r w:rsidRPr="5CE395DD">
              <w:rPr>
                <w:rFonts w:ascii="Calibri" w:hAnsi="Calibri" w:eastAsia="Calibri" w:cs="Calibri"/>
                <w:sz w:val="20"/>
                <w:szCs w:val="20"/>
              </w:rPr>
              <w:t>Social structure</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2C81FE74" w14:textId="66BFB348">
            <w:pPr>
              <w:jc w:val="center"/>
              <w:rPr>
                <w:rFonts w:ascii="Calibri" w:hAnsi="Calibri" w:eastAsia="Calibri" w:cs="Calibri"/>
                <w:sz w:val="20"/>
                <w:szCs w:val="20"/>
              </w:rPr>
            </w:pPr>
            <w:r w:rsidRPr="5CE395DD">
              <w:rPr>
                <w:rFonts w:ascii="Calibri" w:hAnsi="Calibri" w:eastAsia="Calibri" w:cs="Calibri"/>
                <w:sz w:val="20"/>
                <w:szCs w:val="20"/>
              </w:rPr>
              <w:t>Values</w:t>
            </w:r>
          </w:p>
        </w:tc>
      </w:tr>
      <w:tr w:rsidR="5CE395DD" w:rsidTr="5CE395DD" w14:paraId="3CA5E9EE" w14:textId="77777777">
        <w:trPr>
          <w:trHeight w:val="255"/>
        </w:trPr>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5FF0A3FF" w14:textId="4D4CED0B">
            <w:pPr>
              <w:jc w:val="center"/>
              <w:rPr>
                <w:rFonts w:ascii="Calibri" w:hAnsi="Calibri" w:eastAsia="Calibri" w:cs="Calibri"/>
                <w:sz w:val="20"/>
                <w:szCs w:val="20"/>
              </w:rPr>
            </w:pPr>
            <w:r w:rsidRPr="5CE395DD">
              <w:rPr>
                <w:rFonts w:ascii="Calibri" w:hAnsi="Calibri" w:eastAsia="Calibri" w:cs="Calibri"/>
                <w:sz w:val="20"/>
                <w:szCs w:val="20"/>
              </w:rPr>
              <w:t>Social control</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6B926F15" w14:textId="3D5FE8E8">
            <w:pPr>
              <w:jc w:val="center"/>
              <w:rPr>
                <w:rFonts w:ascii="Calibri" w:hAnsi="Calibri" w:eastAsia="Calibri" w:cs="Calibri"/>
                <w:sz w:val="20"/>
                <w:szCs w:val="20"/>
              </w:rPr>
            </w:pPr>
            <w:r w:rsidRPr="5CE395DD">
              <w:rPr>
                <w:rFonts w:ascii="Calibri" w:hAnsi="Calibri" w:eastAsia="Calibri" w:cs="Calibri"/>
                <w:sz w:val="20"/>
                <w:szCs w:val="20"/>
              </w:rPr>
              <w:t>Norms</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6FF8D641" w14:textId="3985D662">
            <w:pPr>
              <w:jc w:val="center"/>
              <w:rPr>
                <w:rFonts w:ascii="Calibri" w:hAnsi="Calibri" w:eastAsia="Calibri" w:cs="Calibri"/>
                <w:sz w:val="20"/>
                <w:szCs w:val="20"/>
              </w:rPr>
            </w:pPr>
            <w:r w:rsidRPr="5CE395DD">
              <w:rPr>
                <w:rFonts w:ascii="Calibri" w:hAnsi="Calibri" w:eastAsia="Calibri" w:cs="Calibri"/>
                <w:sz w:val="20"/>
                <w:szCs w:val="20"/>
              </w:rPr>
              <w:t>Social mobility</w:t>
            </w:r>
          </w:p>
        </w:tc>
      </w:tr>
      <w:tr w:rsidR="5CE395DD" w:rsidTr="5CE395DD" w14:paraId="7CCA389F" w14:textId="77777777">
        <w:trPr>
          <w:trHeight w:val="270"/>
        </w:trPr>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20ADBB8C" w14:textId="234C724A">
            <w:pPr>
              <w:jc w:val="center"/>
              <w:rPr>
                <w:rFonts w:ascii="Calibri" w:hAnsi="Calibri" w:eastAsia="Calibri" w:cs="Calibri"/>
                <w:sz w:val="20"/>
                <w:szCs w:val="20"/>
              </w:rPr>
            </w:pPr>
            <w:r w:rsidRPr="5CE395DD">
              <w:rPr>
                <w:rFonts w:ascii="Calibri" w:hAnsi="Calibri" w:eastAsia="Calibri" w:cs="Calibri"/>
                <w:sz w:val="20"/>
                <w:szCs w:val="20"/>
              </w:rPr>
              <w:t>Status</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1B0AA547" w14:textId="00DA3889">
            <w:pPr>
              <w:jc w:val="center"/>
              <w:rPr>
                <w:rFonts w:ascii="Calibri" w:hAnsi="Calibri" w:eastAsia="Calibri" w:cs="Calibri"/>
                <w:sz w:val="20"/>
                <w:szCs w:val="20"/>
              </w:rPr>
            </w:pPr>
            <w:r w:rsidRPr="5CE395DD">
              <w:rPr>
                <w:rFonts w:ascii="Calibri" w:hAnsi="Calibri" w:eastAsia="Calibri" w:cs="Calibri"/>
                <w:sz w:val="20"/>
                <w:szCs w:val="20"/>
              </w:rPr>
              <w:t>Working class</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60BB9DB4" w14:textId="18589DE7">
            <w:pPr>
              <w:jc w:val="center"/>
              <w:rPr>
                <w:rFonts w:ascii="Calibri" w:hAnsi="Calibri" w:eastAsia="Calibri" w:cs="Calibri"/>
                <w:sz w:val="20"/>
                <w:szCs w:val="20"/>
              </w:rPr>
            </w:pPr>
            <w:r w:rsidRPr="5CE395DD">
              <w:rPr>
                <w:rFonts w:ascii="Calibri" w:hAnsi="Calibri" w:eastAsia="Calibri" w:cs="Calibri"/>
                <w:sz w:val="20"/>
                <w:szCs w:val="20"/>
              </w:rPr>
              <w:t>Role conflict</w:t>
            </w:r>
          </w:p>
        </w:tc>
      </w:tr>
      <w:tr w:rsidR="5CE395DD" w:rsidTr="5CE395DD" w14:paraId="5A97D236" w14:textId="77777777">
        <w:trPr>
          <w:trHeight w:val="255"/>
        </w:trPr>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141D3295" w14:textId="4D675F4B">
            <w:pPr>
              <w:jc w:val="center"/>
              <w:rPr>
                <w:rFonts w:ascii="Calibri" w:hAnsi="Calibri" w:eastAsia="Calibri" w:cs="Calibri"/>
                <w:sz w:val="20"/>
                <w:szCs w:val="20"/>
              </w:rPr>
            </w:pPr>
            <w:r w:rsidRPr="5CE395DD">
              <w:rPr>
                <w:rFonts w:ascii="Calibri" w:hAnsi="Calibri" w:eastAsia="Calibri" w:cs="Calibri"/>
                <w:sz w:val="20"/>
                <w:szCs w:val="20"/>
              </w:rPr>
              <w:t>Value freedom</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3C1A51E4" w14:textId="5F9E66E9">
            <w:pPr>
              <w:jc w:val="center"/>
              <w:rPr>
                <w:rFonts w:ascii="Calibri" w:hAnsi="Calibri" w:eastAsia="Calibri" w:cs="Calibri"/>
                <w:sz w:val="20"/>
                <w:szCs w:val="20"/>
              </w:rPr>
            </w:pPr>
            <w:r w:rsidRPr="5CE395DD">
              <w:rPr>
                <w:rFonts w:ascii="Calibri" w:hAnsi="Calibri" w:eastAsia="Calibri" w:cs="Calibri"/>
                <w:sz w:val="20"/>
                <w:szCs w:val="20"/>
              </w:rPr>
              <w:t>Ascribed status</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1CA4EEF7" w14:textId="129E6E07">
            <w:pPr>
              <w:jc w:val="center"/>
              <w:rPr>
                <w:rFonts w:ascii="Calibri" w:hAnsi="Calibri" w:eastAsia="Calibri" w:cs="Calibri"/>
                <w:sz w:val="20"/>
                <w:szCs w:val="20"/>
              </w:rPr>
            </w:pPr>
            <w:r w:rsidRPr="5CE395DD">
              <w:rPr>
                <w:rFonts w:ascii="Calibri" w:hAnsi="Calibri" w:eastAsia="Calibri" w:cs="Calibri"/>
                <w:sz w:val="20"/>
                <w:szCs w:val="20"/>
              </w:rPr>
              <w:t>Status</w:t>
            </w:r>
          </w:p>
        </w:tc>
      </w:tr>
      <w:tr w:rsidR="5CE395DD" w:rsidTr="5CE395DD" w14:paraId="58D64DFD" w14:textId="77777777">
        <w:trPr>
          <w:trHeight w:val="270"/>
        </w:trPr>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023BE8F7" w14:textId="7A309EA1">
            <w:pPr>
              <w:jc w:val="center"/>
              <w:rPr>
                <w:rFonts w:ascii="Calibri" w:hAnsi="Calibri" w:eastAsia="Calibri" w:cs="Calibri"/>
                <w:sz w:val="20"/>
                <w:szCs w:val="20"/>
              </w:rPr>
            </w:pPr>
            <w:r w:rsidRPr="5CE395DD">
              <w:rPr>
                <w:rFonts w:ascii="Calibri" w:hAnsi="Calibri" w:eastAsia="Calibri" w:cs="Calibri"/>
                <w:sz w:val="20"/>
                <w:szCs w:val="20"/>
              </w:rPr>
              <w:t>Social class</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7FDCB799" w14:textId="27BD0C66">
            <w:pPr>
              <w:jc w:val="center"/>
              <w:rPr>
                <w:rFonts w:ascii="Calibri" w:hAnsi="Calibri" w:eastAsia="Calibri" w:cs="Calibri"/>
                <w:sz w:val="20"/>
                <w:szCs w:val="20"/>
              </w:rPr>
            </w:pPr>
            <w:r w:rsidRPr="5CE395DD">
              <w:rPr>
                <w:rFonts w:ascii="Calibri" w:hAnsi="Calibri" w:eastAsia="Calibri" w:cs="Calibri"/>
                <w:sz w:val="20"/>
                <w:szCs w:val="20"/>
              </w:rPr>
              <w:t>Positive</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13C3A397" w14:textId="74A74E2D">
            <w:pPr>
              <w:jc w:val="center"/>
              <w:rPr>
                <w:rFonts w:ascii="Calibri" w:hAnsi="Calibri" w:eastAsia="Calibri" w:cs="Calibri"/>
                <w:sz w:val="20"/>
                <w:szCs w:val="20"/>
              </w:rPr>
            </w:pPr>
            <w:r w:rsidRPr="5CE395DD">
              <w:rPr>
                <w:rFonts w:ascii="Calibri" w:hAnsi="Calibri" w:eastAsia="Calibri" w:cs="Calibri"/>
                <w:sz w:val="20"/>
                <w:szCs w:val="20"/>
              </w:rPr>
              <w:t>Upper class</w:t>
            </w:r>
          </w:p>
        </w:tc>
      </w:tr>
      <w:tr w:rsidR="5CE395DD" w:rsidTr="5CE395DD" w14:paraId="612DDFC7" w14:textId="77777777">
        <w:trPr>
          <w:trHeight w:val="255"/>
        </w:trPr>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0973AAA5" w14:textId="42712443">
            <w:pPr>
              <w:jc w:val="center"/>
              <w:rPr>
                <w:rFonts w:ascii="Calibri" w:hAnsi="Calibri" w:eastAsia="Calibri" w:cs="Calibri"/>
                <w:sz w:val="20"/>
                <w:szCs w:val="20"/>
              </w:rPr>
            </w:pPr>
            <w:r w:rsidRPr="5CE395DD">
              <w:rPr>
                <w:rFonts w:ascii="Calibri" w:hAnsi="Calibri" w:eastAsia="Calibri" w:cs="Calibri"/>
                <w:sz w:val="20"/>
                <w:szCs w:val="20"/>
              </w:rPr>
              <w:t>Achieved status</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103A7BCF" w14:textId="0441C0DB">
            <w:pPr>
              <w:jc w:val="center"/>
              <w:rPr>
                <w:rFonts w:ascii="Calibri" w:hAnsi="Calibri" w:eastAsia="Calibri" w:cs="Calibri"/>
                <w:sz w:val="20"/>
                <w:szCs w:val="20"/>
              </w:rPr>
            </w:pPr>
            <w:r w:rsidRPr="5CE395DD">
              <w:rPr>
                <w:rFonts w:ascii="Calibri" w:hAnsi="Calibri" w:eastAsia="Calibri" w:cs="Calibri"/>
                <w:sz w:val="20"/>
                <w:szCs w:val="20"/>
              </w:rPr>
              <w:t>Socialisation</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1E4E9364" w14:textId="1A1C6ADC">
            <w:pPr>
              <w:jc w:val="center"/>
              <w:rPr>
                <w:rFonts w:ascii="Calibri" w:hAnsi="Calibri" w:eastAsia="Calibri" w:cs="Calibri"/>
                <w:sz w:val="20"/>
                <w:szCs w:val="20"/>
              </w:rPr>
            </w:pPr>
            <w:r w:rsidRPr="5CE395DD">
              <w:rPr>
                <w:rFonts w:ascii="Calibri" w:hAnsi="Calibri" w:eastAsia="Calibri" w:cs="Calibri"/>
                <w:sz w:val="20"/>
                <w:szCs w:val="20"/>
              </w:rPr>
              <w:t>Objectivity</w:t>
            </w:r>
          </w:p>
        </w:tc>
      </w:tr>
      <w:tr w:rsidR="5CE395DD" w:rsidTr="5CE395DD" w14:paraId="495957E1" w14:textId="77777777">
        <w:trPr>
          <w:trHeight w:val="270"/>
        </w:trPr>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7E3DED87" w14:textId="3ADA5825">
            <w:pPr>
              <w:jc w:val="center"/>
              <w:rPr>
                <w:rFonts w:ascii="Calibri" w:hAnsi="Calibri" w:eastAsia="Calibri" w:cs="Calibri"/>
                <w:sz w:val="20"/>
                <w:szCs w:val="20"/>
              </w:rPr>
            </w:pPr>
            <w:r w:rsidRPr="5CE395DD">
              <w:rPr>
                <w:rFonts w:ascii="Calibri" w:hAnsi="Calibri" w:eastAsia="Calibri" w:cs="Calibri"/>
                <w:sz w:val="20"/>
                <w:szCs w:val="20"/>
              </w:rPr>
              <w:t>Ethnicity</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3DF869AD" w14:textId="61D68EB3">
            <w:pPr>
              <w:jc w:val="center"/>
              <w:rPr>
                <w:rFonts w:ascii="Calibri" w:hAnsi="Calibri" w:eastAsia="Calibri" w:cs="Calibri"/>
                <w:sz w:val="20"/>
                <w:szCs w:val="20"/>
              </w:rPr>
            </w:pPr>
            <w:r w:rsidRPr="5CE395DD">
              <w:rPr>
                <w:rFonts w:ascii="Calibri" w:hAnsi="Calibri" w:eastAsia="Calibri" w:cs="Calibri"/>
                <w:sz w:val="20"/>
                <w:szCs w:val="20"/>
              </w:rPr>
              <w:t>Roles</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4267E79F" w14:textId="3D05E227">
            <w:pPr>
              <w:jc w:val="center"/>
              <w:rPr>
                <w:rFonts w:ascii="Calibri" w:hAnsi="Calibri" w:eastAsia="Calibri" w:cs="Calibri"/>
                <w:sz w:val="20"/>
                <w:szCs w:val="20"/>
              </w:rPr>
            </w:pPr>
            <w:r w:rsidRPr="5CE395DD">
              <w:rPr>
                <w:rFonts w:ascii="Calibri" w:hAnsi="Calibri" w:eastAsia="Calibri" w:cs="Calibri"/>
                <w:sz w:val="20"/>
                <w:szCs w:val="20"/>
              </w:rPr>
              <w:t>Underclass</w:t>
            </w:r>
          </w:p>
        </w:tc>
      </w:tr>
      <w:tr w:rsidR="5CE395DD" w:rsidTr="5CE395DD" w14:paraId="22EFAD15" w14:textId="77777777">
        <w:trPr>
          <w:trHeight w:val="255"/>
        </w:trPr>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20B80FDE" w14:textId="280D0298">
            <w:pPr>
              <w:jc w:val="center"/>
              <w:rPr>
                <w:rFonts w:ascii="Calibri" w:hAnsi="Calibri" w:eastAsia="Calibri" w:cs="Calibri"/>
                <w:sz w:val="20"/>
                <w:szCs w:val="20"/>
              </w:rPr>
            </w:pPr>
            <w:r w:rsidRPr="5CE395DD">
              <w:rPr>
                <w:rFonts w:ascii="Calibri" w:hAnsi="Calibri" w:eastAsia="Calibri" w:cs="Calibri"/>
                <w:sz w:val="20"/>
                <w:szCs w:val="20"/>
              </w:rPr>
              <w:t>Minority ethnic group</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2D994E7C" w14:textId="18BA9C8D">
            <w:pPr>
              <w:jc w:val="center"/>
              <w:rPr>
                <w:rFonts w:ascii="Calibri" w:hAnsi="Calibri" w:eastAsia="Calibri" w:cs="Calibri"/>
                <w:sz w:val="20"/>
                <w:szCs w:val="20"/>
              </w:rPr>
            </w:pPr>
            <w:r w:rsidRPr="5CE395DD">
              <w:rPr>
                <w:rFonts w:ascii="Calibri" w:hAnsi="Calibri" w:eastAsia="Calibri" w:cs="Calibri"/>
                <w:sz w:val="20"/>
                <w:szCs w:val="20"/>
              </w:rPr>
              <w:t>Social institutions</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103A392D" w14:textId="3C978B8F">
            <w:pPr>
              <w:jc w:val="center"/>
              <w:rPr>
                <w:rFonts w:ascii="Calibri" w:hAnsi="Calibri" w:eastAsia="Calibri" w:cs="Calibri"/>
                <w:sz w:val="20"/>
                <w:szCs w:val="20"/>
              </w:rPr>
            </w:pPr>
            <w:r w:rsidRPr="5CE395DD">
              <w:rPr>
                <w:rFonts w:ascii="Calibri" w:hAnsi="Calibri" w:eastAsia="Calibri" w:cs="Calibri"/>
                <w:sz w:val="20"/>
                <w:szCs w:val="20"/>
              </w:rPr>
              <w:t>Negative sanctions</w:t>
            </w:r>
          </w:p>
        </w:tc>
      </w:tr>
      <w:tr w:rsidR="5CE395DD" w:rsidTr="5CE395DD" w14:paraId="4E1DDB4B" w14:textId="77777777">
        <w:trPr>
          <w:trHeight w:val="270"/>
        </w:trPr>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3BF71FDA" w14:textId="5744F1CC">
            <w:pPr>
              <w:jc w:val="center"/>
              <w:rPr>
                <w:rFonts w:ascii="Calibri" w:hAnsi="Calibri" w:eastAsia="Calibri" w:cs="Calibri"/>
                <w:sz w:val="20"/>
                <w:szCs w:val="20"/>
              </w:rPr>
            </w:pPr>
            <w:r w:rsidRPr="5CE395DD">
              <w:rPr>
                <w:rFonts w:ascii="Calibri" w:hAnsi="Calibri" w:eastAsia="Calibri" w:cs="Calibri"/>
                <w:sz w:val="20"/>
                <w:szCs w:val="20"/>
              </w:rPr>
              <w:t>Social classes</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272B4A7E" w14:textId="5D92FB27">
            <w:pPr>
              <w:jc w:val="center"/>
              <w:rPr>
                <w:rFonts w:ascii="Calibri" w:hAnsi="Calibri" w:eastAsia="Calibri" w:cs="Calibri"/>
                <w:sz w:val="20"/>
                <w:szCs w:val="20"/>
              </w:rPr>
            </w:pPr>
            <w:r w:rsidRPr="5CE395DD">
              <w:rPr>
                <w:rFonts w:ascii="Calibri" w:hAnsi="Calibri" w:eastAsia="Calibri" w:cs="Calibri"/>
                <w:sz w:val="20"/>
                <w:szCs w:val="20"/>
              </w:rPr>
              <w:t>Deviance</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5F92CD85" w14:textId="5E3C7289">
            <w:pPr>
              <w:jc w:val="center"/>
              <w:rPr>
                <w:rFonts w:ascii="Calibri" w:hAnsi="Calibri" w:eastAsia="Calibri" w:cs="Calibri"/>
                <w:sz w:val="20"/>
                <w:szCs w:val="20"/>
              </w:rPr>
            </w:pPr>
            <w:r w:rsidRPr="5CE395DD">
              <w:rPr>
                <w:rFonts w:ascii="Calibri" w:hAnsi="Calibri" w:eastAsia="Calibri" w:cs="Calibri"/>
                <w:sz w:val="20"/>
                <w:szCs w:val="20"/>
              </w:rPr>
              <w:t>Life chances</w:t>
            </w:r>
          </w:p>
        </w:tc>
      </w:tr>
      <w:tr w:rsidR="5CE395DD" w:rsidTr="5CE395DD" w14:paraId="61E5331A" w14:textId="77777777">
        <w:trPr>
          <w:trHeight w:val="255"/>
        </w:trPr>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26CCBE46" w14:textId="1C774CE1">
            <w:pPr>
              <w:jc w:val="center"/>
              <w:rPr>
                <w:rFonts w:ascii="Calibri" w:hAnsi="Calibri" w:eastAsia="Calibri" w:cs="Calibri"/>
                <w:sz w:val="20"/>
                <w:szCs w:val="20"/>
              </w:rPr>
            </w:pPr>
            <w:r w:rsidRPr="5CE395DD">
              <w:rPr>
                <w:rFonts w:ascii="Calibri" w:hAnsi="Calibri" w:eastAsia="Calibri" w:cs="Calibri"/>
                <w:sz w:val="20"/>
                <w:szCs w:val="20"/>
              </w:rPr>
              <w:t>Gender</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059FF6A5" w14:textId="1408D7B7">
            <w:pPr>
              <w:jc w:val="center"/>
              <w:rPr>
                <w:rFonts w:ascii="Calibri" w:hAnsi="Calibri" w:eastAsia="Calibri" w:cs="Calibri"/>
                <w:sz w:val="20"/>
                <w:szCs w:val="20"/>
              </w:rPr>
            </w:pPr>
            <w:r w:rsidRPr="5CE395DD">
              <w:rPr>
                <w:rFonts w:ascii="Calibri" w:hAnsi="Calibri" w:eastAsia="Calibri" w:cs="Calibri"/>
                <w:sz w:val="20"/>
                <w:szCs w:val="20"/>
              </w:rPr>
              <w:t>Social classes</w:t>
            </w:r>
          </w:p>
        </w:tc>
        <w:tc>
          <w:tcPr>
            <w:tcW w:w="3005" w:type="dxa"/>
            <w:tcBorders>
              <w:top w:val="single" w:color="auto" w:sz="8" w:space="0"/>
              <w:left w:val="single" w:color="auto" w:sz="8" w:space="0"/>
              <w:bottom w:val="single" w:color="auto" w:sz="8" w:space="0"/>
              <w:right w:val="single" w:color="auto" w:sz="8" w:space="0"/>
            </w:tcBorders>
          </w:tcPr>
          <w:p w:rsidR="5CE395DD" w:rsidP="5CE395DD" w:rsidRDefault="5CE395DD" w14:paraId="1D408F6F" w14:textId="5D9BA1CB">
            <w:pPr>
              <w:jc w:val="center"/>
              <w:rPr>
                <w:rFonts w:ascii="Calibri" w:hAnsi="Calibri" w:eastAsia="Calibri" w:cs="Calibri"/>
                <w:sz w:val="20"/>
                <w:szCs w:val="20"/>
              </w:rPr>
            </w:pPr>
            <w:r w:rsidRPr="5CE395DD">
              <w:rPr>
                <w:rFonts w:ascii="Calibri" w:hAnsi="Calibri" w:eastAsia="Calibri" w:cs="Calibri"/>
                <w:sz w:val="20"/>
                <w:szCs w:val="20"/>
              </w:rPr>
              <w:t xml:space="preserve"> </w:t>
            </w:r>
          </w:p>
        </w:tc>
      </w:tr>
    </w:tbl>
    <w:p w:rsidR="78F4A2FD" w:rsidP="5CE395DD" w:rsidRDefault="78F4A2FD" w14:paraId="0303D588" w14:textId="44BB7027">
      <w:pPr>
        <w:rPr>
          <w:rFonts w:ascii="Calibri" w:hAnsi="Calibri" w:eastAsia="Calibri" w:cs="Calibri"/>
          <w:sz w:val="20"/>
          <w:szCs w:val="20"/>
          <w:lang w:val="en-US"/>
        </w:rPr>
      </w:pPr>
      <w:r w:rsidRPr="5CE395DD">
        <w:rPr>
          <w:rFonts w:ascii="Calibri" w:hAnsi="Calibri" w:eastAsia="Calibri" w:cs="Calibri"/>
          <w:sz w:val="20"/>
          <w:szCs w:val="20"/>
          <w:lang w:val="en-US"/>
        </w:rPr>
        <w:t xml:space="preserve"> </w:t>
      </w:r>
    </w:p>
    <w:p w:rsidR="78F4A2FD" w:rsidP="5CE395DD" w:rsidRDefault="78F4A2FD" w14:paraId="3E433B30" w14:textId="4665C3AE">
      <w:pPr>
        <w:rPr>
          <w:rFonts w:ascii="Calibri" w:hAnsi="Calibri" w:eastAsia="Calibri" w:cs="Calibri"/>
          <w:sz w:val="20"/>
          <w:szCs w:val="20"/>
        </w:rPr>
      </w:pPr>
      <w:r w:rsidRPr="5CE395DD">
        <w:rPr>
          <w:rFonts w:ascii="Calibri" w:hAnsi="Calibri" w:eastAsia="Calibri" w:cs="Calibri"/>
          <w:sz w:val="20"/>
          <w:szCs w:val="20"/>
        </w:rPr>
        <w:t xml:space="preserve">Sociology involves studying the social world, but as sociologists are themselves part of the social world, they need to take care that they look at things in a detached and impartial way. They should approach research in an-open minded way, considering all the evidence before making up their minds. This is known as ________________. They should also try not to let their own beliefs and prejudices influence their research. This _______________ _____________ is important if Sociology is to be seen as something more than newspaper journalism. </w:t>
      </w:r>
    </w:p>
    <w:p w:rsidR="78F4A2FD" w:rsidP="5CE395DD" w:rsidRDefault="78F4A2FD" w14:paraId="49B17E92" w14:textId="0DB2BB77">
      <w:pPr>
        <w:rPr>
          <w:rFonts w:ascii="Calibri" w:hAnsi="Calibri" w:eastAsia="Calibri" w:cs="Calibri"/>
          <w:sz w:val="20"/>
          <w:szCs w:val="20"/>
        </w:rPr>
      </w:pPr>
      <w:r w:rsidRPr="5CE395DD">
        <w:rPr>
          <w:rFonts w:ascii="Calibri" w:hAnsi="Calibri" w:eastAsia="Calibri" w:cs="Calibri"/>
          <w:sz w:val="20"/>
          <w:szCs w:val="20"/>
        </w:rPr>
        <w:t xml:space="preserve"> </w:t>
      </w:r>
    </w:p>
    <w:p w:rsidR="78F4A2FD" w:rsidP="5CE395DD" w:rsidRDefault="78F4A2FD" w14:paraId="24059D0B" w14:textId="4F41FEF3">
      <w:pPr>
        <w:rPr>
          <w:rFonts w:ascii="Calibri" w:hAnsi="Calibri" w:eastAsia="Calibri" w:cs="Calibri"/>
          <w:sz w:val="20"/>
          <w:szCs w:val="20"/>
        </w:rPr>
      </w:pPr>
      <w:r w:rsidRPr="5CE395DD">
        <w:rPr>
          <w:rFonts w:ascii="Calibri" w:hAnsi="Calibri" w:eastAsia="Calibri" w:cs="Calibri"/>
          <w:sz w:val="20"/>
          <w:szCs w:val="20"/>
        </w:rPr>
        <w:t xml:space="preserve">Society is constructed of a range of __________ ____________, like the family, religion, the education system and the law. These make up the ____________ _______________-the ‘building clocks’ of society. Sociologists generally believe that people learn the culture of their society, and this learning process is known as ________________. For example, males and females often learn to behave in different ways. This difference is known as _____________. The learning process influences the formation of the individual’s ____________-how they see and define themselves and how others see and define them. _________ refers to the shared culture of a social group which gives its member a common identity in some ways different from that of other social groups. If a group has a cultural identity different from the majority population of a society, such as black and Asian groups in Britain, it is known as a ___________ ____________ ______________. </w:t>
      </w:r>
    </w:p>
    <w:p w:rsidR="5CE395DD" w:rsidP="5CE395DD" w:rsidRDefault="5CE395DD" w14:paraId="6F73DA7B" w14:textId="77934D80">
      <w:pPr>
        <w:rPr>
          <w:rFonts w:ascii="Calibri" w:hAnsi="Calibri" w:eastAsia="Calibri" w:cs="Calibri"/>
          <w:sz w:val="20"/>
          <w:szCs w:val="20"/>
        </w:rPr>
      </w:pPr>
    </w:p>
    <w:p w:rsidR="78F4A2FD" w:rsidP="5CE395DD" w:rsidRDefault="78F4A2FD" w14:paraId="03EC3344" w14:textId="65834161">
      <w:pPr>
        <w:rPr>
          <w:rFonts w:ascii="Calibri" w:hAnsi="Calibri" w:eastAsia="Calibri" w:cs="Calibri"/>
          <w:sz w:val="20"/>
          <w:szCs w:val="20"/>
        </w:rPr>
      </w:pPr>
      <w:r w:rsidRPr="5CE395DD">
        <w:rPr>
          <w:rFonts w:ascii="Calibri" w:hAnsi="Calibri" w:eastAsia="Calibri" w:cs="Calibri"/>
          <w:sz w:val="20"/>
          <w:szCs w:val="20"/>
        </w:rPr>
        <w:t xml:space="preserve">Everyone in society is expected to behave </w:t>
      </w:r>
      <w:proofErr w:type="gramStart"/>
      <w:r w:rsidRPr="5CE395DD">
        <w:rPr>
          <w:rFonts w:ascii="Calibri" w:hAnsi="Calibri" w:eastAsia="Calibri" w:cs="Calibri"/>
          <w:sz w:val="20"/>
          <w:szCs w:val="20"/>
        </w:rPr>
        <w:t>in particular ways</w:t>
      </w:r>
      <w:proofErr w:type="gramEnd"/>
      <w:r w:rsidRPr="5CE395DD">
        <w:rPr>
          <w:rFonts w:ascii="Calibri" w:hAnsi="Calibri" w:eastAsia="Calibri" w:cs="Calibri"/>
          <w:sz w:val="20"/>
          <w:szCs w:val="20"/>
        </w:rPr>
        <w:t xml:space="preserve"> in particular situations, and these patterns of expected behaviour are known as _______________, but sometimes these come into conflict with each other, causing ______________ ________________. </w:t>
      </w:r>
    </w:p>
    <w:p w:rsidR="78F4A2FD" w:rsidP="5CE395DD" w:rsidRDefault="78F4A2FD" w14:paraId="5601AE55" w14:textId="6D0A76C9">
      <w:pPr>
        <w:rPr>
          <w:rFonts w:ascii="Calibri" w:hAnsi="Calibri" w:eastAsia="Calibri" w:cs="Calibri"/>
          <w:sz w:val="20"/>
          <w:szCs w:val="20"/>
        </w:rPr>
      </w:pPr>
      <w:r w:rsidRPr="5CE395DD">
        <w:rPr>
          <w:rFonts w:ascii="Calibri" w:hAnsi="Calibri" w:eastAsia="Calibri" w:cs="Calibri"/>
          <w:sz w:val="20"/>
          <w:szCs w:val="20"/>
        </w:rPr>
        <w:t xml:space="preserve">        Every society has sets of guidelines for behaviour. _____________ establish the important standards about what is important in a society and what is right or wrong. __________ provide rules about how to behave </w:t>
      </w:r>
      <w:proofErr w:type="gramStart"/>
      <w:r w:rsidRPr="5CE395DD">
        <w:rPr>
          <w:rFonts w:ascii="Calibri" w:hAnsi="Calibri" w:eastAsia="Calibri" w:cs="Calibri"/>
          <w:sz w:val="20"/>
          <w:szCs w:val="20"/>
        </w:rPr>
        <w:t>in particular situations</w:t>
      </w:r>
      <w:proofErr w:type="gramEnd"/>
      <w:r w:rsidRPr="5CE395DD">
        <w:rPr>
          <w:rFonts w:ascii="Calibri" w:hAnsi="Calibri" w:eastAsia="Calibri" w:cs="Calibri"/>
          <w:sz w:val="20"/>
          <w:szCs w:val="20"/>
        </w:rPr>
        <w:t xml:space="preserve">. </w:t>
      </w:r>
    </w:p>
    <w:p w:rsidR="78F4A2FD" w:rsidP="5CE395DD" w:rsidRDefault="78F4A2FD" w14:paraId="0D240827" w14:textId="09517806">
      <w:pPr>
        <w:rPr>
          <w:rFonts w:ascii="Calibri" w:hAnsi="Calibri" w:eastAsia="Calibri" w:cs="Calibri"/>
          <w:sz w:val="20"/>
          <w:szCs w:val="20"/>
        </w:rPr>
      </w:pPr>
      <w:r w:rsidRPr="5CE395DD">
        <w:rPr>
          <w:rFonts w:ascii="Calibri" w:hAnsi="Calibri" w:eastAsia="Calibri" w:cs="Calibri"/>
          <w:sz w:val="20"/>
          <w:szCs w:val="20"/>
        </w:rPr>
        <w:t xml:space="preserve">     People are encouraged to conform to these rules by ___________ __________, which is carried out by a range of rewards and punishments known as ____________ and ________________ ____________-_. Non-conformity to social rules is known as___________________.</w:t>
      </w:r>
    </w:p>
    <w:p w:rsidR="78F4A2FD" w:rsidP="5CE395DD" w:rsidRDefault="78F4A2FD" w14:paraId="6F765578" w14:textId="6D7EEFFD">
      <w:pPr>
        <w:rPr>
          <w:rFonts w:ascii="Calibri" w:hAnsi="Calibri" w:eastAsia="Calibri" w:cs="Calibri"/>
          <w:sz w:val="20"/>
          <w:szCs w:val="20"/>
          <w:lang w:val="en-US"/>
        </w:rPr>
      </w:pPr>
      <w:r w:rsidRPr="5CE395DD">
        <w:rPr>
          <w:rFonts w:ascii="Calibri" w:hAnsi="Calibri" w:eastAsia="Calibri" w:cs="Calibri"/>
          <w:sz w:val="20"/>
          <w:szCs w:val="20"/>
          <w:lang w:val="en-US"/>
        </w:rPr>
        <w:t xml:space="preserve"> </w:t>
      </w:r>
    </w:p>
    <w:p w:rsidR="78F4A2FD" w:rsidP="5CE395DD" w:rsidRDefault="78F4A2FD" w14:paraId="77C02E36" w14:textId="138F305E">
      <w:pPr>
        <w:rPr>
          <w:rFonts w:ascii="Calibri" w:hAnsi="Calibri" w:eastAsia="Calibri" w:cs="Calibri"/>
          <w:sz w:val="20"/>
          <w:szCs w:val="20"/>
        </w:rPr>
      </w:pPr>
      <w:r w:rsidRPr="5CE395DD">
        <w:rPr>
          <w:rFonts w:ascii="Calibri" w:hAnsi="Calibri" w:eastAsia="Calibri" w:cs="Calibri"/>
          <w:sz w:val="20"/>
          <w:szCs w:val="20"/>
        </w:rPr>
        <w:t>A__________ __________ is a group of people who share a similar economic situation, and this can have an important influence on their chances of obtaining the desirable, and avoiding the undesirable, things in life- their ___________ ________________. The two largest ___________ __________ are the __________ ________ and the middle class. The main owners of society’s wealth are known as the __________ ________, while the poorest group, which is excluded from full participation in society by poverty, is known as the _________________. Sometimes people can move up and down between _____________ ____________, and this is known as_________ ____________. Some people and some positions in society are ranked by others in terms of different amounts of prestige or respect, and this is known as _____________. If this is given by birth or family background, it is known as ______________ ___________. However, some people can achieve their ____________ through their own individual efforts and talents. This is known as _______________ _________________.</w:t>
      </w:r>
    </w:p>
    <w:p w:rsidR="5CE395DD" w:rsidP="5CE395DD" w:rsidRDefault="5CE395DD" w14:paraId="7A801CD3" w14:textId="00593490"/>
    <w:sectPr w:rsidR="5CE395DD" w:rsidSect="00B93FDE">
      <w:headerReference w:type="default" r:id="rId40"/>
      <w:footerReference w:type="default" r:id="rId41"/>
      <w:pgSz w:w="11906" w:h="16838" w:orient="portrait"/>
      <w:pgMar w:top="1135" w:right="1440" w:bottom="1440" w:left="1440" w:header="720" w:footer="72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524" w:rsidP="00186C3D" w:rsidRDefault="00C00524" w14:paraId="3AC4766E" w14:textId="77777777">
      <w:pPr>
        <w:spacing w:after="0" w:line="240" w:lineRule="auto"/>
      </w:pPr>
      <w:r>
        <w:separator/>
      </w:r>
    </w:p>
  </w:endnote>
  <w:endnote w:type="continuationSeparator" w:id="0">
    <w:p w:rsidR="00C00524" w:rsidP="00186C3D" w:rsidRDefault="00C00524" w14:paraId="08F84F5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rsidRPr="00D071B2" w:rsidR="00BE1ABE" w:rsidP="00BE1ABE" w:rsidRDefault="004465A0" w14:paraId="36C03005" w14:textId="7B5E7679">
        <w:pPr>
          <w:pStyle w:val="Footer"/>
          <w:rPr>
            <w:rFonts w:ascii="Tahoma" w:hAnsi="Tahoma" w:cs="Tahoma"/>
            <w:noProof/>
            <w:sz w:val="18"/>
            <w:szCs w:val="18"/>
          </w:rPr>
        </w:pPr>
        <w:r w:rsidRPr="05EF8174" w:rsidR="05EF8174">
          <w:rPr>
            <w:rFonts w:ascii="Tahoma" w:hAnsi="Tahoma" w:cs="Tahoma"/>
            <w:sz w:val="18"/>
            <w:szCs w:val="18"/>
          </w:rPr>
          <w:t xml:space="preserve">A Level Sociology 2026 </w:t>
        </w:r>
        <w:r>
          <w:tab/>
        </w:r>
        <w:r w:rsidRPr="05EF8174">
          <w:rPr>
            <w:rFonts w:ascii="Tahoma" w:hAnsi="Tahoma" w:cs="Tahoma"/>
            <w:noProof/>
            <w:sz w:val="18"/>
            <w:szCs w:val="18"/>
          </w:rPr>
          <w:fldChar w:fldCharType="begin"/>
        </w:r>
        <w:r w:rsidRPr="05EF8174">
          <w:rPr>
            <w:rFonts w:ascii="Tahoma" w:hAnsi="Tahoma" w:cs="Tahoma"/>
            <w:sz w:val="18"/>
            <w:szCs w:val="18"/>
          </w:rPr>
          <w:instrText xml:space="preserve"> PAGE   \* MERGEFORMAT </w:instrText>
        </w:r>
        <w:r w:rsidRPr="05EF8174">
          <w:rPr>
            <w:rFonts w:ascii="Tahoma" w:hAnsi="Tahoma" w:cs="Tahoma"/>
            <w:sz w:val="18"/>
            <w:szCs w:val="18"/>
          </w:rPr>
          <w:fldChar w:fldCharType="separate"/>
        </w:r>
        <w:r w:rsidRPr="05EF8174" w:rsidR="05EF8174">
          <w:rPr>
            <w:rFonts w:ascii="Tahoma" w:hAnsi="Tahoma" w:cs="Tahoma"/>
            <w:noProof/>
            <w:sz w:val="18"/>
            <w:szCs w:val="18"/>
          </w:rPr>
          <w:t>4</w:t>
        </w:r>
        <w:r w:rsidRPr="05EF8174">
          <w:rPr>
            <w:rFonts w:ascii="Tahoma" w:hAnsi="Tahoma" w:cs="Tahoma"/>
            <w:noProof/>
            <w:sz w:val="18"/>
            <w:szCs w:val="18"/>
          </w:rPr>
          <w:fldChar w:fldCharType="end"/>
        </w:r>
      </w:p>
    </w:sdtContent>
  </w:sdt>
  <w:p w:rsidR="00BE1ABE" w:rsidRDefault="00BE1ABE" w14:paraId="06E6F141" w14:textId="7C89A55E">
    <w:pPr>
      <w:pStyle w:val="Footer"/>
    </w:pPr>
  </w:p>
  <w:p w:rsidR="00AB4D19" w:rsidP="7F13DC54" w:rsidRDefault="00AB4D19" w14:paraId="3FE21493" w14:textId="7924769A">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524" w:rsidP="00186C3D" w:rsidRDefault="00C00524" w14:paraId="76FE3037" w14:textId="77777777">
      <w:pPr>
        <w:spacing w:after="0" w:line="240" w:lineRule="auto"/>
      </w:pPr>
      <w:r>
        <w:separator/>
      </w:r>
    </w:p>
  </w:footnote>
  <w:footnote w:type="continuationSeparator" w:id="0">
    <w:p w:rsidR="00C00524" w:rsidP="00186C3D" w:rsidRDefault="00C00524" w14:paraId="0159238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13DC54" w:rsidTr="7F13DC54" w14:paraId="05536E22" w14:textId="77777777">
      <w:trPr>
        <w:trHeight w:val="300"/>
      </w:trPr>
      <w:tc>
        <w:tcPr>
          <w:tcW w:w="3005" w:type="dxa"/>
        </w:tcPr>
        <w:p w:rsidR="7F13DC54" w:rsidP="7F13DC54" w:rsidRDefault="7F13DC54" w14:paraId="27FCC596" w14:textId="3972CA38">
          <w:pPr>
            <w:pStyle w:val="Header"/>
            <w:ind w:left="-115"/>
          </w:pPr>
        </w:p>
      </w:tc>
      <w:tc>
        <w:tcPr>
          <w:tcW w:w="3005" w:type="dxa"/>
        </w:tcPr>
        <w:p w:rsidR="7F13DC54" w:rsidP="7F13DC54" w:rsidRDefault="7F13DC54" w14:paraId="6E3DC821" w14:textId="5E54D4EF">
          <w:pPr>
            <w:pStyle w:val="Header"/>
            <w:jc w:val="center"/>
          </w:pPr>
        </w:p>
      </w:tc>
      <w:tc>
        <w:tcPr>
          <w:tcW w:w="3005" w:type="dxa"/>
        </w:tcPr>
        <w:p w:rsidR="7F13DC54" w:rsidP="7F13DC54" w:rsidRDefault="7F13DC54" w14:paraId="70BBE26E" w14:textId="53894375">
          <w:pPr>
            <w:pStyle w:val="Header"/>
            <w:ind w:right="-115"/>
            <w:jc w:val="right"/>
          </w:pPr>
        </w:p>
      </w:tc>
    </w:tr>
  </w:tbl>
  <w:p w:rsidR="7F13DC54" w:rsidP="7F13DC54" w:rsidRDefault="7F13DC54" w14:paraId="2F530B31" w14:textId="2A90E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51333"/>
    <w:multiLevelType w:val="hybridMultilevel"/>
    <w:tmpl w:val="8F786648"/>
    <w:lvl w:ilvl="0" w:tplc="E8A83AAA">
      <w:start w:val="1"/>
      <w:numFmt w:val="bullet"/>
      <w:lvlText w:val=""/>
      <w:lvlJc w:val="left"/>
      <w:pPr>
        <w:tabs>
          <w:tab w:val="num" w:pos="540"/>
        </w:tabs>
        <w:ind w:left="540" w:hanging="360"/>
      </w:pPr>
      <w:rPr>
        <w:rFonts w:hint="default" w:ascii="Symbol" w:hAnsi="Symbol" w:eastAsia="Times New Roman" w:cs="Tahoma"/>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 w15:restartNumberingAfterBreak="0">
    <w:nsid w:val="10FA7EC8"/>
    <w:multiLevelType w:val="hybridMultilevel"/>
    <w:tmpl w:val="DD96731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05D5108"/>
    <w:multiLevelType w:val="hybridMultilevel"/>
    <w:tmpl w:val="EE1431CE"/>
    <w:lvl w:ilvl="0" w:tplc="E8A83AAA">
      <w:start w:val="1"/>
      <w:numFmt w:val="bullet"/>
      <w:lvlText w:val=""/>
      <w:lvlJc w:val="left"/>
      <w:pPr>
        <w:tabs>
          <w:tab w:val="num" w:pos="720"/>
        </w:tabs>
        <w:ind w:left="720" w:hanging="360"/>
      </w:pPr>
      <w:rPr>
        <w:rFonts w:hint="default" w:ascii="Symbol" w:hAnsi="Symbol" w:eastAsia="Times New Roman" w:cs="Tahoma"/>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39257D7"/>
    <w:multiLevelType w:val="hybridMultilevel"/>
    <w:tmpl w:val="0BE25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A330D2"/>
    <w:multiLevelType w:val="hybridMultilevel"/>
    <w:tmpl w:val="B58680C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4B7155"/>
    <w:multiLevelType w:val="hybridMultilevel"/>
    <w:tmpl w:val="5356753C"/>
    <w:lvl w:ilvl="0" w:tplc="D8107A36">
      <w:start w:val="1"/>
      <w:numFmt w:val="bullet"/>
      <w:lvlText w:val=""/>
      <w:lvlJc w:val="left"/>
      <w:pPr>
        <w:ind w:left="360" w:hanging="360"/>
      </w:pPr>
      <w:rPr>
        <w:rFonts w:hint="default" w:ascii="Symbol" w:hAnsi="Symbol"/>
      </w:rPr>
    </w:lvl>
    <w:lvl w:ilvl="1" w:tplc="D7D81C58">
      <w:start w:val="1"/>
      <w:numFmt w:val="bullet"/>
      <w:lvlText w:val="o"/>
      <w:lvlJc w:val="left"/>
      <w:pPr>
        <w:ind w:left="1080" w:hanging="360"/>
      </w:pPr>
      <w:rPr>
        <w:rFonts w:hint="default" w:ascii="Courier New" w:hAnsi="Courier New"/>
      </w:rPr>
    </w:lvl>
    <w:lvl w:ilvl="2" w:tplc="AE1C03DE">
      <w:start w:val="1"/>
      <w:numFmt w:val="bullet"/>
      <w:lvlText w:val=""/>
      <w:lvlJc w:val="left"/>
      <w:pPr>
        <w:ind w:left="1800" w:hanging="360"/>
      </w:pPr>
      <w:rPr>
        <w:rFonts w:hint="default" w:ascii="Wingdings" w:hAnsi="Wingdings"/>
      </w:rPr>
    </w:lvl>
    <w:lvl w:ilvl="3" w:tplc="A36875C4">
      <w:start w:val="1"/>
      <w:numFmt w:val="bullet"/>
      <w:lvlText w:val=""/>
      <w:lvlJc w:val="left"/>
      <w:pPr>
        <w:ind w:left="2520" w:hanging="360"/>
      </w:pPr>
      <w:rPr>
        <w:rFonts w:hint="default" w:ascii="Symbol" w:hAnsi="Symbol"/>
      </w:rPr>
    </w:lvl>
    <w:lvl w:ilvl="4" w:tplc="3EE42C3E">
      <w:start w:val="1"/>
      <w:numFmt w:val="bullet"/>
      <w:lvlText w:val="o"/>
      <w:lvlJc w:val="left"/>
      <w:pPr>
        <w:ind w:left="3240" w:hanging="360"/>
      </w:pPr>
      <w:rPr>
        <w:rFonts w:hint="default" w:ascii="Courier New" w:hAnsi="Courier New"/>
      </w:rPr>
    </w:lvl>
    <w:lvl w:ilvl="5" w:tplc="D388A82A">
      <w:start w:val="1"/>
      <w:numFmt w:val="bullet"/>
      <w:lvlText w:val=""/>
      <w:lvlJc w:val="left"/>
      <w:pPr>
        <w:ind w:left="3960" w:hanging="360"/>
      </w:pPr>
      <w:rPr>
        <w:rFonts w:hint="default" w:ascii="Wingdings" w:hAnsi="Wingdings"/>
      </w:rPr>
    </w:lvl>
    <w:lvl w:ilvl="6" w:tplc="071AED64">
      <w:start w:val="1"/>
      <w:numFmt w:val="bullet"/>
      <w:lvlText w:val=""/>
      <w:lvlJc w:val="left"/>
      <w:pPr>
        <w:ind w:left="4680" w:hanging="360"/>
      </w:pPr>
      <w:rPr>
        <w:rFonts w:hint="default" w:ascii="Symbol" w:hAnsi="Symbol"/>
      </w:rPr>
    </w:lvl>
    <w:lvl w:ilvl="7" w:tplc="AB488934">
      <w:start w:val="1"/>
      <w:numFmt w:val="bullet"/>
      <w:lvlText w:val="o"/>
      <w:lvlJc w:val="left"/>
      <w:pPr>
        <w:ind w:left="5400" w:hanging="360"/>
      </w:pPr>
      <w:rPr>
        <w:rFonts w:hint="default" w:ascii="Courier New" w:hAnsi="Courier New"/>
      </w:rPr>
    </w:lvl>
    <w:lvl w:ilvl="8" w:tplc="08949054">
      <w:start w:val="1"/>
      <w:numFmt w:val="bullet"/>
      <w:lvlText w:val=""/>
      <w:lvlJc w:val="left"/>
      <w:pPr>
        <w:ind w:left="6120" w:hanging="360"/>
      </w:pPr>
      <w:rPr>
        <w:rFonts w:hint="default" w:ascii="Wingdings" w:hAnsi="Wingdings"/>
      </w:rPr>
    </w:lvl>
  </w:abstractNum>
  <w:abstractNum w:abstractNumId="6" w15:restartNumberingAfterBreak="0">
    <w:nsid w:val="31BF34A5"/>
    <w:multiLevelType w:val="hybridMultilevel"/>
    <w:tmpl w:val="DC54146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68C3E5A"/>
    <w:multiLevelType w:val="hybridMultilevel"/>
    <w:tmpl w:val="80F01B5A"/>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20304BD"/>
    <w:multiLevelType w:val="hybridMultilevel"/>
    <w:tmpl w:val="C7C2EF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2D21511"/>
    <w:multiLevelType w:val="hybridMultilevel"/>
    <w:tmpl w:val="D0F628C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8E345BC"/>
    <w:multiLevelType w:val="hybridMultilevel"/>
    <w:tmpl w:val="131099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B753E33"/>
    <w:multiLevelType w:val="hybridMultilevel"/>
    <w:tmpl w:val="BEE87B36"/>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00B186B"/>
    <w:multiLevelType w:val="hybridMultilevel"/>
    <w:tmpl w:val="EFA2BD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4D44AD5"/>
    <w:multiLevelType w:val="hybridMultilevel"/>
    <w:tmpl w:val="484CFEB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ECF13DD"/>
    <w:multiLevelType w:val="hybridMultilevel"/>
    <w:tmpl w:val="4E14EA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79482262">
    <w:abstractNumId w:val="5"/>
  </w:num>
  <w:num w:numId="2" w16cid:durableId="2099709156">
    <w:abstractNumId w:val="9"/>
  </w:num>
  <w:num w:numId="3" w16cid:durableId="266010684">
    <w:abstractNumId w:val="2"/>
  </w:num>
  <w:num w:numId="4" w16cid:durableId="139199364">
    <w:abstractNumId w:val="0"/>
  </w:num>
  <w:num w:numId="5" w16cid:durableId="1078989179">
    <w:abstractNumId w:val="10"/>
  </w:num>
  <w:num w:numId="6" w16cid:durableId="321273185">
    <w:abstractNumId w:val="14"/>
  </w:num>
  <w:num w:numId="7" w16cid:durableId="556091502">
    <w:abstractNumId w:val="6"/>
  </w:num>
  <w:num w:numId="8" w16cid:durableId="2083982200">
    <w:abstractNumId w:val="11"/>
  </w:num>
  <w:num w:numId="9" w16cid:durableId="929896849">
    <w:abstractNumId w:val="1"/>
  </w:num>
  <w:num w:numId="10" w16cid:durableId="1389912162">
    <w:abstractNumId w:val="8"/>
  </w:num>
  <w:num w:numId="11" w16cid:durableId="752049258">
    <w:abstractNumId w:val="13"/>
  </w:num>
  <w:num w:numId="12" w16cid:durableId="1749032347">
    <w:abstractNumId w:val="7"/>
  </w:num>
  <w:num w:numId="13" w16cid:durableId="1284725855">
    <w:abstractNumId w:val="4"/>
  </w:num>
  <w:num w:numId="14" w16cid:durableId="2017926392">
    <w:abstractNumId w:val="12"/>
  </w:num>
  <w:num w:numId="15" w16cid:durableId="2051998762">
    <w:abstractNumId w:val="3"/>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val="fullPage" w:percent="100"/>
  <w:activeWritingStyle w:lang="en-GB" w:vendorID="64" w:dllVersion="0"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36382"/>
    <w:rsid w:val="0008522E"/>
    <w:rsid w:val="000C1219"/>
    <w:rsid w:val="000C7FD4"/>
    <w:rsid w:val="000E0AD2"/>
    <w:rsid w:val="00112866"/>
    <w:rsid w:val="00113A2C"/>
    <w:rsid w:val="00127D55"/>
    <w:rsid w:val="00130E3B"/>
    <w:rsid w:val="00132847"/>
    <w:rsid w:val="0014288B"/>
    <w:rsid w:val="00172F02"/>
    <w:rsid w:val="00176034"/>
    <w:rsid w:val="00186C3D"/>
    <w:rsid w:val="001C1E57"/>
    <w:rsid w:val="00235F41"/>
    <w:rsid w:val="0025676C"/>
    <w:rsid w:val="00261C67"/>
    <w:rsid w:val="002960D6"/>
    <w:rsid w:val="002A7BBC"/>
    <w:rsid w:val="002D2DBB"/>
    <w:rsid w:val="002F13C8"/>
    <w:rsid w:val="002F2696"/>
    <w:rsid w:val="003246C4"/>
    <w:rsid w:val="0032665A"/>
    <w:rsid w:val="00367213"/>
    <w:rsid w:val="00367284"/>
    <w:rsid w:val="0037442B"/>
    <w:rsid w:val="003A1D52"/>
    <w:rsid w:val="003C9E58"/>
    <w:rsid w:val="003F7A39"/>
    <w:rsid w:val="00401CAD"/>
    <w:rsid w:val="0042671F"/>
    <w:rsid w:val="00431E4E"/>
    <w:rsid w:val="00442132"/>
    <w:rsid w:val="004465A0"/>
    <w:rsid w:val="00456BD2"/>
    <w:rsid w:val="0049418A"/>
    <w:rsid w:val="004A7B75"/>
    <w:rsid w:val="004B0148"/>
    <w:rsid w:val="00504A3C"/>
    <w:rsid w:val="00533BA2"/>
    <w:rsid w:val="00537281"/>
    <w:rsid w:val="00543191"/>
    <w:rsid w:val="0054394E"/>
    <w:rsid w:val="00545FE2"/>
    <w:rsid w:val="00553122"/>
    <w:rsid w:val="0056513D"/>
    <w:rsid w:val="00583314"/>
    <w:rsid w:val="005B1BF5"/>
    <w:rsid w:val="005D500E"/>
    <w:rsid w:val="006145E1"/>
    <w:rsid w:val="00662616"/>
    <w:rsid w:val="00695208"/>
    <w:rsid w:val="006A048E"/>
    <w:rsid w:val="006B350E"/>
    <w:rsid w:val="006D1E79"/>
    <w:rsid w:val="006E68B6"/>
    <w:rsid w:val="006EDE3F"/>
    <w:rsid w:val="006F05CE"/>
    <w:rsid w:val="00714397"/>
    <w:rsid w:val="00740110"/>
    <w:rsid w:val="007451F4"/>
    <w:rsid w:val="0075422F"/>
    <w:rsid w:val="007548E4"/>
    <w:rsid w:val="00760AF5"/>
    <w:rsid w:val="00765DC3"/>
    <w:rsid w:val="00776C5A"/>
    <w:rsid w:val="00780135"/>
    <w:rsid w:val="007844BF"/>
    <w:rsid w:val="007A1A98"/>
    <w:rsid w:val="007A327D"/>
    <w:rsid w:val="007C44F6"/>
    <w:rsid w:val="007C7BE9"/>
    <w:rsid w:val="007E30A8"/>
    <w:rsid w:val="007F5315"/>
    <w:rsid w:val="008161E4"/>
    <w:rsid w:val="00825ECB"/>
    <w:rsid w:val="008440D1"/>
    <w:rsid w:val="008564B0"/>
    <w:rsid w:val="00872BFF"/>
    <w:rsid w:val="008E2514"/>
    <w:rsid w:val="009304CE"/>
    <w:rsid w:val="00964907"/>
    <w:rsid w:val="009850E7"/>
    <w:rsid w:val="00987D30"/>
    <w:rsid w:val="009A1A66"/>
    <w:rsid w:val="009B5FB2"/>
    <w:rsid w:val="009D5A7A"/>
    <w:rsid w:val="009E4D8F"/>
    <w:rsid w:val="00A11F9B"/>
    <w:rsid w:val="00A129C7"/>
    <w:rsid w:val="00A14FDE"/>
    <w:rsid w:val="00A80C61"/>
    <w:rsid w:val="00AB4D19"/>
    <w:rsid w:val="00AC2B91"/>
    <w:rsid w:val="00AD5710"/>
    <w:rsid w:val="00AE2D16"/>
    <w:rsid w:val="00B04626"/>
    <w:rsid w:val="00B54575"/>
    <w:rsid w:val="00B5713E"/>
    <w:rsid w:val="00B60BA5"/>
    <w:rsid w:val="00B75AE8"/>
    <w:rsid w:val="00B76848"/>
    <w:rsid w:val="00B77E4F"/>
    <w:rsid w:val="00B874F5"/>
    <w:rsid w:val="00B93FDE"/>
    <w:rsid w:val="00BA485A"/>
    <w:rsid w:val="00BB3CCC"/>
    <w:rsid w:val="00BD4F89"/>
    <w:rsid w:val="00BD5776"/>
    <w:rsid w:val="00BE1ABE"/>
    <w:rsid w:val="00C00524"/>
    <w:rsid w:val="00C0088B"/>
    <w:rsid w:val="00C32102"/>
    <w:rsid w:val="00C3597F"/>
    <w:rsid w:val="00C5450D"/>
    <w:rsid w:val="00C71499"/>
    <w:rsid w:val="00C75EE1"/>
    <w:rsid w:val="00C81465"/>
    <w:rsid w:val="00C85E81"/>
    <w:rsid w:val="00CC038D"/>
    <w:rsid w:val="00CD14BE"/>
    <w:rsid w:val="00CE7F2A"/>
    <w:rsid w:val="00CF7D27"/>
    <w:rsid w:val="00D23FEC"/>
    <w:rsid w:val="00D738B8"/>
    <w:rsid w:val="00DA05C3"/>
    <w:rsid w:val="00DA07E3"/>
    <w:rsid w:val="00DA1BB2"/>
    <w:rsid w:val="00DA20C2"/>
    <w:rsid w:val="00DB7553"/>
    <w:rsid w:val="00DE5301"/>
    <w:rsid w:val="00E22108"/>
    <w:rsid w:val="00E8768E"/>
    <w:rsid w:val="00EA089F"/>
    <w:rsid w:val="00EB6A98"/>
    <w:rsid w:val="00EB7C31"/>
    <w:rsid w:val="00EF3671"/>
    <w:rsid w:val="00EF5A0B"/>
    <w:rsid w:val="00F42C24"/>
    <w:rsid w:val="00F865CF"/>
    <w:rsid w:val="00FA30BE"/>
    <w:rsid w:val="00FC5F5D"/>
    <w:rsid w:val="01E30AB1"/>
    <w:rsid w:val="03112694"/>
    <w:rsid w:val="042E8D0A"/>
    <w:rsid w:val="05EF8174"/>
    <w:rsid w:val="05F8828D"/>
    <w:rsid w:val="07557FD5"/>
    <w:rsid w:val="076C9774"/>
    <w:rsid w:val="07A3482F"/>
    <w:rsid w:val="07CB8585"/>
    <w:rsid w:val="09E0390E"/>
    <w:rsid w:val="0A49AB31"/>
    <w:rsid w:val="0B0BAB45"/>
    <w:rsid w:val="0BBDECF3"/>
    <w:rsid w:val="0BCC336D"/>
    <w:rsid w:val="0EDC45E0"/>
    <w:rsid w:val="0EF83D1C"/>
    <w:rsid w:val="0F711AAA"/>
    <w:rsid w:val="14D67D28"/>
    <w:rsid w:val="156828B6"/>
    <w:rsid w:val="15A9B9A5"/>
    <w:rsid w:val="160CE610"/>
    <w:rsid w:val="16A64444"/>
    <w:rsid w:val="1764EFA1"/>
    <w:rsid w:val="178E5B37"/>
    <w:rsid w:val="17F4628D"/>
    <w:rsid w:val="1883479E"/>
    <w:rsid w:val="19E20E96"/>
    <w:rsid w:val="1AAF5767"/>
    <w:rsid w:val="1D9F5D43"/>
    <w:rsid w:val="1EB0F7E6"/>
    <w:rsid w:val="1EBAC4D7"/>
    <w:rsid w:val="1F27E00A"/>
    <w:rsid w:val="20DB5EBB"/>
    <w:rsid w:val="211D888B"/>
    <w:rsid w:val="21420DCB"/>
    <w:rsid w:val="235FF77B"/>
    <w:rsid w:val="23D5AD6B"/>
    <w:rsid w:val="23FCCB14"/>
    <w:rsid w:val="266FE5FB"/>
    <w:rsid w:val="28874A9D"/>
    <w:rsid w:val="28A158EE"/>
    <w:rsid w:val="294F2201"/>
    <w:rsid w:val="298262A3"/>
    <w:rsid w:val="299A46D8"/>
    <w:rsid w:val="2AACE0A3"/>
    <w:rsid w:val="2B12D33A"/>
    <w:rsid w:val="2F109A72"/>
    <w:rsid w:val="2F1F57D1"/>
    <w:rsid w:val="2F219861"/>
    <w:rsid w:val="2F8E12D6"/>
    <w:rsid w:val="30102139"/>
    <w:rsid w:val="30E51F19"/>
    <w:rsid w:val="30FC1B6C"/>
    <w:rsid w:val="319B14F8"/>
    <w:rsid w:val="319C55C3"/>
    <w:rsid w:val="32AC6E95"/>
    <w:rsid w:val="333C0665"/>
    <w:rsid w:val="3479AF3C"/>
    <w:rsid w:val="34DEDFB7"/>
    <w:rsid w:val="37078032"/>
    <w:rsid w:val="37CF2A55"/>
    <w:rsid w:val="387D886F"/>
    <w:rsid w:val="3A72D902"/>
    <w:rsid w:val="3BFEB30B"/>
    <w:rsid w:val="3C99788C"/>
    <w:rsid w:val="3D329106"/>
    <w:rsid w:val="3DA60D5C"/>
    <w:rsid w:val="3EB5390A"/>
    <w:rsid w:val="3F5FA458"/>
    <w:rsid w:val="3FDDFC35"/>
    <w:rsid w:val="400158D2"/>
    <w:rsid w:val="4051096B"/>
    <w:rsid w:val="41155551"/>
    <w:rsid w:val="42FB7B25"/>
    <w:rsid w:val="433D0BCE"/>
    <w:rsid w:val="4388AA2D"/>
    <w:rsid w:val="4576359E"/>
    <w:rsid w:val="45FFA7B9"/>
    <w:rsid w:val="46EE12BA"/>
    <w:rsid w:val="47ADEA75"/>
    <w:rsid w:val="4B93BC12"/>
    <w:rsid w:val="4C1E6817"/>
    <w:rsid w:val="4ECB5CD4"/>
    <w:rsid w:val="4F6C152F"/>
    <w:rsid w:val="5050DC26"/>
    <w:rsid w:val="505357EA"/>
    <w:rsid w:val="50B35F6C"/>
    <w:rsid w:val="5172CCEF"/>
    <w:rsid w:val="533A45CB"/>
    <w:rsid w:val="53D2BCE0"/>
    <w:rsid w:val="54E45D00"/>
    <w:rsid w:val="54FED7FC"/>
    <w:rsid w:val="55424FFD"/>
    <w:rsid w:val="56B44B16"/>
    <w:rsid w:val="56BA9AFB"/>
    <w:rsid w:val="5700FC17"/>
    <w:rsid w:val="57ECAE48"/>
    <w:rsid w:val="58071F6A"/>
    <w:rsid w:val="5A15FD01"/>
    <w:rsid w:val="5AA236B1"/>
    <w:rsid w:val="5BD035EE"/>
    <w:rsid w:val="5C96AF58"/>
    <w:rsid w:val="5CE395DD"/>
    <w:rsid w:val="5F5AFDEE"/>
    <w:rsid w:val="5F6F2E59"/>
    <w:rsid w:val="5F8AABE9"/>
    <w:rsid w:val="601F6696"/>
    <w:rsid w:val="602D9DBD"/>
    <w:rsid w:val="61073557"/>
    <w:rsid w:val="627C3B0E"/>
    <w:rsid w:val="637FF5A6"/>
    <w:rsid w:val="66B79668"/>
    <w:rsid w:val="6751C2FE"/>
    <w:rsid w:val="69F9B466"/>
    <w:rsid w:val="6A0E2103"/>
    <w:rsid w:val="6B98147D"/>
    <w:rsid w:val="6C51AC39"/>
    <w:rsid w:val="6C8F9962"/>
    <w:rsid w:val="6D72981E"/>
    <w:rsid w:val="6EE74B33"/>
    <w:rsid w:val="6F3255EC"/>
    <w:rsid w:val="6F918D1A"/>
    <w:rsid w:val="72B5E708"/>
    <w:rsid w:val="72C570AF"/>
    <w:rsid w:val="73A31037"/>
    <w:rsid w:val="74AD9DA7"/>
    <w:rsid w:val="74F4D797"/>
    <w:rsid w:val="7539D757"/>
    <w:rsid w:val="777C6573"/>
    <w:rsid w:val="77C3A834"/>
    <w:rsid w:val="7821063C"/>
    <w:rsid w:val="78733D86"/>
    <w:rsid w:val="78C15E54"/>
    <w:rsid w:val="78F4A2FD"/>
    <w:rsid w:val="796D7B86"/>
    <w:rsid w:val="7CDE8B7B"/>
    <w:rsid w:val="7F13DC54"/>
    <w:rsid w:val="7F7CC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8B492"/>
  <w15:chartTrackingRefBased/>
  <w15:docId w15:val="{2C3DFFDB-D8D8-47A4-96A3-8F9EE879E6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825ECB"/>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A1A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6C3D"/>
  </w:style>
  <w:style w:type="paragraph" w:styleId="ListParagraph">
    <w:name w:val="List Paragraph"/>
    <w:basedOn w:val="Normal"/>
    <w:uiPriority w:val="34"/>
    <w:qFormat/>
    <w:rsid w:val="005D500E"/>
    <w:pPr>
      <w:ind w:left="720"/>
      <w:contextualSpacing/>
    </w:pPr>
  </w:style>
  <w:style w:type="character" w:styleId="Hyperlink">
    <w:name w:val="Hyperlink"/>
    <w:basedOn w:val="DefaultParagraphFont"/>
    <w:uiPriority w:val="99"/>
    <w:unhideWhenUsed/>
    <w:rsid w:val="000E0AD2"/>
    <w:rPr>
      <w:color w:val="0563C1" w:themeColor="hyperlink"/>
      <w:u w:val="single"/>
    </w:rPr>
  </w:style>
  <w:style w:type="paragraph" w:styleId="TOC2">
    <w:name w:val="toc 2"/>
    <w:basedOn w:val="Normal"/>
    <w:next w:val="Normal"/>
    <w:autoRedefine/>
    <w:uiPriority w:val="39"/>
    <w:unhideWhenUsed/>
    <w:rsid w:val="009304CE"/>
    <w:pPr>
      <w:spacing w:after="100"/>
      <w:ind w:left="220"/>
    </w:pPr>
  </w:style>
  <w:style w:type="character" w:styleId="tvchannel" w:customStyle="1">
    <w:name w:val="tvchannel"/>
    <w:basedOn w:val="DefaultParagraphFont"/>
    <w:rsid w:val="0014288B"/>
  </w:style>
  <w:style w:type="character" w:styleId="programmetext" w:customStyle="1">
    <w:name w:val="programmetext"/>
    <w:basedOn w:val="DefaultParagraphFont"/>
    <w:rsid w:val="0014288B"/>
  </w:style>
  <w:style w:type="character" w:styleId="Heading2Char" w:customStyle="1">
    <w:name w:val="Heading 2 Char"/>
    <w:basedOn w:val="DefaultParagraphFont"/>
    <w:link w:val="Heading2"/>
    <w:uiPriority w:val="9"/>
    <w:rsid w:val="00825ECB"/>
    <w:rPr>
      <w:rFonts w:asciiTheme="majorHAnsi" w:hAnsiTheme="majorHAnsi" w:eastAsiaTheme="majorEastAsia" w:cstheme="majorBidi"/>
      <w:color w:val="2E74B5" w:themeColor="accent1" w:themeShade="BF"/>
      <w:sz w:val="26"/>
      <w:szCs w:val="26"/>
    </w:rPr>
  </w:style>
  <w:style w:type="paragraph" w:styleId="NoSpacing">
    <w:name w:val="No Spacing"/>
    <w:link w:val="NoSpacingChar"/>
    <w:uiPriority w:val="1"/>
    <w:qFormat/>
    <w:rsid w:val="00825ECB"/>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825ECB"/>
    <w:rPr>
      <w:rFonts w:eastAsiaTheme="minorEastAsia"/>
      <w:lang w:val="en-US"/>
    </w:rPr>
  </w:style>
  <w:style w:type="character" w:styleId="FollowedHyperlink">
    <w:name w:val="FollowedHyperlink"/>
    <w:basedOn w:val="DefaultParagraphFont"/>
    <w:uiPriority w:val="99"/>
    <w:semiHidden/>
    <w:unhideWhenUsed/>
    <w:rsid w:val="0042671F"/>
    <w:rPr>
      <w:color w:val="954F72" w:themeColor="followedHyperlink"/>
      <w:u w:val="single"/>
    </w:rPr>
  </w:style>
  <w:style w:type="paragraph" w:styleId="NormalWeb">
    <w:name w:val="Normal (Web)"/>
    <w:basedOn w:val="Normal"/>
    <w:uiPriority w:val="99"/>
    <w:semiHidden/>
    <w:unhideWhenUsed/>
    <w:rsid w:val="0011286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mphasis">
    <w:name w:val="Emphasis"/>
    <w:basedOn w:val="DefaultParagraphFont"/>
    <w:uiPriority w:val="20"/>
    <w:qFormat/>
    <w:rsid w:val="00EF36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1862">
      <w:bodyDiv w:val="1"/>
      <w:marLeft w:val="0"/>
      <w:marRight w:val="0"/>
      <w:marTop w:val="0"/>
      <w:marBottom w:val="0"/>
      <w:divBdr>
        <w:top w:val="none" w:sz="0" w:space="0" w:color="auto"/>
        <w:left w:val="none" w:sz="0" w:space="0" w:color="auto"/>
        <w:bottom w:val="none" w:sz="0" w:space="0" w:color="auto"/>
        <w:right w:val="none" w:sz="0" w:space="0" w:color="auto"/>
      </w:divBdr>
    </w:div>
    <w:div w:id="1120149941">
      <w:bodyDiv w:val="1"/>
      <w:marLeft w:val="0"/>
      <w:marRight w:val="0"/>
      <w:marTop w:val="0"/>
      <w:marBottom w:val="0"/>
      <w:divBdr>
        <w:top w:val="none" w:sz="0" w:space="0" w:color="auto"/>
        <w:left w:val="none" w:sz="0" w:space="0" w:color="auto"/>
        <w:bottom w:val="none" w:sz="0" w:space="0" w:color="auto"/>
        <w:right w:val="none" w:sz="0" w:space="0" w:color="auto"/>
      </w:divBdr>
    </w:div>
    <w:div w:id="1773747076">
      <w:bodyDiv w:val="1"/>
      <w:marLeft w:val="0"/>
      <w:marRight w:val="0"/>
      <w:marTop w:val="0"/>
      <w:marBottom w:val="0"/>
      <w:divBdr>
        <w:top w:val="none" w:sz="0" w:space="0" w:color="auto"/>
        <w:left w:val="none" w:sz="0" w:space="0" w:color="auto"/>
        <w:bottom w:val="none" w:sz="0" w:space="0" w:color="auto"/>
        <w:right w:val="none" w:sz="0" w:space="0" w:color="auto"/>
      </w:divBdr>
    </w:div>
    <w:div w:id="198688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hyperlink" Target="https://www.youtube.com/user/TEDtalksDirector" TargetMode="External" Id="rId26" /><Relationship Type="http://schemas.openxmlformats.org/officeDocument/2006/relationships/image" Target="media/image12.png" Id="rId39" /><Relationship Type="http://schemas.openxmlformats.org/officeDocument/2006/relationships/customXml" Target="../customXml/item3.xml" Id="rId3" /><Relationship Type="http://schemas.openxmlformats.org/officeDocument/2006/relationships/hyperlink" Target="https://www.aqa.org.uk/subjects/sociology/as-and-a-level/sociology-7191-7192/introduction" TargetMode="External" Id="rId21" /><Relationship Type="http://schemas.openxmlformats.org/officeDocument/2006/relationships/image" Target="media/image11.png" Id="rId34" /><Relationship Type="http://schemas.openxmlformats.org/officeDocument/2006/relationships/fontTable" Target="fontTable.xml" Id="rId42" /><Relationship Type="http://schemas.openxmlformats.org/officeDocument/2006/relationships/webSettings" Target="webSettings.xml" Id="rId7" /><Relationship Type="http://schemas.openxmlformats.org/officeDocument/2006/relationships/image" Target="media/image20.jpeg" Id="rId12" /><Relationship Type="http://schemas.openxmlformats.org/officeDocument/2006/relationships/image" Target="media/image7.png" Id="rId17" /><Relationship Type="http://schemas.openxmlformats.org/officeDocument/2006/relationships/hyperlink" Target="https://www.bbc.co.uk/programmes/b006qy05" TargetMode="External" Id="rId25" /><Relationship Type="http://schemas.openxmlformats.org/officeDocument/2006/relationships/hyperlink" Target="https://www.youtube.com/watch?v=zxyXglUcik4&amp;ab_channel=MediatimeNetwork" TargetMode="External" Id="rId33" /><Relationship Type="http://schemas.openxmlformats.org/officeDocument/2006/relationships/hyperlink" Target="https://www.youtube.com/watch?v=YcaRfDqH0zA" TargetMode="External" Id="rId38"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hyperlink" Target="https://www.dummies.com/education/science/sociology-for-dummies-cheat-sheet/" TargetMode="External" Id="rId29" /><Relationship Type="http://schemas.openxmlformats.org/officeDocument/2006/relationships/footer" Target="footer1.xml"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hyperlink" Target="http://sociocast.org/podcast/a-masculine-cure-for-toxic-masculinity/" TargetMode="External" Id="rId24" /><Relationship Type="http://schemas.openxmlformats.org/officeDocument/2006/relationships/hyperlink" Target="https://www.youtube.com/watch?v=nv3ocntSSUU" TargetMode="External" Id="rId32" /><Relationship Type="http://schemas.openxmlformats.org/officeDocument/2006/relationships/hyperlink" Target="https://www.tutor2u.net/sociology/topics/norms-and-values" TargetMode="External" Id="rId37" /><Relationship Type="http://schemas.openxmlformats.org/officeDocument/2006/relationships/header" Target="header1.xml" Id="rId40" /><Relationship Type="http://schemas.openxmlformats.org/officeDocument/2006/relationships/styles" Target="styles.xml" Id="rId5" /><Relationship Type="http://schemas.openxmlformats.org/officeDocument/2006/relationships/image" Target="media/image5.png" Id="rId15" /><Relationship Type="http://schemas.openxmlformats.org/officeDocument/2006/relationships/hyperlink" Target="http://sociocast.org/podcast/a-shortage-of-marriageable-men/" TargetMode="External" Id="rId23" /><Relationship Type="http://schemas.openxmlformats.org/officeDocument/2006/relationships/hyperlink" Target="http://sociocast.org/annex/" TargetMode="External" Id="rId28" /><Relationship Type="http://schemas.openxmlformats.org/officeDocument/2006/relationships/hyperlink" Target="https://courses.lumenlearning.com/culturalanthropology/chapter/values-norms/" TargetMode="External" Id="rId36" /><Relationship Type="http://schemas.openxmlformats.org/officeDocument/2006/relationships/image" Target="media/image1.JPG" Id="rId10" /><Relationship Type="http://schemas.openxmlformats.org/officeDocument/2006/relationships/image" Target="media/image9.png" Id="rId19" /><Relationship Type="http://schemas.openxmlformats.org/officeDocument/2006/relationships/hyperlink" Target="https://www.bbc.com/culture/article/20151012-feral-the-children-raised-by-wolves"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hyperlink" Target="http://sociocast.org/annex/" TargetMode="External" Id="rId22" /><Relationship Type="http://schemas.openxmlformats.org/officeDocument/2006/relationships/hyperlink" Target="https://www.aqa.org.uk/subjects/sociology/gcse/sociology-8192/appendix-b-texts-and-summaries" TargetMode="External" Id="rId27" /><Relationship Type="http://schemas.openxmlformats.org/officeDocument/2006/relationships/hyperlink" Target="https://www.bbc.co.uk/bitesize/subjects/z33d7ty" TargetMode="External" Id="rId30" /><Relationship Type="http://schemas.openxmlformats.org/officeDocument/2006/relationships/hyperlink" Target="https://www.bbc.co.uk/news/world-us-canada-52314866" TargetMode="External" Id="rId35" /><Relationship Type="http://schemas.openxmlformats.org/officeDocument/2006/relationships/theme" Target="theme/theme1.xml" Id="rId4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2.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3.xml><?xml version="1.0" encoding="utf-8"?>
<ds:datastoreItem xmlns:ds="http://schemas.openxmlformats.org/officeDocument/2006/customXml" ds:itemID="{4ABC19CA-F3B3-41D3-85EB-C678BF4BD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Whittle S Mr</dc:creator>
  <keywords/>
  <dc:description/>
  <lastModifiedBy>Swindells K Mrs</lastModifiedBy>
  <revision>4</revision>
  <lastPrinted>2025-07-11T11:09:00.0000000Z</lastPrinted>
  <dcterms:created xsi:type="dcterms:W3CDTF">2026-07-15T09:16:00.0000000Z</dcterms:created>
  <dcterms:modified xsi:type="dcterms:W3CDTF">2026-07-15T10:34:25.8212854Z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