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body>
    <w:p w:rsidR="00B513C3" w:rsidP="00BB71FB" w:rsidRDefault="00B513C3" w14:paraId="279E1C79" w14:textId="77777777">
      <w:pPr>
        <w:jc w:val="center"/>
        <w:rPr>
          <w:rFonts w:ascii="Times New Roman" w:hAnsi="Times New Roman" w:eastAsia="Times New Roman" w:cs="Times New Roman"/>
          <w:sz w:val="24"/>
          <w:szCs w:val="24"/>
          <w:lang w:eastAsia="en-GB"/>
        </w:rPr>
      </w:pPr>
    </w:p>
    <w:p w:rsidRPr="00BB71FB" w:rsidR="00BB71FB" w:rsidP="00BB71FB" w:rsidRDefault="007A1A98" w14:paraId="3850031D" w14:textId="4A4080E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r w:rsidRPr="00BB71FB" w:rsidR="00BB71FB">
        <w:rPr>
          <w:rFonts w:ascii="Times New Roman" w:hAnsi="Times New Roman" w:eastAsia="Times New Roman" w:cs="Times New Roman"/>
          <w:sz w:val="24"/>
          <w:szCs w:val="24"/>
          <w:lang w:eastAsia="en-GB"/>
        </w:rPr>
        <w:fldChar w:fldCharType="begin"/>
      </w:r>
      <w:r w:rsidRPr="00BB71FB" w:rsidR="00BB71FB">
        <w:rPr>
          <w:rFonts w:ascii="Times New Roman" w:hAnsi="Times New Roman" w:eastAsia="Times New Roman" w:cs="Times New Roman"/>
          <w:sz w:val="24"/>
          <w:szCs w:val="24"/>
          <w:lang w:eastAsia="en-GB"/>
        </w:rPr>
        <w:instrText xml:space="preserve"> INCLUDEPICTURE "https://lh3.googleusercontent.com/proxy/po6NbD6F8hHTjxuxTsIMVHvNlsEMkbJQ59lAWm8XbyNEL7jiyl5vq8_iHLLc2WFQsCp0iXikipa07nU-AQfBu0TfvmgB7THRIMYrb0M7tR4vdw6S6UUAg8PDKmXeLtZU5r955NMisJlGSJF-Xlk87o5H" \* MERGEFORMATINET </w:instrText>
      </w:r>
      <w:r w:rsidRPr="00BB71FB" w:rsidR="00BB71FB">
        <w:rPr>
          <w:rFonts w:ascii="Times New Roman" w:hAnsi="Times New Roman" w:eastAsia="Times New Roman" w:cs="Times New Roman"/>
          <w:sz w:val="24"/>
          <w:szCs w:val="24"/>
          <w:lang w:eastAsia="en-GB"/>
        </w:rPr>
        <w:fldChar w:fldCharType="end"/>
      </w:r>
    </w:p>
    <w:p w:rsidR="007A1A98" w:rsidP="6FDC5092" w:rsidRDefault="00BB71FB" w14:paraId="32AE81AC" w14:textId="2BE4F407">
      <w:pPr>
        <w:jc w:val="center"/>
        <w:rPr>
          <w:rFonts w:ascii="Tahoma" w:hAnsi="Tahoma" w:cs="Tahoma"/>
          <w:b w:val="1"/>
          <w:bCs w:val="1"/>
          <w:sz w:val="36"/>
          <w:szCs w:val="36"/>
        </w:rPr>
      </w:pPr>
      <w:r w:rsidRPr="00BB71FB">
        <w:rPr>
          <w:rFonts w:ascii="Times New Roman" w:hAnsi="Times New Roman" w:eastAsia="Times New Roman" w:cs="Times New Roman"/>
          <w:noProof/>
          <w:sz w:val="24"/>
          <w:szCs w:val="24"/>
          <w:lang w:eastAsia="en-GB"/>
        </w:rPr>
        <w:drawing>
          <wp:anchor distT="0" distB="0" distL="114300" distR="114300" simplePos="0" relativeHeight="251658240" behindDoc="0" locked="0" layoutInCell="1" allowOverlap="1" wp14:anchorId="196D24A2" wp14:editId="038365EE">
            <wp:simplePos x="0" y="0"/>
            <wp:positionH relativeFrom="margin">
              <wp:align>center</wp:align>
            </wp:positionH>
            <wp:positionV relativeFrom="paragraph">
              <wp:posOffset>757527</wp:posOffset>
            </wp:positionV>
            <wp:extent cx="3872519" cy="3872519"/>
            <wp:effectExtent l="0" t="0" r="0" b="0"/>
            <wp:wrapNone/>
            <wp:docPr id="11" name="Picture 11" descr="Renovatio Records: The Sixth S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novatio Records: The Sixth Sense"/>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872519" cy="3872519"/>
                    </a:xfrm>
                    <a:prstGeom prst="rect">
                      <a:avLst/>
                    </a:prstGeom>
                    <a:noFill/>
                    <a:ln>
                      <a:noFill/>
                    </a:ln>
                  </pic:spPr>
                </pic:pic>
              </a:graphicData>
            </a:graphic>
            <wp14:sizeRelH relativeFrom="page">
              <wp14:pctWidth>0</wp14:pctWidth>
            </wp14:sizeRelH>
            <wp14:sizeRelV relativeFrom="page">
              <wp14:pctHeight>0</wp14:pctHeight>
            </wp14:sizeRelV>
          </wp:anchor>
        </w:drawing>
      </w:r>
      <w:r w:rsidRPr="6FDC5092" w:rsidR="007A1A98">
        <w:rPr>
          <w:rFonts w:ascii="Tahoma" w:hAnsi="Tahoma" w:cs="Tahoma"/>
          <w:b w:val="1"/>
          <w:bCs w:val="1"/>
          <w:color w:val="2F5496" w:themeColor="accent5" w:themeShade="BF"/>
          <w:sz w:val="44"/>
          <w:szCs w:val="44"/>
        </w:rPr>
        <w:t>Year 11 &gt; 12 Bridging Work</w:t>
      </w:r>
      <w:r w:rsidRPr="00B93FDE" w:rsidR="007A1A98">
        <w:rPr>
          <w:rFonts w:ascii="Tahoma" w:hAnsi="Tahoma" w:cs="Tahoma"/>
          <w:b/>
          <w:color w:val="2F5496" w:themeColor="accent5" w:themeShade="BF"/>
          <w:sz w:val="44"/>
        </w:rPr>
        <w:br/>
      </w:r>
      <w:r w:rsidRPr="6FDC5092" w:rsidR="007A1A98">
        <w:rPr>
          <w:rFonts w:ascii="Tahoma" w:hAnsi="Tahoma" w:cs="Tahoma"/>
          <w:b w:val="1"/>
          <w:bCs w:val="1"/>
          <w:color w:val="2F5496" w:themeColor="accent5" w:themeShade="BF"/>
          <w:sz w:val="44"/>
          <w:szCs w:val="44"/>
        </w:rPr>
        <w:t>Summer Term 202</w:t>
      </w:r>
      <w:r w:rsidRPr="5F6319EC" w:rsidR="0A965549">
        <w:rPr>
          <w:rFonts w:ascii="Tahoma" w:hAnsi="Tahoma" w:cs="Tahoma"/>
          <w:b w:val="1"/>
          <w:bCs w:val="1"/>
          <w:color w:val="2F5496" w:themeColor="accent5" w:themeTint="FF" w:themeShade="BF"/>
          <w:sz w:val="44"/>
          <w:szCs w:val="44"/>
        </w:rPr>
        <w:t>6</w:t>
      </w:r>
      <w:r>
        <w:br/>
      </w:r>
      <w:r>
        <w:br/>
      </w:r>
      <w:r>
        <w:br/>
      </w:r>
      <w:r w:rsidRPr="00BB71FB">
        <w:rPr>
          <w:rFonts w:ascii="Times New Roman" w:hAnsi="Times New Roman" w:eastAsia="Times New Roman" w:cs="Times New Roman"/>
          <w:sz w:val="24"/>
          <w:szCs w:val="24"/>
          <w:lang w:eastAsia="en-GB"/>
        </w:rPr>
        <w:fldChar w:fldCharType="begin"/>
      </w:r>
      <w:r w:rsidRPr="00BB71FB">
        <w:rPr>
          <w:rFonts w:ascii="Times New Roman" w:hAnsi="Times New Roman" w:eastAsia="Times New Roman" w:cs="Times New Roman"/>
          <w:sz w:val="24"/>
          <w:szCs w:val="24"/>
          <w:lang w:eastAsia="en-GB"/>
        </w:rPr>
        <w:instrText xml:space="preserve"> INCLUDEPICTURE "https://3.bp.blogspot.com/-Idxc8eYSVzA/VoMN1JBpl6I/AAAAAAAAAaY/cgBPfnS3sWo/s1600/The%2BSixth%2BSense%2BFolder.jpg" \* MERGEFORMATINET </w:instrText>
      </w:r>
      <w:r w:rsidRPr="00BB71FB">
        <w:rPr>
          <w:rFonts w:ascii="Times New Roman" w:hAnsi="Times New Roman" w:eastAsia="Times New Roman" w:cs="Times New Roman"/>
          <w:sz w:val="24"/>
          <w:szCs w:val="24"/>
          <w:lang w:eastAsia="en-GB"/>
        </w:rPr>
        <w:fldChar w:fldCharType="end"/>
      </w:r>
      <w:r>
        <w:br/>
      </w:r>
      <w:r>
        <w:br/>
      </w:r>
    </w:p>
    <w:p w:rsidR="00BB71FB" w:rsidP="007A1A98" w:rsidRDefault="00BB71FB" w14:paraId="70B52694" w14:textId="0974FEA1">
      <w:pPr>
        <w:jc w:val="center"/>
        <w:rPr>
          <w:rFonts w:ascii="Tahoma" w:hAnsi="Tahoma" w:cs="Tahoma"/>
          <w:b/>
          <w:sz w:val="36"/>
        </w:rPr>
      </w:pPr>
    </w:p>
    <w:p w:rsidR="00BB71FB" w:rsidP="007A1A98" w:rsidRDefault="00BB71FB" w14:paraId="68591CBC" w14:textId="3DB0459E">
      <w:pPr>
        <w:jc w:val="center"/>
        <w:rPr>
          <w:rFonts w:ascii="Tahoma" w:hAnsi="Tahoma" w:cs="Tahoma"/>
          <w:b/>
          <w:sz w:val="36"/>
        </w:rPr>
      </w:pPr>
    </w:p>
    <w:p w:rsidR="00BB71FB" w:rsidP="007A1A98" w:rsidRDefault="00BB71FB" w14:paraId="2E6B98C3" w14:textId="70D04CED">
      <w:pPr>
        <w:jc w:val="center"/>
        <w:rPr>
          <w:rFonts w:ascii="Tahoma" w:hAnsi="Tahoma" w:cs="Tahoma"/>
          <w:b/>
          <w:sz w:val="36"/>
        </w:rPr>
      </w:pPr>
    </w:p>
    <w:p w:rsidR="00BB71FB" w:rsidP="6FDC5092" w:rsidRDefault="00BB71FB" w14:paraId="576C719F" w14:textId="19F589F5">
      <w:pPr>
        <w:jc w:val="center"/>
        <w:rPr>
          <w:rFonts w:ascii="Tahoma" w:hAnsi="Tahoma" w:cs="Tahoma"/>
          <w:b/>
          <w:bCs/>
          <w:sz w:val="36"/>
          <w:szCs w:val="36"/>
        </w:rPr>
      </w:pPr>
    </w:p>
    <w:p w:rsidR="00BB71FB" w:rsidP="007A1A98" w:rsidRDefault="00BB71FB" w14:paraId="6C884E2D" w14:textId="442BF3E2">
      <w:pPr>
        <w:jc w:val="center"/>
        <w:rPr>
          <w:rFonts w:ascii="Tahoma" w:hAnsi="Tahoma" w:cs="Tahoma"/>
          <w:b/>
          <w:sz w:val="36"/>
        </w:rPr>
      </w:pPr>
    </w:p>
    <w:p w:rsidR="00BB71FB" w:rsidP="007A1A98" w:rsidRDefault="00BB71FB" w14:paraId="6537EF5B" w14:textId="2DE65020">
      <w:pPr>
        <w:jc w:val="center"/>
        <w:rPr>
          <w:rFonts w:ascii="Tahoma" w:hAnsi="Tahoma" w:cs="Tahoma"/>
          <w:b/>
          <w:sz w:val="36"/>
        </w:rPr>
      </w:pPr>
    </w:p>
    <w:p w:rsidR="00BB71FB" w:rsidP="007A1A98" w:rsidRDefault="00BB71FB" w14:paraId="779C9BD6" w14:textId="4E135422">
      <w:pPr>
        <w:jc w:val="center"/>
        <w:rPr>
          <w:rFonts w:ascii="Tahoma" w:hAnsi="Tahoma" w:cs="Tahoma"/>
          <w:b/>
          <w:sz w:val="36"/>
        </w:rPr>
      </w:pPr>
    </w:p>
    <w:p w:rsidRPr="007A1A98" w:rsidR="00BB71FB" w:rsidP="007A1A98" w:rsidRDefault="00BB71FB" w14:paraId="0BC79DA8" w14:textId="77777777">
      <w:pPr>
        <w:jc w:val="center"/>
        <w:rPr>
          <w:rFonts w:ascii="Tahoma" w:hAnsi="Tahoma" w:cs="Tahoma"/>
          <w:b/>
          <w:sz w:val="36"/>
        </w:rPr>
      </w:pPr>
    </w:p>
    <w:tbl>
      <w:tblPr>
        <w:tblStyle w:val="TableGrid"/>
        <w:tblW w:w="0" w:type="auto"/>
        <w:tblLook w:val="04A0" w:firstRow="1" w:lastRow="0" w:firstColumn="1" w:lastColumn="0" w:noHBand="0" w:noVBand="1"/>
      </w:tblPr>
      <w:tblGrid>
        <w:gridCol w:w="3681"/>
        <w:gridCol w:w="5335"/>
      </w:tblGrid>
      <w:tr w:rsidR="007A1A98" w:rsidTr="6FDC5092" w14:paraId="297AD602" w14:textId="77777777">
        <w:tc>
          <w:tcPr>
            <w:tcW w:w="3681" w:type="dxa"/>
          </w:tcPr>
          <w:p w:rsidRPr="00B93FDE" w:rsidR="007A1A98" w:rsidP="007A1A98" w:rsidRDefault="007A1A98" w14:paraId="6BB17262"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rsidRPr="00B93FDE" w:rsidR="007A1A98" w:rsidP="007A1A98" w:rsidRDefault="00134A64" w14:paraId="117DFDB5" w14:textId="0A8B8565">
            <w:pPr>
              <w:jc w:val="center"/>
              <w:rPr>
                <w:rFonts w:ascii="Tahoma" w:hAnsi="Tahoma" w:cs="Tahoma"/>
                <w:b/>
                <w:color w:val="2F5496" w:themeColor="accent5" w:themeShade="BF"/>
                <w:sz w:val="30"/>
              </w:rPr>
            </w:pPr>
            <w:r>
              <w:rPr>
                <w:rFonts w:ascii="Tahoma" w:hAnsi="Tahoma" w:cs="Tahoma"/>
                <w:b/>
                <w:color w:val="2F5496" w:themeColor="accent5" w:themeShade="BF"/>
                <w:sz w:val="30"/>
              </w:rPr>
              <w:t>Digital Media</w:t>
            </w:r>
          </w:p>
        </w:tc>
      </w:tr>
      <w:tr w:rsidR="007A1A98" w:rsidTr="6FDC5092" w14:paraId="5FCDC681" w14:textId="77777777">
        <w:tc>
          <w:tcPr>
            <w:tcW w:w="3681" w:type="dxa"/>
          </w:tcPr>
          <w:p w:rsidRPr="00B93FDE" w:rsidR="007A1A98" w:rsidP="00871DBC" w:rsidRDefault="007A1A98" w14:paraId="6870C89D"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rsidRPr="00B93FDE" w:rsidR="007A1A98" w:rsidP="00871DBC" w:rsidRDefault="00134A64" w14:paraId="49CD3096" w14:textId="5D13887F">
            <w:pPr>
              <w:jc w:val="center"/>
              <w:rPr>
                <w:rFonts w:ascii="Tahoma" w:hAnsi="Tahoma" w:cs="Tahoma"/>
                <w:b/>
                <w:color w:val="2F5496" w:themeColor="accent5" w:themeShade="BF"/>
                <w:sz w:val="30"/>
              </w:rPr>
            </w:pPr>
            <w:r>
              <w:rPr>
                <w:rFonts w:ascii="Tahoma" w:hAnsi="Tahoma" w:cs="Tahoma"/>
                <w:b/>
                <w:color w:val="2F5496" w:themeColor="accent5" w:themeShade="BF"/>
                <w:sz w:val="30"/>
              </w:rPr>
              <w:t xml:space="preserve">Cambridge </w:t>
            </w:r>
            <w:proofErr w:type="spellStart"/>
            <w:r>
              <w:rPr>
                <w:rFonts w:ascii="Tahoma" w:hAnsi="Tahoma" w:cs="Tahoma"/>
                <w:b/>
                <w:color w:val="2F5496" w:themeColor="accent5" w:themeShade="BF"/>
                <w:sz w:val="30"/>
              </w:rPr>
              <w:t>Technicals</w:t>
            </w:r>
            <w:proofErr w:type="spellEnd"/>
            <w:r>
              <w:rPr>
                <w:rFonts w:ascii="Tahoma" w:hAnsi="Tahoma" w:cs="Tahoma"/>
                <w:b/>
                <w:color w:val="2F5496" w:themeColor="accent5" w:themeShade="BF"/>
                <w:sz w:val="30"/>
              </w:rPr>
              <w:t xml:space="preserve"> Level 3 </w:t>
            </w:r>
          </w:p>
        </w:tc>
      </w:tr>
      <w:tr w:rsidR="007A1A98" w:rsidTr="6FDC5092" w14:paraId="24488F4B" w14:textId="77777777">
        <w:tc>
          <w:tcPr>
            <w:tcW w:w="3681" w:type="dxa"/>
          </w:tcPr>
          <w:p w:rsidRPr="00B93FDE" w:rsidR="007A1A98" w:rsidP="00871DBC" w:rsidRDefault="007A1A98" w14:paraId="74451ECC"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rsidRPr="00B93FDE" w:rsidR="007A1A98" w:rsidP="00871DBC" w:rsidRDefault="007A1A98" w14:paraId="1ABB7372" w14:textId="51686ADE">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OCR</w:t>
            </w:r>
          </w:p>
        </w:tc>
      </w:tr>
    </w:tbl>
    <w:p w:rsidR="6FDC5092" w:rsidP="6FDC5092" w:rsidRDefault="6FDC5092" w14:paraId="7D281E06" w14:textId="07A2883F">
      <w:pPr>
        <w:rPr>
          <w:rFonts w:ascii="Tahoma" w:hAnsi="Tahoma" w:cs="Tahoma"/>
          <w:b/>
          <w:bCs/>
          <w:color w:val="2F5496" w:themeColor="accent5" w:themeShade="BF"/>
          <w:sz w:val="36"/>
          <w:szCs w:val="36"/>
        </w:rPr>
      </w:pPr>
    </w:p>
    <w:p w:rsidR="6FDC5092" w:rsidP="6FDC5092" w:rsidRDefault="6FDC5092" w14:paraId="68A6B721" w14:textId="36CF0C12">
      <w:pPr>
        <w:rPr>
          <w:rFonts w:ascii="Tahoma" w:hAnsi="Tahoma" w:cs="Tahoma"/>
          <w:b/>
          <w:bCs/>
          <w:color w:val="2F5496" w:themeColor="accent5" w:themeShade="BF"/>
          <w:sz w:val="36"/>
          <w:szCs w:val="36"/>
        </w:rPr>
      </w:pPr>
      <w:bookmarkStart w:name="_GoBack" w:id="0"/>
      <w:bookmarkEnd w:id="0"/>
    </w:p>
    <w:p w:rsidR="6FDC5092" w:rsidP="6FDC5092" w:rsidRDefault="6FDC5092" w14:paraId="71E73A41" w14:textId="6F93C063">
      <w:pPr>
        <w:rPr>
          <w:rFonts w:ascii="Tahoma" w:hAnsi="Tahoma" w:cs="Tahoma"/>
          <w:b/>
          <w:bCs/>
          <w:color w:val="2F5496" w:themeColor="accent5" w:themeShade="BF"/>
          <w:sz w:val="36"/>
          <w:szCs w:val="36"/>
        </w:rPr>
      </w:pPr>
    </w:p>
    <w:p w:rsidR="6FDC5092" w:rsidP="6FDC5092" w:rsidRDefault="6FDC5092" w14:paraId="02375326" w14:textId="4F51D59C">
      <w:pPr>
        <w:rPr>
          <w:rFonts w:ascii="Tahoma" w:hAnsi="Tahoma" w:cs="Tahoma"/>
          <w:b/>
          <w:bCs/>
          <w:color w:val="2F5496" w:themeColor="accent5" w:themeShade="BF"/>
          <w:sz w:val="36"/>
          <w:szCs w:val="36"/>
        </w:rPr>
      </w:pPr>
    </w:p>
    <w:p w:rsidR="006F05CE" w:rsidP="007A1A98" w:rsidRDefault="007A1A98" w14:paraId="41F18BC4" w14:textId="2788C1EF">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46"/>
        <w:gridCol w:w="5810"/>
        <w:gridCol w:w="1465"/>
      </w:tblGrid>
      <w:tr w:rsidR="00A129C7" w:rsidTr="6FDC5092" w14:paraId="44A05447" w14:textId="77777777">
        <w:trPr>
          <w:trHeight w:val="512"/>
        </w:trPr>
        <w:tc>
          <w:tcPr>
            <w:tcW w:w="1746" w:type="dxa"/>
            <w:vAlign w:val="center"/>
          </w:tcPr>
          <w:p w:rsidR="00A129C7" w:rsidP="00A129C7" w:rsidRDefault="00A129C7" w14:paraId="6A8BA96E" w14:textId="77777777">
            <w:pPr>
              <w:jc w:val="center"/>
              <w:rPr>
                <w:noProof/>
                <w:lang w:eastAsia="en-GB"/>
              </w:rPr>
            </w:pPr>
          </w:p>
        </w:tc>
        <w:tc>
          <w:tcPr>
            <w:tcW w:w="5810" w:type="dxa"/>
          </w:tcPr>
          <w:p w:rsidRPr="00A129C7" w:rsidR="00A129C7" w:rsidP="00A129C7" w:rsidRDefault="00A129C7" w14:paraId="0AEFC8E4" w14:textId="77777777">
            <w:pPr>
              <w:rPr>
                <w:rFonts w:ascii="Tahoma" w:hAnsi="Tahoma" w:cs="Tahoma"/>
                <w:sz w:val="32"/>
                <w:szCs w:val="40"/>
              </w:rPr>
            </w:pPr>
          </w:p>
        </w:tc>
        <w:tc>
          <w:tcPr>
            <w:tcW w:w="1465" w:type="dxa"/>
          </w:tcPr>
          <w:p w:rsidRPr="00A129C7" w:rsidR="00A129C7" w:rsidP="00A129C7" w:rsidRDefault="00A129C7" w14:paraId="2BFA83D5"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6FDC5092" w14:paraId="50C0F34D" w14:textId="77777777">
        <w:trPr>
          <w:trHeight w:val="1049"/>
        </w:trPr>
        <w:tc>
          <w:tcPr>
            <w:tcW w:w="1746" w:type="dxa"/>
            <w:vAlign w:val="center"/>
          </w:tcPr>
          <w:p w:rsidRPr="00780135" w:rsidR="006F05CE" w:rsidP="00A129C7" w:rsidRDefault="00A129C7" w14:paraId="55CDEFB9" w14:textId="77777777">
            <w:pPr>
              <w:jc w:val="center"/>
              <w:rPr>
                <w:rFonts w:ascii="Tahoma" w:hAnsi="Tahoma" w:cs="Tahoma"/>
                <w:b/>
                <w:sz w:val="24"/>
                <w:szCs w:val="40"/>
              </w:rPr>
            </w:pPr>
            <w:r>
              <w:rPr>
                <w:noProof/>
                <w:lang w:eastAsia="en-GB"/>
              </w:rPr>
              <w:drawing>
                <wp:inline distT="0" distB="0" distL="0" distR="0" wp14:anchorId="430230F2" wp14:editId="76FCA11A">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810" w:type="dxa"/>
            <w:vAlign w:val="center"/>
          </w:tcPr>
          <w:p w:rsidRPr="00B93FDE" w:rsidR="006F05CE" w:rsidP="00186C3D" w:rsidRDefault="00780135" w14:paraId="5872746E"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465" w:type="dxa"/>
            <w:vAlign w:val="center"/>
          </w:tcPr>
          <w:p w:rsidRPr="00B93FDE" w:rsidR="006F05CE" w:rsidP="00186C3D" w:rsidRDefault="0067599D" w14:paraId="39E99334" w14:textId="226C1CF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rsidTr="6FDC5092" w14:paraId="25B4DD13" w14:textId="77777777">
        <w:trPr>
          <w:trHeight w:val="1049"/>
        </w:trPr>
        <w:tc>
          <w:tcPr>
            <w:tcW w:w="1746" w:type="dxa"/>
          </w:tcPr>
          <w:p w:rsidR="006F05CE" w:rsidP="00A129C7" w:rsidRDefault="00A129C7" w14:paraId="1542C0C5" w14:textId="77777777">
            <w:pPr>
              <w:jc w:val="center"/>
              <w:rPr>
                <w:rFonts w:ascii="Tahoma" w:hAnsi="Tahoma" w:cs="Tahoma"/>
                <w:b/>
                <w:sz w:val="36"/>
              </w:rPr>
            </w:pPr>
            <w:r>
              <w:rPr>
                <w:noProof/>
                <w:lang w:eastAsia="en-GB"/>
              </w:rPr>
              <w:drawing>
                <wp:inline distT="0" distB="0" distL="0" distR="0" wp14:anchorId="4E718E10" wp14:editId="004D50DA">
                  <wp:extent cx="752475" cy="647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5810" w:type="dxa"/>
            <w:vAlign w:val="center"/>
          </w:tcPr>
          <w:p w:rsidRPr="00B93FDE" w:rsidR="006F05CE" w:rsidP="00186C3D" w:rsidRDefault="006F05CE" w14:paraId="3CE9F95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65" w:type="dxa"/>
            <w:vAlign w:val="center"/>
          </w:tcPr>
          <w:p w:rsidRPr="00B93FDE" w:rsidR="006F05CE" w:rsidP="00186C3D" w:rsidRDefault="0067599D" w14:paraId="770F6C26" w14:textId="116FA44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r w:rsidR="009C4E58">
              <w:rPr>
                <w:rFonts w:ascii="Tahoma" w:hAnsi="Tahoma" w:cs="Tahoma"/>
                <w:color w:val="2F5496" w:themeColor="accent5" w:themeShade="BF"/>
                <w:sz w:val="32"/>
                <w:szCs w:val="32"/>
              </w:rPr>
              <w:t>-5</w:t>
            </w:r>
          </w:p>
        </w:tc>
      </w:tr>
      <w:tr w:rsidR="00A129C7" w:rsidTr="6FDC5092" w14:paraId="1364F24D" w14:textId="77777777">
        <w:trPr>
          <w:trHeight w:val="1049"/>
        </w:trPr>
        <w:tc>
          <w:tcPr>
            <w:tcW w:w="1746" w:type="dxa"/>
          </w:tcPr>
          <w:p w:rsidR="006F05CE" w:rsidP="006F05CE" w:rsidRDefault="00A129C7" w14:paraId="085B8B60" w14:textId="77777777">
            <w:pPr>
              <w:jc w:val="center"/>
              <w:rPr>
                <w:rFonts w:ascii="Tahoma" w:hAnsi="Tahoma" w:cs="Tahoma"/>
                <w:b/>
                <w:sz w:val="36"/>
              </w:rPr>
            </w:pPr>
            <w:r>
              <w:br/>
            </w:r>
            <w:r>
              <w:br/>
            </w:r>
            <w:r>
              <w:br/>
            </w:r>
            <w:r>
              <w:br/>
            </w:r>
            <w:r>
              <w:br/>
            </w:r>
            <w:r>
              <w:rPr>
                <w:noProof/>
                <w:lang w:eastAsia="en-GB"/>
              </w:rPr>
              <w:drawing>
                <wp:inline distT="0" distB="0" distL="0" distR="0" wp14:anchorId="302BE186" wp14:editId="39298368">
                  <wp:extent cx="885825" cy="5619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5810" w:type="dxa"/>
            <w:vAlign w:val="center"/>
          </w:tcPr>
          <w:p w:rsidRPr="00B93FDE" w:rsidR="006F05CE" w:rsidP="00186C3D" w:rsidRDefault="006F05CE" w14:paraId="3AFE8671" w14:textId="6AC12117">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r w:rsidR="0067599D">
              <w:rPr>
                <w:rFonts w:ascii="Tahoma" w:hAnsi="Tahoma" w:cs="Tahoma"/>
                <w:color w:val="2F5496" w:themeColor="accent5" w:themeShade="BF"/>
                <w:sz w:val="32"/>
              </w:rPr>
              <w:t xml:space="preserve"> and </w:t>
            </w:r>
            <w:r w:rsidRPr="00B93FDE" w:rsidR="0067599D">
              <w:rPr>
                <w:rFonts w:ascii="Tahoma" w:hAnsi="Tahoma" w:cs="Tahoma"/>
                <w:color w:val="2F5496" w:themeColor="accent5" w:themeShade="BF"/>
                <w:sz w:val="32"/>
              </w:rPr>
              <w:t>Listen to</w:t>
            </w:r>
          </w:p>
        </w:tc>
        <w:tc>
          <w:tcPr>
            <w:tcW w:w="1465" w:type="dxa"/>
            <w:vAlign w:val="center"/>
          </w:tcPr>
          <w:p w:rsidRPr="00B93FDE" w:rsidR="006F05CE" w:rsidP="00186C3D" w:rsidRDefault="0013280C" w14:paraId="5178691A" w14:textId="42188B8B">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rsidTr="6FDC5092" w14:paraId="4158CA87" w14:textId="77777777">
        <w:trPr>
          <w:trHeight w:val="1049"/>
        </w:trPr>
        <w:tc>
          <w:tcPr>
            <w:tcW w:w="1746" w:type="dxa"/>
          </w:tcPr>
          <w:p w:rsidR="006F05CE" w:rsidP="006F05CE" w:rsidRDefault="00A129C7" w14:paraId="7EB9C816" w14:textId="77777777">
            <w:pPr>
              <w:jc w:val="center"/>
              <w:rPr>
                <w:rFonts w:ascii="Tahoma" w:hAnsi="Tahoma" w:cs="Tahoma"/>
                <w:b/>
                <w:sz w:val="36"/>
              </w:rPr>
            </w:pPr>
            <w:r>
              <w:br/>
            </w:r>
            <w:r>
              <w:br/>
            </w:r>
            <w:r>
              <w:rPr>
                <w:noProof/>
                <w:lang w:eastAsia="en-GB"/>
              </w:rPr>
              <w:drawing>
                <wp:inline distT="0" distB="0" distL="0" distR="0" wp14:anchorId="08B95E6B" wp14:editId="7D159C22">
                  <wp:extent cx="704850" cy="60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6">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5810" w:type="dxa"/>
            <w:vAlign w:val="center"/>
          </w:tcPr>
          <w:p w:rsidRPr="00B93FDE" w:rsidR="006F05CE" w:rsidP="00186C3D" w:rsidRDefault="006F05CE" w14:paraId="383E0042" w14:textId="11709325">
            <w:pPr>
              <w:rPr>
                <w:rFonts w:ascii="Tahoma" w:hAnsi="Tahoma" w:cs="Tahoma"/>
                <w:b/>
                <w:color w:val="2F5496" w:themeColor="accent5" w:themeShade="BF"/>
                <w:sz w:val="32"/>
              </w:rPr>
            </w:pPr>
            <w:r w:rsidRPr="00B93FDE">
              <w:rPr>
                <w:rFonts w:ascii="Tahoma" w:hAnsi="Tahoma" w:cs="Tahoma"/>
                <w:color w:val="2F5496" w:themeColor="accent5" w:themeShade="BF"/>
                <w:sz w:val="32"/>
              </w:rPr>
              <w:t>Read</w:t>
            </w:r>
            <w:r w:rsidR="0067599D">
              <w:rPr>
                <w:rFonts w:ascii="Tahoma" w:hAnsi="Tahoma" w:cs="Tahoma"/>
                <w:color w:val="2F5496" w:themeColor="accent5" w:themeShade="BF"/>
                <w:sz w:val="32"/>
              </w:rPr>
              <w:t xml:space="preserve"> and </w:t>
            </w:r>
            <w:r w:rsidRPr="00B93FDE" w:rsidR="0067599D">
              <w:rPr>
                <w:rFonts w:ascii="Tahoma" w:hAnsi="Tahoma" w:cs="Tahoma"/>
                <w:color w:val="2F5496" w:themeColor="accent5" w:themeShade="BF"/>
                <w:sz w:val="32"/>
              </w:rPr>
              <w:t>Research</w:t>
            </w:r>
          </w:p>
        </w:tc>
        <w:tc>
          <w:tcPr>
            <w:tcW w:w="1465" w:type="dxa"/>
            <w:vAlign w:val="center"/>
          </w:tcPr>
          <w:p w:rsidRPr="00B93FDE" w:rsidR="006F05CE" w:rsidP="00186C3D" w:rsidRDefault="0013280C" w14:paraId="3D9CBF04" w14:textId="2F2E6F75">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rsidTr="6FDC5092" w14:paraId="2673BAB4" w14:textId="77777777">
        <w:trPr>
          <w:trHeight w:val="1049"/>
        </w:trPr>
        <w:tc>
          <w:tcPr>
            <w:tcW w:w="1746" w:type="dxa"/>
          </w:tcPr>
          <w:p w:rsidR="006F05CE" w:rsidP="006F05CE" w:rsidRDefault="00A129C7" w14:paraId="653F43FF" w14:textId="77777777">
            <w:pPr>
              <w:jc w:val="center"/>
              <w:rPr>
                <w:rFonts w:ascii="Tahoma" w:hAnsi="Tahoma" w:cs="Tahoma"/>
                <w:b/>
                <w:sz w:val="36"/>
              </w:rPr>
            </w:pPr>
            <w:r>
              <w:rPr>
                <w:noProof/>
                <w:lang w:eastAsia="en-GB"/>
              </w:rPr>
              <w:drawing>
                <wp:inline distT="0" distB="0" distL="0" distR="0" wp14:anchorId="78D4BB85" wp14:editId="0B227E26">
                  <wp:extent cx="600075" cy="6858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7">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5810" w:type="dxa"/>
            <w:vAlign w:val="center"/>
          </w:tcPr>
          <w:p w:rsidRPr="00B93FDE" w:rsidR="006F05CE" w:rsidP="00186C3D" w:rsidRDefault="006F05CE" w14:paraId="47207736"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465" w:type="dxa"/>
            <w:vAlign w:val="center"/>
          </w:tcPr>
          <w:p w:rsidRPr="00B93FDE" w:rsidR="006F05CE" w:rsidP="00186C3D" w:rsidRDefault="0013280C" w14:paraId="438A29D5" w14:textId="21EEDE2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6-11</w:t>
            </w:r>
          </w:p>
        </w:tc>
      </w:tr>
      <w:tr w:rsidR="00A129C7" w:rsidTr="6FDC5092" w14:paraId="6377E398" w14:textId="77777777">
        <w:trPr>
          <w:trHeight w:val="1049"/>
        </w:trPr>
        <w:tc>
          <w:tcPr>
            <w:tcW w:w="1746" w:type="dxa"/>
          </w:tcPr>
          <w:p w:rsidR="006F05CE" w:rsidP="00A129C7" w:rsidRDefault="00A129C7" w14:paraId="40CE5B90" w14:textId="77777777">
            <w:pPr>
              <w:jc w:val="center"/>
              <w:rPr>
                <w:rFonts w:ascii="Tahoma" w:hAnsi="Tahoma" w:cs="Tahoma"/>
                <w:b/>
                <w:sz w:val="36"/>
              </w:rPr>
            </w:pPr>
            <w:r>
              <w:rPr>
                <w:noProof/>
                <w:lang w:eastAsia="en-GB"/>
              </w:rPr>
              <w:drawing>
                <wp:inline distT="0" distB="0" distL="0" distR="0" wp14:anchorId="4AC91157" wp14:editId="17E16710">
                  <wp:extent cx="962025" cy="6572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8">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p>
        </w:tc>
        <w:tc>
          <w:tcPr>
            <w:tcW w:w="5810" w:type="dxa"/>
            <w:vAlign w:val="center"/>
          </w:tcPr>
          <w:p w:rsidRPr="00B93FDE" w:rsidR="006F05CE" w:rsidP="00186C3D" w:rsidRDefault="006F05CE" w14:paraId="479B8ACA"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Appendices/resources</w:t>
            </w:r>
          </w:p>
        </w:tc>
        <w:tc>
          <w:tcPr>
            <w:tcW w:w="1465" w:type="dxa"/>
            <w:vAlign w:val="center"/>
          </w:tcPr>
          <w:p w:rsidRPr="00B93FDE" w:rsidR="006F05CE" w:rsidP="00186C3D" w:rsidRDefault="0067599D" w14:paraId="35283B4E" w14:textId="7B7B39D0">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13280C">
              <w:rPr>
                <w:rFonts w:ascii="Tahoma" w:hAnsi="Tahoma" w:cs="Tahoma"/>
                <w:color w:val="2F5496" w:themeColor="accent5" w:themeShade="BF"/>
                <w:sz w:val="32"/>
                <w:szCs w:val="32"/>
              </w:rPr>
              <w:t>2-25</w:t>
            </w:r>
          </w:p>
        </w:tc>
      </w:tr>
    </w:tbl>
    <w:p w:rsidR="007A1A98" w:rsidP="007A1A98" w:rsidRDefault="006F05CE" w14:paraId="09632A45" w14:textId="77777777">
      <w:r>
        <w:rPr>
          <w:rFonts w:ascii="Tahoma" w:hAnsi="Tahoma" w:cs="Tahoma"/>
          <w:b/>
          <w:sz w:val="36"/>
        </w:rPr>
        <w:br/>
      </w:r>
      <w:r w:rsidRPr="007A1A98" w:rsidR="007A1A98">
        <w:rPr>
          <w:rFonts w:ascii="Tahoma" w:hAnsi="Tahoma" w:cs="Tahoma"/>
          <w:b/>
          <w:sz w:val="36"/>
        </w:rPr>
        <w:br/>
      </w:r>
      <w:r w:rsidR="007A1A98">
        <w:br/>
      </w:r>
      <w:r w:rsidR="007A1A98">
        <w:br/>
      </w:r>
      <w:r w:rsidR="007A1A98">
        <w:br/>
      </w:r>
    </w:p>
    <w:p w:rsidR="00780135" w:rsidP="007A1A98" w:rsidRDefault="00780135" w14:paraId="3C5949B2" w14:textId="2BF350D1"/>
    <w:p w:rsidR="0067599D" w:rsidP="007A1A98" w:rsidRDefault="0067599D" w14:paraId="307030E7" w14:textId="5B10D2A0"/>
    <w:tbl>
      <w:tblPr>
        <w:tblStyle w:val="TableGrid"/>
        <w:tblW w:w="14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178"/>
        <w:gridCol w:w="7178"/>
      </w:tblGrid>
      <w:tr w:rsidR="00111CFF" w:rsidTr="6FDC5092" w14:paraId="64F56A9C" w14:textId="2F4F5289">
        <w:tc>
          <w:tcPr>
            <w:tcW w:w="7178" w:type="dxa"/>
            <w:vAlign w:val="center"/>
          </w:tcPr>
          <w:p w:rsidR="00111CFF" w:rsidP="00111CFF" w:rsidRDefault="00111CFF" w14:paraId="27CA1EE9" w14:textId="77777777">
            <w:pPr>
              <w:rPr>
                <w:rFonts w:ascii="Tahoma" w:hAnsi="Tahoma" w:cs="Tahoma"/>
                <w:b/>
                <w:color w:val="2F5496" w:themeColor="accent5" w:themeShade="BF"/>
                <w:sz w:val="44"/>
                <w:szCs w:val="40"/>
              </w:rPr>
            </w:pPr>
            <w:r w:rsidRPr="00B93FDE">
              <w:rPr>
                <w:rFonts w:ascii="Tahoma" w:hAnsi="Tahoma" w:cs="Tahoma"/>
                <w:b/>
                <w:color w:val="2F5496" w:themeColor="accent5" w:themeShade="BF"/>
                <w:sz w:val="44"/>
                <w:szCs w:val="40"/>
              </w:rPr>
              <w:t>Course/specification overview</w:t>
            </w:r>
          </w:p>
          <w:p w:rsidR="00111CFF" w:rsidP="00111CFF" w:rsidRDefault="00111CFF" w14:paraId="56B61CE1" w14:textId="5FDC76E5">
            <w:pPr>
              <w:jc w:val="center"/>
              <w:rPr>
                <w:rFonts w:ascii="Tahoma" w:hAnsi="Tahoma" w:cs="Tahoma"/>
                <w:b/>
                <w:color w:val="2F5496" w:themeColor="accent5" w:themeShade="BF"/>
                <w:sz w:val="44"/>
                <w:szCs w:val="40"/>
              </w:rPr>
            </w:pPr>
            <w:r>
              <w:rPr>
                <w:rFonts w:ascii="Tahoma" w:hAnsi="Tahoma" w:cs="Tahoma"/>
                <w:b/>
                <w:color w:val="2F5496" w:themeColor="accent5" w:themeShade="BF"/>
                <w:sz w:val="44"/>
                <w:szCs w:val="40"/>
              </w:rPr>
              <w:t xml:space="preserve"> </w:t>
            </w:r>
          </w:p>
          <w:p w:rsidRPr="00A129C7" w:rsidR="00111CFF" w:rsidP="00111CFF" w:rsidRDefault="00111CFF" w14:paraId="19B58D2B" w14:textId="237EBF4E">
            <w:pPr>
              <w:rPr>
                <w:rFonts w:ascii="Tahoma" w:hAnsi="Tahoma" w:cs="Tahoma"/>
                <w:b/>
                <w:sz w:val="32"/>
                <w:szCs w:val="40"/>
              </w:rPr>
            </w:pPr>
          </w:p>
        </w:tc>
        <w:tc>
          <w:tcPr>
            <w:tcW w:w="7178" w:type="dxa"/>
          </w:tcPr>
          <w:p w:rsidRPr="00B93FDE" w:rsidR="00111CFF" w:rsidP="00111CFF" w:rsidRDefault="00111CFF" w14:paraId="111E2385" w14:textId="1334AA89">
            <w:pPr>
              <w:rPr>
                <w:rFonts w:ascii="Tahoma" w:hAnsi="Tahoma" w:cs="Tahoma"/>
                <w:b/>
                <w:color w:val="2F5496" w:themeColor="accent5" w:themeShade="BF"/>
                <w:sz w:val="44"/>
                <w:szCs w:val="40"/>
              </w:rPr>
            </w:pPr>
            <w:r>
              <w:rPr>
                <w:noProof/>
                <w:lang w:eastAsia="en-GB"/>
              </w:rPr>
              <w:drawing>
                <wp:inline distT="0" distB="0" distL="0" distR="0" wp14:anchorId="667EF9CC" wp14:editId="09EDA10B">
                  <wp:extent cx="600075" cy="5918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r>
    </w:tbl>
    <w:p w:rsidRPr="009C4E58" w:rsidR="00CC0D24" w:rsidP="00CC0D24" w:rsidRDefault="00CC0D24" w14:paraId="796F0D3B" w14:textId="2EFBE014">
      <w:pPr>
        <w:ind w:left="360"/>
        <w:rPr>
          <w:rFonts w:ascii="Tahoma" w:hAnsi="Tahoma"/>
          <w:color w:val="2F5496" w:themeColor="accent5" w:themeShade="BF"/>
        </w:rPr>
      </w:pPr>
      <w:r w:rsidRPr="009C4E58">
        <w:rPr>
          <w:rFonts w:ascii="Tahoma" w:hAnsi="Tahoma"/>
          <w:color w:val="2F5496" w:themeColor="accent5" w:themeShade="BF"/>
        </w:rPr>
        <w:t xml:space="preserve">Each year you will need to complete </w:t>
      </w:r>
      <w:r w:rsidRPr="009C4E58">
        <w:rPr>
          <w:rFonts w:ascii="Tahoma" w:hAnsi="Tahoma"/>
          <w:b/>
          <w:bCs/>
          <w:i/>
          <w:iCs/>
          <w:color w:val="2F5496" w:themeColor="accent5" w:themeShade="BF"/>
        </w:rPr>
        <w:t xml:space="preserve">2 Coursework units </w:t>
      </w:r>
      <w:r w:rsidRPr="009C4E58">
        <w:rPr>
          <w:rFonts w:ascii="Tahoma" w:hAnsi="Tahoma"/>
          <w:color w:val="2F5496" w:themeColor="accent5" w:themeShade="BF"/>
        </w:rPr>
        <w:t xml:space="preserve">and </w:t>
      </w:r>
      <w:r w:rsidRPr="009C4E58">
        <w:rPr>
          <w:rFonts w:ascii="Tahoma" w:hAnsi="Tahoma"/>
          <w:b/>
          <w:bCs/>
          <w:i/>
          <w:iCs/>
          <w:color w:val="2F5496" w:themeColor="accent5" w:themeShade="BF"/>
        </w:rPr>
        <w:t>1 exam unit</w:t>
      </w:r>
      <w:r w:rsidRPr="009C4E58">
        <w:rPr>
          <w:rFonts w:ascii="Tahoma" w:hAnsi="Tahoma"/>
          <w:color w:val="2F5496" w:themeColor="accent5" w:themeShade="BF"/>
        </w:rPr>
        <w:t xml:space="preserve"> – you will need to pass both exam units to get a grade</w:t>
      </w:r>
    </w:p>
    <w:p w:rsidRPr="009C4E58" w:rsidR="00CC0D24" w:rsidP="00CC0D24" w:rsidRDefault="00CC0D24" w14:paraId="345B974E" w14:textId="30CB7BE0">
      <w:pPr>
        <w:ind w:left="360"/>
        <w:rPr>
          <w:rFonts w:ascii="Tahoma" w:hAnsi="Tahoma"/>
          <w:color w:val="2F5496" w:themeColor="accent5" w:themeShade="BF"/>
        </w:rPr>
      </w:pPr>
      <w:r w:rsidRPr="009C4E58">
        <w:rPr>
          <w:rFonts w:ascii="Tahoma" w:hAnsi="Tahoma"/>
          <w:b/>
          <w:bCs/>
          <w:color w:val="2F5496" w:themeColor="accent5" w:themeShade="BF"/>
        </w:rPr>
        <w:t>Year 12</w:t>
      </w:r>
      <w:r w:rsidR="00B513C3">
        <w:rPr>
          <w:rFonts w:ascii="Tahoma" w:hAnsi="Tahoma"/>
          <w:b/>
          <w:bCs/>
          <w:color w:val="2F5496" w:themeColor="accent5" w:themeShade="BF"/>
        </w:rPr>
        <w:t>:</w:t>
      </w:r>
    </w:p>
    <w:p w:rsidRPr="009C4E58" w:rsidR="00CC0D24" w:rsidP="00CC0D24" w:rsidRDefault="00CC0D24" w14:paraId="38C86361" w14:textId="77777777">
      <w:pPr>
        <w:ind w:left="360"/>
        <w:rPr>
          <w:rFonts w:ascii="Tahoma" w:hAnsi="Tahoma"/>
          <w:color w:val="2F5496" w:themeColor="accent5" w:themeShade="BF"/>
        </w:rPr>
      </w:pPr>
      <w:r w:rsidRPr="009C4E58">
        <w:rPr>
          <w:rFonts w:ascii="Tahoma" w:hAnsi="Tahoma"/>
          <w:b/>
          <w:bCs/>
          <w:color w:val="2F5496" w:themeColor="accent5" w:themeShade="BF"/>
        </w:rPr>
        <w:t xml:space="preserve">Unit 1 </w:t>
      </w:r>
      <w:r w:rsidRPr="009C4E58">
        <w:rPr>
          <w:rFonts w:ascii="Tahoma" w:hAnsi="Tahoma"/>
          <w:color w:val="2F5496" w:themeColor="accent5" w:themeShade="BF"/>
        </w:rPr>
        <w:t xml:space="preserve">– </w:t>
      </w:r>
      <w:r w:rsidRPr="009C4E58">
        <w:rPr>
          <w:rFonts w:ascii="Tahoma" w:hAnsi="Tahoma"/>
          <w:i/>
          <w:iCs/>
          <w:color w:val="2F5496" w:themeColor="accent5" w:themeShade="BF"/>
        </w:rPr>
        <w:t>Exam 90 GLH</w:t>
      </w:r>
      <w:r w:rsidRPr="009C4E58">
        <w:rPr>
          <w:rFonts w:ascii="Tahoma" w:hAnsi="Tahoma"/>
          <w:color w:val="2F5496" w:themeColor="accent5" w:themeShade="BF"/>
        </w:rPr>
        <w:t>– Media Products &amp; Audiences</w:t>
      </w:r>
    </w:p>
    <w:p w:rsidRPr="009C4E58" w:rsidR="00CC0D24" w:rsidP="00CC0D24" w:rsidRDefault="00CC0D24" w14:paraId="7A99441F" w14:textId="77777777">
      <w:pPr>
        <w:ind w:left="360"/>
        <w:rPr>
          <w:rFonts w:ascii="Tahoma" w:hAnsi="Tahoma"/>
          <w:color w:val="2F5496" w:themeColor="accent5" w:themeShade="BF"/>
        </w:rPr>
      </w:pPr>
      <w:r w:rsidRPr="009C4E58">
        <w:rPr>
          <w:rFonts w:ascii="Tahoma" w:hAnsi="Tahoma"/>
          <w:b/>
          <w:bCs/>
          <w:color w:val="2F5496" w:themeColor="accent5" w:themeShade="BF"/>
        </w:rPr>
        <w:t xml:space="preserve">Unit 21 </w:t>
      </w:r>
      <w:r w:rsidRPr="009C4E58">
        <w:rPr>
          <w:rFonts w:ascii="Tahoma" w:hAnsi="Tahoma"/>
          <w:color w:val="2F5496" w:themeColor="accent5" w:themeShade="BF"/>
        </w:rPr>
        <w:t xml:space="preserve">– </w:t>
      </w:r>
      <w:r w:rsidRPr="009C4E58">
        <w:rPr>
          <w:rFonts w:ascii="Tahoma" w:hAnsi="Tahoma"/>
          <w:i/>
          <w:iCs/>
          <w:color w:val="2F5496" w:themeColor="accent5" w:themeShade="BF"/>
        </w:rPr>
        <w:t xml:space="preserve">Coursework 30 GLH </w:t>
      </w:r>
      <w:r w:rsidRPr="009C4E58">
        <w:rPr>
          <w:rFonts w:ascii="Tahoma" w:hAnsi="Tahoma"/>
          <w:color w:val="2F5496" w:themeColor="accent5" w:themeShade="BF"/>
        </w:rPr>
        <w:t>– Plan and deliver a pitch for a media product</w:t>
      </w:r>
    </w:p>
    <w:p w:rsidRPr="009C4E58" w:rsidR="00CC0D24" w:rsidP="00CC0D24" w:rsidRDefault="00CC0D24" w14:paraId="64D748D4" w14:textId="2720EA0B">
      <w:pPr>
        <w:ind w:left="360"/>
        <w:rPr>
          <w:rFonts w:ascii="Tahoma" w:hAnsi="Tahoma"/>
          <w:color w:val="2F5496" w:themeColor="accent5" w:themeShade="BF"/>
        </w:rPr>
      </w:pPr>
      <w:r w:rsidRPr="009C4E58">
        <w:rPr>
          <w:rFonts w:ascii="Tahoma" w:hAnsi="Tahoma"/>
          <w:b/>
          <w:bCs/>
          <w:color w:val="2F5496" w:themeColor="accent5" w:themeShade="BF"/>
        </w:rPr>
        <w:t xml:space="preserve">Unit 3 </w:t>
      </w:r>
      <w:r w:rsidRPr="009C4E58">
        <w:rPr>
          <w:rFonts w:ascii="Tahoma" w:hAnsi="Tahoma"/>
          <w:color w:val="2F5496" w:themeColor="accent5" w:themeShade="BF"/>
        </w:rPr>
        <w:t xml:space="preserve">– </w:t>
      </w:r>
      <w:r w:rsidRPr="009C4E58">
        <w:rPr>
          <w:rFonts w:ascii="Tahoma" w:hAnsi="Tahoma"/>
          <w:i/>
          <w:iCs/>
          <w:color w:val="2F5496" w:themeColor="accent5" w:themeShade="BF"/>
        </w:rPr>
        <w:t xml:space="preserve">Coursework 60 GLH </w:t>
      </w:r>
      <w:r w:rsidRPr="009C4E58">
        <w:rPr>
          <w:rFonts w:ascii="Tahoma" w:hAnsi="Tahoma"/>
          <w:color w:val="2F5496" w:themeColor="accent5" w:themeShade="BF"/>
        </w:rPr>
        <w:t>- Create a media product</w:t>
      </w:r>
    </w:p>
    <w:p w:rsidR="00B513C3" w:rsidP="00CC0D24" w:rsidRDefault="00B513C3" w14:paraId="59382086" w14:textId="77777777">
      <w:pPr>
        <w:ind w:left="360"/>
        <w:rPr>
          <w:rFonts w:ascii="Tahoma" w:hAnsi="Tahoma"/>
          <w:b/>
          <w:color w:val="2F5496" w:themeColor="accent5" w:themeShade="BF"/>
        </w:rPr>
      </w:pPr>
    </w:p>
    <w:p w:rsidRPr="00B513C3" w:rsidR="00CC0D24" w:rsidP="00CC0D24" w:rsidRDefault="00CC0D24" w14:paraId="3211D8B0" w14:textId="5C94F2EC">
      <w:pPr>
        <w:ind w:left="360"/>
        <w:rPr>
          <w:rFonts w:ascii="Tahoma" w:hAnsi="Tahoma"/>
          <w:b/>
          <w:color w:val="2F5496" w:themeColor="accent5" w:themeShade="BF"/>
        </w:rPr>
      </w:pPr>
      <w:r w:rsidRPr="00B513C3">
        <w:rPr>
          <w:rFonts w:ascii="Tahoma" w:hAnsi="Tahoma"/>
          <w:b/>
          <w:color w:val="2F5496" w:themeColor="accent5" w:themeShade="BF"/>
        </w:rPr>
        <w:t>Year 13</w:t>
      </w:r>
      <w:r w:rsidR="00B513C3">
        <w:rPr>
          <w:rFonts w:ascii="Tahoma" w:hAnsi="Tahoma"/>
          <w:b/>
          <w:color w:val="2F5496" w:themeColor="accent5" w:themeShade="BF"/>
        </w:rPr>
        <w:t>:</w:t>
      </w:r>
    </w:p>
    <w:p w:rsidRPr="009C4E58" w:rsidR="00CC0D24" w:rsidP="00CC0D24" w:rsidRDefault="00CC0D24" w14:paraId="71B2B273" w14:textId="70A36E92">
      <w:pPr>
        <w:ind w:left="360"/>
        <w:rPr>
          <w:rFonts w:ascii="Tahoma" w:hAnsi="Tahoma"/>
          <w:color w:val="2F5496" w:themeColor="accent5" w:themeShade="BF"/>
        </w:rPr>
      </w:pPr>
      <w:r w:rsidRPr="009C4E58">
        <w:rPr>
          <w:rFonts w:ascii="Tahoma" w:hAnsi="Tahoma"/>
          <w:b/>
          <w:bCs/>
          <w:color w:val="2F5496" w:themeColor="accent5" w:themeShade="BF"/>
        </w:rPr>
        <w:t xml:space="preserve">Unit 2 </w:t>
      </w:r>
      <w:r w:rsidRPr="009C4E58">
        <w:rPr>
          <w:rFonts w:ascii="Tahoma" w:hAnsi="Tahoma"/>
          <w:color w:val="2F5496" w:themeColor="accent5" w:themeShade="BF"/>
        </w:rPr>
        <w:t xml:space="preserve">– </w:t>
      </w:r>
      <w:r w:rsidRPr="009C4E58">
        <w:rPr>
          <w:rFonts w:ascii="Tahoma" w:hAnsi="Tahoma"/>
          <w:i/>
          <w:iCs/>
          <w:color w:val="2F5496" w:themeColor="accent5" w:themeShade="BF"/>
        </w:rPr>
        <w:t xml:space="preserve">Exam 90 GLH </w:t>
      </w:r>
      <w:r w:rsidRPr="009C4E58">
        <w:rPr>
          <w:rFonts w:ascii="Tahoma" w:hAnsi="Tahoma"/>
          <w:color w:val="2F5496" w:themeColor="accent5" w:themeShade="BF"/>
        </w:rPr>
        <w:t>– Pre-Production and planning</w:t>
      </w:r>
    </w:p>
    <w:p w:rsidRPr="009C4E58" w:rsidR="00CC0D24" w:rsidP="00CC0D24" w:rsidRDefault="00CC0D24" w14:paraId="6F74CFCC" w14:textId="37A3EF52">
      <w:pPr>
        <w:ind w:left="360"/>
        <w:rPr>
          <w:rFonts w:ascii="Tahoma" w:hAnsi="Tahoma"/>
          <w:color w:val="2F5496" w:themeColor="accent5" w:themeShade="BF"/>
        </w:rPr>
      </w:pPr>
      <w:r w:rsidRPr="009C4E58">
        <w:rPr>
          <w:rFonts w:ascii="Tahoma" w:hAnsi="Tahoma"/>
          <w:b/>
          <w:bCs/>
          <w:color w:val="2F5496" w:themeColor="accent5" w:themeShade="BF"/>
        </w:rPr>
        <w:t xml:space="preserve">Unit 20 </w:t>
      </w:r>
      <w:r w:rsidRPr="009C4E58">
        <w:rPr>
          <w:rFonts w:ascii="Tahoma" w:hAnsi="Tahoma"/>
          <w:color w:val="2F5496" w:themeColor="accent5" w:themeShade="BF"/>
        </w:rPr>
        <w:t xml:space="preserve">- </w:t>
      </w:r>
      <w:r w:rsidRPr="009C4E58">
        <w:rPr>
          <w:rFonts w:ascii="Tahoma" w:hAnsi="Tahoma"/>
          <w:i/>
          <w:iCs/>
          <w:color w:val="2F5496" w:themeColor="accent5" w:themeShade="BF"/>
        </w:rPr>
        <w:t xml:space="preserve">Coursework 60 GLH </w:t>
      </w:r>
      <w:r w:rsidRPr="009C4E58">
        <w:rPr>
          <w:rFonts w:ascii="Tahoma" w:hAnsi="Tahoma"/>
          <w:color w:val="2F5496" w:themeColor="accent5" w:themeShade="BF"/>
        </w:rPr>
        <w:t>– Advertising Media</w:t>
      </w:r>
    </w:p>
    <w:p w:rsidR="00FC1364" w:rsidP="00CC0D24" w:rsidRDefault="00CC0D24" w14:paraId="76AA85CF" w14:textId="07EA58B0">
      <w:pPr>
        <w:ind w:left="360"/>
        <w:rPr>
          <w:rFonts w:ascii="Tahoma" w:hAnsi="Tahoma"/>
          <w:color w:val="2F5496" w:themeColor="accent5" w:themeShade="BF"/>
        </w:rPr>
      </w:pPr>
      <w:r w:rsidRPr="009C4E58">
        <w:rPr>
          <w:rFonts w:ascii="Tahoma" w:hAnsi="Tahoma"/>
          <w:b/>
          <w:bCs/>
          <w:color w:val="2F5496" w:themeColor="accent5" w:themeShade="BF"/>
        </w:rPr>
        <w:t xml:space="preserve">Unit 23 </w:t>
      </w:r>
      <w:r w:rsidRPr="009C4E58">
        <w:rPr>
          <w:rFonts w:ascii="Tahoma" w:hAnsi="Tahoma"/>
          <w:color w:val="2F5496" w:themeColor="accent5" w:themeShade="BF"/>
        </w:rPr>
        <w:t xml:space="preserve">– </w:t>
      </w:r>
      <w:r w:rsidRPr="009C4E58">
        <w:rPr>
          <w:rFonts w:ascii="Tahoma" w:hAnsi="Tahoma"/>
          <w:i/>
          <w:iCs/>
          <w:color w:val="2F5496" w:themeColor="accent5" w:themeShade="BF"/>
        </w:rPr>
        <w:t xml:space="preserve">Coursework 30 GLH </w:t>
      </w:r>
      <w:r w:rsidRPr="009C4E58">
        <w:rPr>
          <w:rFonts w:ascii="Tahoma" w:hAnsi="Tahoma"/>
          <w:color w:val="2F5496" w:themeColor="accent5" w:themeShade="BF"/>
        </w:rPr>
        <w:t>- Create a personal media profile</w:t>
      </w:r>
    </w:p>
    <w:p w:rsidR="00B513C3" w:rsidP="00CC0D24" w:rsidRDefault="00B513C3" w14:paraId="445909D7" w14:textId="163B3D30">
      <w:pPr>
        <w:ind w:left="360"/>
        <w:rPr>
          <w:rFonts w:ascii="Tahoma" w:hAnsi="Tahoma"/>
          <w:color w:val="2F5496" w:themeColor="accent5" w:themeShade="BF"/>
        </w:rPr>
      </w:pPr>
    </w:p>
    <w:p w:rsidRPr="009C4E58" w:rsidR="00B513C3" w:rsidP="00CC0D24" w:rsidRDefault="00B513C3" w14:paraId="5B0CC55B" w14:textId="2EB2BB04">
      <w:pPr>
        <w:ind w:left="360"/>
        <w:rPr>
          <w:rFonts w:ascii="Tahoma" w:hAnsi="Tahoma"/>
          <w:color w:val="2F5496" w:themeColor="accent5" w:themeShade="BF"/>
        </w:rPr>
      </w:pPr>
    </w:p>
    <w:p w:rsidR="00186C3D" w:rsidP="007A1A98" w:rsidRDefault="00B513C3" w14:paraId="3FDAD3AD" w14:textId="750EC84C">
      <w:r>
        <w:rPr>
          <w:noProof/>
          <w:lang w:eastAsia="en-GB"/>
        </w:rPr>
        <w:drawing>
          <wp:anchor distT="0" distB="0" distL="114300" distR="114300" simplePos="0" relativeHeight="251659264" behindDoc="0" locked="0" layoutInCell="1" allowOverlap="1" wp14:anchorId="61C136CD" wp14:editId="60E5AD0A">
            <wp:simplePos x="0" y="0"/>
            <wp:positionH relativeFrom="column">
              <wp:posOffset>-390525</wp:posOffset>
            </wp:positionH>
            <wp:positionV relativeFrom="paragraph">
              <wp:posOffset>287655</wp:posOffset>
            </wp:positionV>
            <wp:extent cx="6730909" cy="3785802"/>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tro to UNIT 3.jp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30909" cy="3785802"/>
                    </a:xfrm>
                    <a:prstGeom prst="rect">
                      <a:avLst/>
                    </a:prstGeom>
                  </pic:spPr>
                </pic:pic>
              </a:graphicData>
            </a:graphic>
            <wp14:sizeRelH relativeFrom="page">
              <wp14:pctWidth>0</wp14:pctWidth>
            </wp14:sizeRelH>
            <wp14:sizeRelV relativeFrom="page">
              <wp14:pctHeight>0</wp14:pctHeight>
            </wp14:sizeRelV>
          </wp:anchor>
        </w:drawing>
      </w:r>
    </w:p>
    <w:p w:rsidR="00186C3D" w:rsidP="007A1A98" w:rsidRDefault="00186C3D" w14:paraId="48F77973" w14:textId="092826F4"/>
    <w:p w:rsidR="00186C3D" w:rsidP="007A1A98" w:rsidRDefault="00186C3D" w14:paraId="58FB164E" w14:textId="4EB79E82"/>
    <w:p w:rsidR="00186C3D" w:rsidP="007A1A98" w:rsidRDefault="00186C3D" w14:paraId="33938CE6" w14:textId="77777777"/>
    <w:p w:rsidR="00186C3D" w:rsidP="007A1A98" w:rsidRDefault="00186C3D" w14:paraId="3E910FDF" w14:textId="77777777"/>
    <w:p w:rsidR="00186C3D" w:rsidP="007A1A98" w:rsidRDefault="00186C3D" w14:paraId="5E1AC051" w14:textId="77777777"/>
    <w:p w:rsidR="00186C3D" w:rsidP="007A1A98" w:rsidRDefault="00186C3D" w14:paraId="4350C941" w14:textId="77777777"/>
    <w:p w:rsidR="00186C3D" w:rsidP="007A1A98" w:rsidRDefault="00186C3D" w14:paraId="0D4596B0" w14:textId="77777777"/>
    <w:p w:rsidR="00186C3D" w:rsidP="007A1A98" w:rsidRDefault="00186C3D" w14:paraId="41B289C5" w14:textId="77777777"/>
    <w:p w:rsidR="00186C3D" w:rsidP="007A1A98" w:rsidRDefault="00186C3D" w14:paraId="25D7C251" w14:textId="4D7EECD9"/>
    <w:p w:rsidR="00CC0D24" w:rsidP="007A1A98" w:rsidRDefault="00CC0D24" w14:paraId="19511FD8" w14:textId="02205596"/>
    <w:p w:rsidR="00CC0D24" w:rsidP="007A1A98" w:rsidRDefault="00CC0D24" w14:paraId="2D7FFEC9" w14:textId="225E2DB4"/>
    <w:p w:rsidR="00CC0D24" w:rsidP="007A1A98" w:rsidRDefault="00CC0D24" w14:paraId="120C2437" w14:textId="3EE4B9A4"/>
    <w:p w:rsidR="00CC0D24" w:rsidP="6FDC5092" w:rsidRDefault="00CC0D24" w14:paraId="0DA193E7" w14:textId="7910A8C9"/>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6FDC5092" w14:paraId="1872C39D" w14:textId="77777777">
        <w:tc>
          <w:tcPr>
            <w:tcW w:w="1838" w:type="dxa"/>
          </w:tcPr>
          <w:p w:rsidR="00186C3D" w:rsidP="00871DBC" w:rsidRDefault="00186C3D" w14:paraId="61465B9D" w14:textId="0893221A">
            <w:pPr>
              <w:jc w:val="center"/>
            </w:pPr>
            <w:r>
              <w:rPr>
                <w:noProof/>
                <w:lang w:eastAsia="en-GB"/>
              </w:rPr>
              <w:drawing>
                <wp:inline distT="0" distB="0" distL="0" distR="0" wp14:anchorId="462ED27E" wp14:editId="427618CF">
                  <wp:extent cx="752475" cy="6477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7178" w:type="dxa"/>
            <w:vAlign w:val="center"/>
          </w:tcPr>
          <w:p w:rsidRPr="00A129C7" w:rsidR="00186C3D" w:rsidP="00111CFF" w:rsidRDefault="00186C3D" w14:paraId="63358D18" w14:textId="77777777">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rsidR="00B513C3" w:rsidP="00B513C3" w:rsidRDefault="00B513C3" w14:paraId="78C53123" w14:textId="47C2A89D">
      <w:pPr>
        <w:spacing w:after="0" w:line="240" w:lineRule="auto"/>
        <w:rPr>
          <w:rFonts w:ascii="Tahoma" w:hAnsi="Tahoma" w:eastAsia="Times New Roman" w:cs="Tahoma"/>
          <w:color w:val="2F5496" w:themeColor="accent5" w:themeShade="BF"/>
          <w:lang w:eastAsia="en-GB"/>
        </w:rPr>
      </w:pPr>
    </w:p>
    <w:p w:rsidRPr="009C4E58" w:rsidR="00A33375" w:rsidP="009C4E58" w:rsidRDefault="00A33375" w14:paraId="2164DB1E" w14:textId="3BF9C9F3">
      <w:pPr>
        <w:spacing w:after="0" w:line="240" w:lineRule="auto"/>
        <w:rPr>
          <w:rFonts w:ascii="Tahoma" w:hAnsi="Tahoma" w:eastAsia="Times New Roman" w:cs="Tahoma"/>
          <w:color w:val="2F5496" w:themeColor="accent5" w:themeShade="BF"/>
          <w:lang w:eastAsia="en-GB"/>
        </w:rPr>
      </w:pPr>
      <w:r w:rsidRPr="009C4E58">
        <w:rPr>
          <w:rFonts w:ascii="Tahoma" w:hAnsi="Tahoma" w:eastAsia="Times New Roman" w:cs="Tahoma"/>
          <w:color w:val="2F5496" w:themeColor="accent5" w:themeShade="BF"/>
          <w:lang w:eastAsia="en-GB"/>
        </w:rPr>
        <w:t xml:space="preserve">Welcome to the </w:t>
      </w:r>
      <w:r w:rsidRPr="009C4E58">
        <w:rPr>
          <w:rFonts w:ascii="Tahoma" w:hAnsi="Tahoma" w:cs="Tahoma"/>
          <w:bCs/>
          <w:color w:val="2F5496" w:themeColor="accent5" w:themeShade="BF"/>
        </w:rPr>
        <w:t>Digital Media-Level 3</w:t>
      </w:r>
      <w:r w:rsidRPr="009C4E58">
        <w:rPr>
          <w:rFonts w:ascii="Tahoma" w:hAnsi="Tahoma" w:eastAsia="Times New Roman" w:cs="Tahoma"/>
          <w:bCs/>
          <w:color w:val="2F5496" w:themeColor="accent5" w:themeShade="BF"/>
          <w:lang w:eastAsia="en-GB"/>
        </w:rPr>
        <w:t xml:space="preserve"> </w:t>
      </w:r>
      <w:r w:rsidRPr="009C4E58">
        <w:rPr>
          <w:rFonts w:ascii="Tahoma" w:hAnsi="Tahoma" w:cs="Tahoma"/>
          <w:bCs/>
          <w:color w:val="2F5496" w:themeColor="accent5" w:themeShade="BF"/>
        </w:rPr>
        <w:t xml:space="preserve">Cambridge </w:t>
      </w:r>
      <w:proofErr w:type="spellStart"/>
      <w:r w:rsidRPr="009C4E58">
        <w:rPr>
          <w:rFonts w:ascii="Tahoma" w:hAnsi="Tahoma" w:cs="Tahoma"/>
          <w:bCs/>
          <w:color w:val="2F5496" w:themeColor="accent5" w:themeShade="BF"/>
        </w:rPr>
        <w:t>Technicals</w:t>
      </w:r>
      <w:proofErr w:type="spellEnd"/>
      <w:r w:rsidRPr="009C4E58">
        <w:rPr>
          <w:rFonts w:ascii="Tahoma" w:hAnsi="Tahoma" w:cs="Tahoma"/>
          <w:b/>
          <w:color w:val="2F5496" w:themeColor="accent5" w:themeShade="BF"/>
        </w:rPr>
        <w:t xml:space="preserve"> </w:t>
      </w:r>
      <w:r w:rsidRPr="009C4E58">
        <w:rPr>
          <w:rFonts w:ascii="Tahoma" w:hAnsi="Tahoma" w:eastAsia="Times New Roman" w:cs="Tahoma"/>
          <w:color w:val="2F5496" w:themeColor="accent5" w:themeShade="BF"/>
          <w:lang w:eastAsia="en-GB"/>
        </w:rPr>
        <w:t xml:space="preserve">course at Hayes School. </w:t>
      </w:r>
      <w:r w:rsidR="009C4E58">
        <w:rPr>
          <w:rFonts w:ascii="Tahoma" w:hAnsi="Tahoma" w:eastAsia="Times New Roman" w:cs="Tahoma"/>
          <w:color w:val="2F5496" w:themeColor="accent5" w:themeShade="BF"/>
          <w:lang w:eastAsia="en-GB"/>
        </w:rPr>
        <w:br/>
      </w:r>
    </w:p>
    <w:p w:rsidRPr="009C4E58" w:rsidR="00A33375" w:rsidP="009C4E58" w:rsidRDefault="00A33375" w14:paraId="107FA221" w14:textId="31E0D7E6">
      <w:pPr>
        <w:spacing w:after="0" w:line="240" w:lineRule="auto"/>
        <w:rPr>
          <w:rFonts w:ascii="Tahoma" w:hAnsi="Tahoma" w:eastAsia="Times New Roman" w:cs="Tahoma"/>
          <w:color w:val="2F5496" w:themeColor="accent5" w:themeShade="BF"/>
          <w:lang w:eastAsia="en-GB"/>
        </w:rPr>
      </w:pPr>
      <w:r w:rsidRPr="009C4E58">
        <w:rPr>
          <w:rFonts w:ascii="Tahoma" w:hAnsi="Tahoma" w:eastAsia="Times New Roman" w:cs="Tahoma"/>
          <w:color w:val="2F5496" w:themeColor="accent5" w:themeShade="BF"/>
          <w:lang w:eastAsia="en-GB"/>
        </w:rPr>
        <w:t xml:space="preserve">This is an exciting course, which will develop your technical skills and broaden your </w:t>
      </w:r>
    </w:p>
    <w:p w:rsidRPr="009C4E58" w:rsidR="00A33375" w:rsidP="009C4E58" w:rsidRDefault="00A33375" w14:paraId="1E5A3C7A" w14:textId="0A8A50FC">
      <w:pPr>
        <w:spacing w:after="0" w:line="240" w:lineRule="auto"/>
        <w:rPr>
          <w:rFonts w:ascii="Tahoma" w:hAnsi="Tahoma" w:eastAsia="Times New Roman" w:cs="Tahoma"/>
          <w:color w:val="2F5496" w:themeColor="accent5" w:themeShade="BF"/>
          <w:lang w:eastAsia="en-GB"/>
        </w:rPr>
      </w:pPr>
      <w:proofErr w:type="gramStart"/>
      <w:r w:rsidRPr="009C4E58">
        <w:rPr>
          <w:rFonts w:ascii="Tahoma" w:hAnsi="Tahoma" w:eastAsia="Times New Roman" w:cs="Tahoma"/>
          <w:color w:val="2F5496" w:themeColor="accent5" w:themeShade="BF"/>
          <w:lang w:eastAsia="en-GB"/>
        </w:rPr>
        <w:t>knowledge</w:t>
      </w:r>
      <w:proofErr w:type="gramEnd"/>
      <w:r w:rsidRPr="009C4E58">
        <w:rPr>
          <w:rFonts w:ascii="Tahoma" w:hAnsi="Tahoma" w:eastAsia="Times New Roman" w:cs="Tahoma"/>
          <w:color w:val="2F5496" w:themeColor="accent5" w:themeShade="BF"/>
          <w:lang w:eastAsia="en-GB"/>
        </w:rPr>
        <w:t xml:space="preserve"> and understanding of the Media. At this level, we expect students to be disciplined and self-motivated. Under normal circumstances the Media Department is able to provide you with essential equipment: DSLR cameras, tripods, microphones, green screens, lighting equipment and editing software (which includes iMovie, Adobe Photoshop, Adobe InDesign, Adobe </w:t>
      </w:r>
      <w:proofErr w:type="gramStart"/>
      <w:r w:rsidRPr="009C4E58">
        <w:rPr>
          <w:rFonts w:ascii="Tahoma" w:hAnsi="Tahoma" w:eastAsia="Times New Roman" w:cs="Tahoma"/>
          <w:color w:val="2F5496" w:themeColor="accent5" w:themeShade="BF"/>
          <w:lang w:eastAsia="en-GB"/>
        </w:rPr>
        <w:t>After</w:t>
      </w:r>
      <w:proofErr w:type="gramEnd"/>
      <w:r w:rsidRPr="009C4E58">
        <w:rPr>
          <w:rFonts w:ascii="Tahoma" w:hAnsi="Tahoma" w:eastAsia="Times New Roman" w:cs="Tahoma"/>
          <w:color w:val="2F5496" w:themeColor="accent5" w:themeShade="BF"/>
          <w:lang w:eastAsia="en-GB"/>
        </w:rPr>
        <w:t xml:space="preserve"> Effects and Adobe Premiere Pro).</w:t>
      </w:r>
    </w:p>
    <w:p w:rsidRPr="009C4E58" w:rsidR="00A33375" w:rsidP="009C4E58" w:rsidRDefault="00A33375" w14:paraId="7BBA8084" w14:textId="77777777">
      <w:pPr>
        <w:spacing w:after="0" w:line="240" w:lineRule="auto"/>
        <w:rPr>
          <w:rFonts w:ascii="Tahoma" w:hAnsi="Tahoma" w:eastAsia="Times New Roman" w:cs="Tahoma"/>
          <w:color w:val="2F5496" w:themeColor="accent5" w:themeShade="BF"/>
          <w:lang w:eastAsia="en-GB"/>
        </w:rPr>
      </w:pPr>
    </w:p>
    <w:p w:rsidRPr="009C4E58" w:rsidR="00A33375" w:rsidP="009C4E58" w:rsidRDefault="00A33375" w14:paraId="688701BA" w14:textId="58D97B60">
      <w:pPr>
        <w:spacing w:after="0" w:line="240" w:lineRule="auto"/>
        <w:rPr>
          <w:rFonts w:ascii="Tahoma" w:hAnsi="Tahoma" w:eastAsia="Times New Roman" w:cs="Tahoma"/>
          <w:color w:val="2F5496" w:themeColor="accent5" w:themeShade="BF"/>
          <w:lang w:eastAsia="en-GB"/>
        </w:rPr>
      </w:pPr>
      <w:r w:rsidRPr="6FDC5092">
        <w:rPr>
          <w:rFonts w:ascii="Tahoma" w:hAnsi="Tahoma" w:eastAsia="Times New Roman" w:cs="Tahoma"/>
          <w:color w:val="2F5496" w:themeColor="accent5" w:themeShade="BF"/>
          <w:lang w:eastAsia="en-GB"/>
        </w:rPr>
        <w:t xml:space="preserve">Part of the role of a dedicated media student, is to adapt to any given situation. Therefore, we hope that you will be both creative and resourceful, when it comes to using equipment. Please visit websites that demonstrate how to get the best out of your mobile phones, try out free editing software </w:t>
      </w:r>
      <w:proofErr w:type="spellStart"/>
      <w:r w:rsidRPr="6FDC5092">
        <w:rPr>
          <w:rFonts w:ascii="Tahoma" w:hAnsi="Tahoma" w:eastAsia="Times New Roman" w:cs="Tahoma"/>
          <w:color w:val="2F5496" w:themeColor="accent5" w:themeShade="BF"/>
          <w:lang w:eastAsia="en-GB"/>
        </w:rPr>
        <w:t>eg</w:t>
      </w:r>
      <w:proofErr w:type="spellEnd"/>
      <w:r w:rsidRPr="6FDC5092">
        <w:rPr>
          <w:rFonts w:ascii="Tahoma" w:hAnsi="Tahoma" w:eastAsia="Times New Roman" w:cs="Tahoma"/>
          <w:color w:val="2F5496" w:themeColor="accent5" w:themeShade="BF"/>
          <w:lang w:eastAsia="en-GB"/>
        </w:rPr>
        <w:t xml:space="preserve"> GIMP and see which one best work for you. Over the coming months, spend as much time as you can reading </w:t>
      </w:r>
      <w:r w:rsidRPr="6FDC5092" w:rsidR="009C6378">
        <w:rPr>
          <w:rFonts w:ascii="Tahoma" w:hAnsi="Tahoma" w:eastAsia="Times New Roman" w:cs="Tahoma"/>
          <w:color w:val="2F5496" w:themeColor="accent5" w:themeShade="BF"/>
          <w:lang w:eastAsia="en-GB"/>
        </w:rPr>
        <w:t>articles</w:t>
      </w:r>
      <w:r w:rsidRPr="6FDC5092">
        <w:rPr>
          <w:rFonts w:ascii="Tahoma" w:hAnsi="Tahoma" w:eastAsia="Times New Roman" w:cs="Tahoma"/>
          <w:color w:val="2F5496" w:themeColor="accent5" w:themeShade="BF"/>
          <w:lang w:eastAsia="en-GB"/>
        </w:rPr>
        <w:t xml:space="preserve"> on: Media Pre-Production, Production and Post-Production (Adverts –</w:t>
      </w:r>
      <w:r w:rsidRPr="6FDC5092" w:rsidR="009C4E58">
        <w:rPr>
          <w:rFonts w:ascii="Tahoma" w:hAnsi="Tahoma" w:eastAsia="Times New Roman" w:cs="Tahoma"/>
          <w:color w:val="2F5496" w:themeColor="accent5" w:themeShade="BF"/>
          <w:lang w:eastAsia="en-GB"/>
        </w:rPr>
        <w:t xml:space="preserve"> </w:t>
      </w:r>
      <w:r w:rsidRPr="6FDC5092">
        <w:rPr>
          <w:rFonts w:ascii="Tahoma" w:hAnsi="Tahoma" w:eastAsia="Times New Roman" w:cs="Tahoma"/>
          <w:color w:val="2F5496" w:themeColor="accent5" w:themeShade="BF"/>
          <w:lang w:eastAsia="en-GB"/>
        </w:rPr>
        <w:t>TV and Posters, Horror Films, Magazines, Radio and Websites), Lighting, Set Design, Cinematography and Cameras, Film Directing, Script Writing, Storyboarding, Graphic Design, Acting, Advertising, Colouring and Editing.</w:t>
      </w:r>
    </w:p>
    <w:p w:rsidRPr="009C4E58" w:rsidR="00FC1364" w:rsidP="009C4E58" w:rsidRDefault="00FC1364" w14:paraId="1289757F" w14:textId="01EFD33A">
      <w:pPr>
        <w:pStyle w:val="NormalWeb"/>
        <w:shd w:val="clear" w:color="auto" w:fill="FFFFFF"/>
        <w:spacing w:after="300" w:afterAutospacing="0"/>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Our Vision within the Media Arts department is to help our students to become active and critical audiences of the mass media. We want students to take responsibility for their Media consumption habits and help them to understand the effects of their choices. We also see the creative potential of the media and want to encourage Media Arts students to become active producers of Media texts. We do not subscribe to the narrow view that the Media is a dangerous thing.</w:t>
      </w:r>
    </w:p>
    <w:p w:rsidR="00ED1F6D" w:rsidP="6FDC5092" w:rsidRDefault="00FC1364" w14:paraId="55201FAD" w14:textId="77777777">
      <w:pPr>
        <w:pStyle w:val="NormalWeb"/>
        <w:shd w:val="clear" w:color="auto" w:fill="FFFFFF" w:themeFill="background1"/>
        <w:spacing w:after="300" w:afterAutospacing="0"/>
        <w:rPr>
          <w:rFonts w:ascii="Tahoma" w:hAnsi="Tahoma" w:cs="Tahoma"/>
          <w:color w:val="2F5496" w:themeColor="accent5" w:themeShade="BF"/>
          <w:sz w:val="22"/>
          <w:szCs w:val="22"/>
        </w:rPr>
      </w:pPr>
      <w:r w:rsidRPr="58442099">
        <w:rPr>
          <w:rFonts w:ascii="Tahoma" w:hAnsi="Tahoma" w:cs="Tahoma"/>
          <w:color w:val="2F5496" w:themeColor="accent5" w:themeShade="BF"/>
          <w:sz w:val="22"/>
          <w:szCs w:val="22"/>
        </w:rPr>
        <w:t xml:space="preserve">For students that do opt to study Media Arts subjects at Hayes there are a range of potential pathways that one could follow. Anyone that completes an A-level or Cambridge Technical Level 3 qualification in Media or Film will have the opportunity to study further at university. </w:t>
      </w:r>
      <w:r w:rsidR="009C4E58">
        <w:br/>
      </w:r>
      <w:r w:rsidRPr="58442099">
        <w:rPr>
          <w:rFonts w:ascii="Tahoma" w:hAnsi="Tahoma" w:cs="Tahoma"/>
          <w:color w:val="2F5496" w:themeColor="accent5" w:themeShade="BF"/>
          <w:sz w:val="22"/>
          <w:szCs w:val="22"/>
        </w:rPr>
        <w:t>There is a wide range of Media-based courses at universities across the country – ranging from more academic courses looking at Media Theory and the potential effects of the mass media on society; to more production-based courses where students will develop creative skills to a professional standard. From studying a broad subject such as Media Studies pupils could then narrow down their focus at University and concentrate their study on one discipline for example Digital Media, Film Studies, TV Production, Screenwriting, etc.</w:t>
      </w:r>
      <w:r w:rsidRPr="58442099" w:rsidR="00A33375">
        <w:rPr>
          <w:rFonts w:ascii="Tahoma" w:hAnsi="Tahoma" w:cs="Tahoma"/>
          <w:color w:val="2F5496" w:themeColor="accent5" w:themeShade="BF"/>
          <w:sz w:val="22"/>
          <w:szCs w:val="22"/>
        </w:rPr>
        <w:t xml:space="preserve"> </w:t>
      </w:r>
      <w:r w:rsidRPr="58442099">
        <w:rPr>
          <w:rFonts w:ascii="Tahoma" w:hAnsi="Tahoma" w:cs="Tahoma"/>
          <w:color w:val="2F5496" w:themeColor="accent5" w:themeShade="BF"/>
          <w:sz w:val="22"/>
          <w:szCs w:val="22"/>
        </w:rPr>
        <w:t>Alternatively, if University isn’t for you then studying Media Arts courses will provide a good grounding for going on in to work within the Creative Industries. In particular, the Applied Media qualification will give students the necessary skills for working as part of a Media Agency where research, pre-production, production, and post-production skills will be needed.</w:t>
      </w:r>
    </w:p>
    <w:p w:rsidRPr="009C4E58" w:rsidR="00A33375" w:rsidP="6FDC5092" w:rsidRDefault="00FC1364" w14:paraId="7D31484B" w14:textId="5D56D7B3">
      <w:pPr>
        <w:pStyle w:val="NormalWeb"/>
        <w:shd w:val="clear" w:color="auto" w:fill="FFFFFF" w:themeFill="background1"/>
        <w:spacing w:after="300" w:afterAutospacing="0"/>
        <w:rPr>
          <w:rFonts w:ascii="Tahoma" w:hAnsi="Tahoma" w:cs="Tahoma"/>
          <w:color w:val="2F5496" w:themeColor="accent5" w:themeShade="BF"/>
          <w:sz w:val="22"/>
          <w:szCs w:val="22"/>
        </w:rPr>
      </w:pPr>
      <w:r w:rsidRPr="58442099">
        <w:rPr>
          <w:rFonts w:ascii="Tahoma" w:hAnsi="Tahoma" w:cs="Tahoma"/>
          <w:color w:val="2F5496" w:themeColor="accent5" w:themeShade="BF"/>
          <w:sz w:val="22"/>
          <w:szCs w:val="22"/>
        </w:rPr>
        <w:t>Ultimately, we also hope that having studied Media Arts at Hayes you will develop a passion for creating your own Media products and that this is something you will continue to pursue after you complete your studies.</w:t>
      </w:r>
    </w:p>
    <w:p w:rsidRPr="009C4E58" w:rsidR="00A33375" w:rsidP="6FDC5092" w:rsidRDefault="00FC1364" w14:paraId="6B2CE73F" w14:textId="29EA541E">
      <w:pPr>
        <w:pStyle w:val="NormalWeb"/>
        <w:shd w:val="clear" w:color="auto" w:fill="FFFFFF" w:themeFill="background1"/>
        <w:spacing w:after="300" w:afterAutospacing="0"/>
        <w:rPr>
          <w:rFonts w:ascii="Tahoma" w:hAnsi="Tahoma" w:cs="Tahoma"/>
          <w:color w:val="2F5496" w:themeColor="accent5" w:themeShade="BF"/>
          <w:sz w:val="22"/>
          <w:szCs w:val="22"/>
        </w:rPr>
      </w:pPr>
      <w:r w:rsidRPr="6FDC5092">
        <w:rPr>
          <w:rFonts w:ascii="Tahoma" w:hAnsi="Tahoma" w:cs="Tahoma"/>
          <w:color w:val="2F5496" w:themeColor="accent5" w:themeShade="BF"/>
          <w:sz w:val="22"/>
          <w:szCs w:val="22"/>
        </w:rPr>
        <w:t xml:space="preserve">Hayes School 6th Form takes students from a wide range of schools, who have studied a variety of GCSE syllabuses. We want to ensure that everybody is equally able to access the </w:t>
      </w:r>
      <w:r w:rsidRPr="6FDC5092">
        <w:rPr>
          <w:rFonts w:ascii="Tahoma" w:hAnsi="Tahoma" w:cs="Tahoma"/>
          <w:color w:val="2F5496" w:themeColor="accent5" w:themeShade="BF"/>
          <w:sz w:val="22"/>
          <w:szCs w:val="22"/>
        </w:rPr>
        <w:t>content of this OCR Level 3 Cambridge Technical course and so the following tasks give you a chance to ensure you are fully prepared.</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6FDC5092" w14:paraId="5E0C252B" w14:textId="77777777">
        <w:tc>
          <w:tcPr>
            <w:tcW w:w="1838" w:type="dxa"/>
          </w:tcPr>
          <w:p w:rsidR="00186C3D" w:rsidP="00871DBC" w:rsidRDefault="00186C3D" w14:paraId="005817B6" w14:textId="77777777">
            <w:pPr>
              <w:jc w:val="center"/>
            </w:pPr>
            <w:r>
              <w:rPr>
                <w:noProof/>
                <w:lang w:eastAsia="en-GB"/>
              </w:rPr>
              <w:drawing>
                <wp:inline distT="0" distB="0" distL="0" distR="0" wp14:anchorId="1715C660" wp14:editId="527588E9">
                  <wp:extent cx="885825" cy="561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5">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7178" w:type="dxa"/>
            <w:vAlign w:val="center"/>
          </w:tcPr>
          <w:p w:rsidRPr="00A129C7" w:rsidR="00186C3D" w:rsidP="009C4E58" w:rsidRDefault="009D4429" w14:paraId="4E924FCC" w14:textId="4FF02896">
            <w:pPr>
              <w:rPr>
                <w:rFonts w:ascii="Tahoma" w:hAnsi="Tahoma" w:cs="Tahoma"/>
                <w:b/>
                <w:sz w:val="32"/>
                <w:szCs w:val="40"/>
              </w:rPr>
            </w:pPr>
            <w:r w:rsidRPr="00B93FDE">
              <w:rPr>
                <w:rFonts w:ascii="Tahoma" w:hAnsi="Tahoma" w:cs="Tahoma"/>
                <w:b/>
                <w:color w:val="2F5496" w:themeColor="accent5" w:themeShade="BF"/>
                <w:sz w:val="44"/>
                <w:szCs w:val="40"/>
              </w:rPr>
              <w:t>Watch</w:t>
            </w:r>
            <w:r>
              <w:rPr>
                <w:rFonts w:ascii="Tahoma" w:hAnsi="Tahoma" w:cs="Tahoma"/>
                <w:b/>
                <w:color w:val="2F5496" w:themeColor="accent5" w:themeShade="BF"/>
                <w:sz w:val="44"/>
                <w:szCs w:val="40"/>
              </w:rPr>
              <w:t xml:space="preserve"> &amp; Listen</w:t>
            </w:r>
          </w:p>
        </w:tc>
      </w:tr>
    </w:tbl>
    <w:p w:rsidR="00186C3D" w:rsidP="007A1A98" w:rsidRDefault="00186C3D" w14:paraId="12FAC59B" w14:textId="77777777"/>
    <w:p w:rsidRPr="00EC7354" w:rsidR="00447ECC" w:rsidP="00275AD8" w:rsidRDefault="00447ECC" w14:paraId="31BA3DFB" w14:textId="0CE2C558">
      <w:pPr>
        <w:rPr>
          <w:rFonts w:ascii="Tahoma" w:hAnsi="Tahoma" w:cs="Tahoma"/>
          <w:color w:val="2F5496" w:themeColor="accent5" w:themeShade="BF"/>
        </w:rPr>
      </w:pPr>
      <w:r>
        <w:rPr>
          <w:rFonts w:ascii="Tahoma" w:hAnsi="Tahoma" w:cs="Tahoma"/>
          <w:color w:val="2F5496" w:themeColor="accent5" w:themeShade="BF"/>
        </w:rPr>
        <w:t>You</w:t>
      </w:r>
      <w:r w:rsidRPr="00EC7354" w:rsidR="00275AD8">
        <w:rPr>
          <w:rFonts w:ascii="Tahoma" w:hAnsi="Tahoma" w:cs="Tahoma"/>
          <w:color w:val="2F5496" w:themeColor="accent5" w:themeShade="BF"/>
        </w:rPr>
        <w:t xml:space="preserve"> will need access to horror films</w:t>
      </w:r>
      <w:r>
        <w:rPr>
          <w:rFonts w:ascii="Tahoma" w:hAnsi="Tahoma" w:cs="Tahoma"/>
          <w:color w:val="2F5496" w:themeColor="accent5" w:themeShade="BF"/>
        </w:rPr>
        <w:t xml:space="preserve"> in order to prepare for UNIT 21</w:t>
      </w:r>
      <w:r w:rsidR="00ED1F6D">
        <w:rPr>
          <w:rFonts w:ascii="Tahoma" w:hAnsi="Tahoma" w:cs="Tahoma"/>
          <w:color w:val="2F5496" w:themeColor="accent5" w:themeShade="BF"/>
        </w:rPr>
        <w:t>.</w:t>
      </w:r>
    </w:p>
    <w:p w:rsidRPr="00EC7354" w:rsidR="00275AD8" w:rsidP="00275AD8" w:rsidRDefault="00275AD8" w14:paraId="67BCA0E8" w14:textId="22C074C7">
      <w:pPr>
        <w:rPr>
          <w:rFonts w:ascii="Tahoma" w:hAnsi="Tahoma" w:cs="Tahoma"/>
          <w:color w:val="2F5496" w:themeColor="accent5" w:themeShade="BF"/>
        </w:rPr>
      </w:pPr>
      <w:r w:rsidRPr="00EC7354">
        <w:rPr>
          <w:rFonts w:ascii="Tahoma" w:hAnsi="Tahoma" w:cs="Tahoma"/>
          <w:color w:val="2F5496" w:themeColor="accent5" w:themeShade="BF"/>
        </w:rPr>
        <w:t xml:space="preserve">We do have some horror films on DVD in school for loan, but they can all be access through Streaming services and other formats. </w:t>
      </w:r>
    </w:p>
    <w:p w:rsidRPr="00EC7354" w:rsidR="00275AD8" w:rsidP="00275AD8" w:rsidRDefault="00275AD8" w14:paraId="4A75C131" w14:textId="283F9A19">
      <w:pPr>
        <w:rPr>
          <w:rFonts w:ascii="Tahoma" w:hAnsi="Tahoma" w:cs="Tahoma"/>
          <w:color w:val="2F5496" w:themeColor="accent5" w:themeShade="BF"/>
        </w:rPr>
      </w:pPr>
      <w:r w:rsidRPr="00EC7354">
        <w:rPr>
          <w:rFonts w:ascii="Tahoma" w:hAnsi="Tahoma" w:cs="Tahoma"/>
          <w:color w:val="2F5496" w:themeColor="accent5" w:themeShade="BF"/>
        </w:rPr>
        <w:t xml:space="preserve">Do contact me if you are unable to access the film you want on </w:t>
      </w:r>
      <w:hyperlink w:history="1" r:id="rId20">
        <w:r w:rsidRPr="00EF28CC" w:rsidR="009C4E58">
          <w:rPr>
            <w:rStyle w:val="Hyperlink"/>
            <w:rFonts w:ascii="Tahoma" w:hAnsi="Tahoma" w:cs="Tahoma"/>
          </w:rPr>
          <w:t>JXM@hayes.bromley.sch.uk</w:t>
        </w:r>
      </w:hyperlink>
      <w:r w:rsidR="009C4E58">
        <w:rPr>
          <w:rFonts w:ascii="Tahoma" w:hAnsi="Tahoma" w:cs="Tahoma"/>
          <w:color w:val="2F5496" w:themeColor="accent5" w:themeShade="BF"/>
        </w:rPr>
        <w:t xml:space="preserve"> </w:t>
      </w:r>
    </w:p>
    <w:p w:rsidRPr="00EC7354" w:rsidR="00275AD8" w:rsidP="00275AD8" w:rsidRDefault="00275AD8" w14:paraId="228157A2" w14:textId="61BDEDD8">
      <w:pPr>
        <w:rPr>
          <w:rFonts w:ascii="Tahoma" w:hAnsi="Tahoma" w:cs="Tahoma"/>
          <w:color w:val="2F5496" w:themeColor="accent5" w:themeShade="BF"/>
        </w:rPr>
      </w:pPr>
      <w:r w:rsidRPr="00EC7354">
        <w:rPr>
          <w:rFonts w:ascii="Tahoma" w:hAnsi="Tahoma" w:cs="Tahoma"/>
          <w:color w:val="2F5496" w:themeColor="accent5" w:themeShade="BF"/>
        </w:rPr>
        <w:t xml:space="preserve">You will also find many online clips analysing most </w:t>
      </w:r>
      <w:r w:rsidRPr="00EC7354" w:rsidR="00EC7354">
        <w:rPr>
          <w:rFonts w:ascii="Tahoma" w:hAnsi="Tahoma" w:cs="Tahoma"/>
          <w:color w:val="2F5496" w:themeColor="accent5" w:themeShade="BF"/>
        </w:rPr>
        <w:t>sub</w:t>
      </w:r>
      <w:r w:rsidR="00134128">
        <w:rPr>
          <w:rFonts w:ascii="Tahoma" w:hAnsi="Tahoma" w:cs="Tahoma"/>
          <w:color w:val="2F5496" w:themeColor="accent5" w:themeShade="BF"/>
        </w:rPr>
        <w:t>-</w:t>
      </w:r>
      <w:r w:rsidRPr="00EC7354" w:rsidR="00EC7354">
        <w:rPr>
          <w:rFonts w:ascii="Tahoma" w:hAnsi="Tahoma" w:cs="Tahoma"/>
          <w:color w:val="2F5496" w:themeColor="accent5" w:themeShade="BF"/>
        </w:rPr>
        <w:t xml:space="preserve">genres </w:t>
      </w:r>
      <w:r w:rsidRPr="00EC7354">
        <w:rPr>
          <w:rFonts w:ascii="Tahoma" w:hAnsi="Tahoma" w:cs="Tahoma"/>
          <w:color w:val="2F5496" w:themeColor="accent5" w:themeShade="BF"/>
        </w:rPr>
        <w:t xml:space="preserve">of </w:t>
      </w:r>
      <w:r w:rsidRPr="00EC7354" w:rsidR="00EC7354">
        <w:rPr>
          <w:rFonts w:ascii="Tahoma" w:hAnsi="Tahoma" w:cs="Tahoma"/>
          <w:color w:val="2F5496" w:themeColor="accent5" w:themeShade="BF"/>
        </w:rPr>
        <w:t>horror</w:t>
      </w:r>
      <w:r w:rsidRPr="00EC7354">
        <w:rPr>
          <w:rFonts w:ascii="Tahoma" w:hAnsi="Tahoma" w:cs="Tahoma"/>
          <w:color w:val="2F5496" w:themeColor="accent5" w:themeShade="BF"/>
        </w:rPr>
        <w:t xml:space="preserve"> films</w:t>
      </w:r>
    </w:p>
    <w:p w:rsidR="00EC7354" w:rsidP="007A1A98" w:rsidRDefault="00EC7354" w14:paraId="76389C60"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6FDC5092" w14:paraId="0AE35B09" w14:textId="77777777">
        <w:tc>
          <w:tcPr>
            <w:tcW w:w="1838" w:type="dxa"/>
          </w:tcPr>
          <w:p w:rsidR="00186C3D" w:rsidP="00871DBC" w:rsidRDefault="00186C3D" w14:paraId="30716AEF" w14:textId="77777777">
            <w:pPr>
              <w:jc w:val="center"/>
            </w:pPr>
            <w:r>
              <w:rPr>
                <w:noProof/>
                <w:lang w:eastAsia="en-GB"/>
              </w:rPr>
              <w:drawing>
                <wp:inline distT="0" distB="0" distL="0" distR="0" wp14:anchorId="7507BC61" wp14:editId="69A9C0EE">
                  <wp:extent cx="704850" cy="60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6">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7178" w:type="dxa"/>
            <w:vAlign w:val="center"/>
          </w:tcPr>
          <w:p w:rsidRPr="00B93FDE" w:rsidR="00186C3D" w:rsidP="00111CFF" w:rsidRDefault="009D4429" w14:paraId="0A200EC5" w14:textId="65872A57">
            <w:pPr>
              <w:rPr>
                <w:rFonts w:ascii="Tahoma" w:hAnsi="Tahoma" w:cs="Tahoma"/>
                <w:b/>
                <w:color w:val="2F5496" w:themeColor="accent5" w:themeShade="BF"/>
                <w:sz w:val="32"/>
                <w:szCs w:val="40"/>
              </w:rPr>
            </w:pPr>
            <w:r>
              <w:rPr>
                <w:rFonts w:ascii="Tahoma" w:hAnsi="Tahoma" w:cs="Tahoma"/>
                <w:b/>
                <w:color w:val="2F5496" w:themeColor="accent5" w:themeShade="BF"/>
                <w:sz w:val="44"/>
                <w:szCs w:val="40"/>
              </w:rPr>
              <w:t xml:space="preserve">Research &amp; </w:t>
            </w:r>
            <w:r w:rsidRPr="00B93FDE">
              <w:rPr>
                <w:rFonts w:ascii="Tahoma" w:hAnsi="Tahoma" w:cs="Tahoma"/>
                <w:b/>
                <w:color w:val="2F5496" w:themeColor="accent5" w:themeShade="BF"/>
                <w:sz w:val="44"/>
                <w:szCs w:val="40"/>
              </w:rPr>
              <w:t>Read</w:t>
            </w:r>
          </w:p>
        </w:tc>
      </w:tr>
    </w:tbl>
    <w:p w:rsidRPr="00666DA8" w:rsidR="00186C3D" w:rsidP="007A1A98" w:rsidRDefault="00186C3D" w14:paraId="4FDFEA04" w14:textId="77777777">
      <w:pPr>
        <w:rPr>
          <w:rFonts w:ascii="Tahoma" w:hAnsi="Tahoma" w:cs="Tahoma"/>
        </w:rPr>
      </w:pPr>
    </w:p>
    <w:p w:rsidRPr="00275AD8" w:rsidR="009D4429" w:rsidP="009D4429" w:rsidRDefault="009D4429" w14:paraId="09A378C6" w14:textId="3F287AC9">
      <w:pPr>
        <w:pStyle w:val="Default"/>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 xml:space="preserve">There are many online sources to help you investigate your chosen </w:t>
      </w:r>
      <w:r w:rsidRPr="00275AD8" w:rsidR="00275AD8">
        <w:rPr>
          <w:rFonts w:ascii="Tahoma" w:hAnsi="Tahoma" w:cs="Tahoma"/>
          <w:bCs/>
          <w:color w:val="2F5496" w:themeColor="accent5" w:themeShade="BF"/>
          <w:sz w:val="22"/>
          <w:szCs w:val="22"/>
        </w:rPr>
        <w:t xml:space="preserve">horror </w:t>
      </w:r>
      <w:r w:rsidRPr="00275AD8">
        <w:rPr>
          <w:rFonts w:ascii="Tahoma" w:hAnsi="Tahoma" w:cs="Tahoma"/>
          <w:bCs/>
          <w:color w:val="2F5496" w:themeColor="accent5" w:themeShade="BF"/>
          <w:sz w:val="22"/>
          <w:szCs w:val="22"/>
        </w:rPr>
        <w:t>film</w:t>
      </w:r>
      <w:r w:rsidRPr="00275AD8" w:rsidR="00275AD8">
        <w:rPr>
          <w:rFonts w:ascii="Tahoma" w:hAnsi="Tahoma" w:cs="Tahoma"/>
          <w:bCs/>
          <w:color w:val="2F5496" w:themeColor="accent5" w:themeShade="BF"/>
          <w:sz w:val="22"/>
          <w:szCs w:val="22"/>
        </w:rPr>
        <w:t>s.</w:t>
      </w:r>
    </w:p>
    <w:p w:rsidRPr="00275AD8" w:rsidR="009D4429" w:rsidP="009D4429" w:rsidRDefault="009D4429" w14:paraId="5F5CEAAB" w14:textId="77777777">
      <w:pPr>
        <w:pStyle w:val="Default"/>
        <w:rPr>
          <w:rFonts w:ascii="Tahoma" w:hAnsi="Tahoma" w:cs="Tahoma"/>
          <w:bCs/>
          <w:color w:val="2F5496" w:themeColor="accent5" w:themeShade="BF"/>
          <w:sz w:val="22"/>
          <w:szCs w:val="22"/>
        </w:rPr>
      </w:pPr>
    </w:p>
    <w:p w:rsidRPr="00275AD8" w:rsidR="009D4429" w:rsidP="009D4429" w:rsidRDefault="009D4429" w14:paraId="0AA37871" w14:textId="77777777">
      <w:pPr>
        <w:pStyle w:val="Default"/>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Some key websites are as follows, but there are many more.</w:t>
      </w:r>
    </w:p>
    <w:p w:rsidRPr="00275AD8" w:rsidR="009D4429" w:rsidP="009D4429" w:rsidRDefault="009D4429" w14:paraId="3C50441E" w14:textId="77777777">
      <w:pPr>
        <w:pStyle w:val="Default"/>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As with all online research, you need to check how reliable the source is. Information from academic sites will be the most trustworthy.</w:t>
      </w:r>
    </w:p>
    <w:p w:rsidRPr="00275AD8" w:rsidR="009D4429" w:rsidP="009D4429" w:rsidRDefault="009D4429" w14:paraId="6E520E29" w14:textId="77777777">
      <w:pPr>
        <w:pStyle w:val="Default"/>
        <w:rPr>
          <w:rFonts w:ascii="Tahoma" w:hAnsi="Tahoma" w:cs="Tahoma"/>
          <w:bCs/>
          <w:color w:val="2F5496" w:themeColor="accent5" w:themeShade="BF"/>
          <w:sz w:val="22"/>
          <w:szCs w:val="22"/>
        </w:rPr>
      </w:pPr>
    </w:p>
    <w:p w:rsidRPr="00275AD8" w:rsidR="00275AD8" w:rsidP="00275AD8" w:rsidRDefault="00275AD8" w14:paraId="6E8723E6" w14:textId="0B0F78EA">
      <w:pPr>
        <w:pStyle w:val="Default"/>
        <w:ind w:left="360"/>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 xml:space="preserve">           Imdb.com</w:t>
      </w:r>
    </w:p>
    <w:p w:rsidRPr="00275AD8" w:rsidR="00275AD8" w:rsidP="00275AD8" w:rsidRDefault="00275AD8" w14:paraId="3160ED94" w14:textId="77777777">
      <w:pPr>
        <w:pStyle w:val="Default"/>
        <w:rPr>
          <w:rFonts w:ascii="Tahoma" w:hAnsi="Tahoma" w:cs="Tahoma"/>
          <w:bCs/>
          <w:color w:val="2F5496" w:themeColor="accent5" w:themeShade="BF"/>
          <w:sz w:val="22"/>
          <w:szCs w:val="22"/>
        </w:rPr>
      </w:pPr>
    </w:p>
    <w:p w:rsidRPr="00275AD8" w:rsidR="009D4429" w:rsidP="009D4429" w:rsidRDefault="009D4429" w14:paraId="68E4F244" w14:textId="74851AC5">
      <w:pPr>
        <w:pStyle w:val="Default"/>
        <w:numPr>
          <w:ilvl w:val="1"/>
          <w:numId w:val="24"/>
        </w:numPr>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The main source of information on basic details about any film</w:t>
      </w:r>
    </w:p>
    <w:p w:rsidRPr="00275AD8" w:rsidR="009D4429" w:rsidP="009D4429" w:rsidRDefault="009D4429" w14:paraId="7F8BF101" w14:textId="77777777">
      <w:pPr>
        <w:pStyle w:val="Default"/>
        <w:ind w:left="1440"/>
        <w:rPr>
          <w:rFonts w:ascii="Tahoma" w:hAnsi="Tahoma" w:cs="Tahoma"/>
          <w:bCs/>
          <w:color w:val="2F5496" w:themeColor="accent5" w:themeShade="BF"/>
          <w:sz w:val="22"/>
          <w:szCs w:val="22"/>
        </w:rPr>
      </w:pPr>
    </w:p>
    <w:p w:rsidRPr="00275AD8" w:rsidR="00275AD8" w:rsidP="00275AD8" w:rsidRDefault="00275AD8" w14:paraId="457B9A0E" w14:textId="57B72ABE">
      <w:pPr>
        <w:rPr>
          <w:rFonts w:ascii="Tahoma" w:hAnsi="Tahoma" w:cs="Tahoma"/>
          <w:bCs/>
          <w:color w:val="2F5496" w:themeColor="accent5" w:themeShade="BF"/>
        </w:rPr>
      </w:pPr>
      <w:r w:rsidRPr="00275AD8">
        <w:rPr>
          <w:rFonts w:ascii="Tahoma" w:hAnsi="Tahoma" w:cs="Tahoma"/>
          <w:bCs/>
          <w:color w:val="2F5496" w:themeColor="accent5" w:themeShade="BF"/>
        </w:rPr>
        <w:t xml:space="preserve">                Rottentomatoes.com</w:t>
      </w:r>
    </w:p>
    <w:p w:rsidRPr="00275AD8" w:rsidR="009D4429" w:rsidP="009D4429" w:rsidRDefault="009D4429" w14:paraId="25130D9A" w14:textId="181C0AD8">
      <w:pPr>
        <w:pStyle w:val="Default"/>
        <w:numPr>
          <w:ilvl w:val="1"/>
          <w:numId w:val="24"/>
        </w:numPr>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The best place to find reviews. Ones with a red tomato are positive reviews and ones with a green tomato splat are negative</w:t>
      </w:r>
      <w:r w:rsidRPr="00275AD8" w:rsidR="00275AD8">
        <w:rPr>
          <w:rFonts w:ascii="Tahoma" w:hAnsi="Tahoma" w:cs="Tahoma"/>
          <w:bCs/>
          <w:color w:val="2F5496" w:themeColor="accent5" w:themeShade="BF"/>
          <w:sz w:val="22"/>
          <w:szCs w:val="22"/>
        </w:rPr>
        <w:t xml:space="preserve"> </w:t>
      </w:r>
    </w:p>
    <w:p w:rsidRPr="00275AD8" w:rsidR="009D4429" w:rsidP="00275AD8" w:rsidRDefault="009D4429" w14:paraId="66FD9EEA" w14:textId="77777777">
      <w:pPr>
        <w:pStyle w:val="Default"/>
        <w:rPr>
          <w:rFonts w:ascii="Tahoma" w:hAnsi="Tahoma" w:cs="Tahoma"/>
          <w:bCs/>
          <w:color w:val="2F5496" w:themeColor="accent5" w:themeShade="BF"/>
          <w:sz w:val="22"/>
          <w:szCs w:val="22"/>
        </w:rPr>
      </w:pPr>
    </w:p>
    <w:p w:rsidRPr="00275AD8" w:rsidR="00275AD8" w:rsidP="00275AD8" w:rsidRDefault="00275AD8" w14:paraId="0355F726" w14:textId="0A6271A2">
      <w:pPr>
        <w:pStyle w:val="Default"/>
        <w:ind w:left="1080"/>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Englishmedia.co.uk</w:t>
      </w:r>
    </w:p>
    <w:p w:rsidRPr="00275AD8" w:rsidR="009D4429" w:rsidP="009D4429" w:rsidRDefault="009D4429" w14:paraId="1934772C" w14:textId="13A3C135">
      <w:pPr>
        <w:pStyle w:val="Default"/>
        <w:numPr>
          <w:ilvl w:val="1"/>
          <w:numId w:val="25"/>
        </w:numPr>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The Media Magazine is directly aimed at Sixth Form students studying Film and Media courses. We have a subscription and you can read the latest issues or search specific topics and films</w:t>
      </w:r>
    </w:p>
    <w:p w:rsidRPr="00275AD8" w:rsidR="009D4429" w:rsidP="009D4429" w:rsidRDefault="009D4429" w14:paraId="0CCCA03D" w14:textId="2740B972">
      <w:pPr>
        <w:pStyle w:val="Default"/>
        <w:numPr>
          <w:ilvl w:val="1"/>
          <w:numId w:val="25"/>
        </w:numPr>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 xml:space="preserve">Login: </w:t>
      </w:r>
      <w:proofErr w:type="spellStart"/>
      <w:r w:rsidRPr="00275AD8">
        <w:rPr>
          <w:rFonts w:ascii="Tahoma" w:hAnsi="Tahoma" w:cs="Tahoma"/>
          <w:bCs/>
          <w:color w:val="2F5496" w:themeColor="accent5" w:themeShade="BF"/>
          <w:sz w:val="22"/>
          <w:szCs w:val="22"/>
        </w:rPr>
        <w:t>MADatHayes</w:t>
      </w:r>
      <w:proofErr w:type="spellEnd"/>
      <w:r w:rsidRPr="00275AD8" w:rsidR="00275AD8">
        <w:rPr>
          <w:rFonts w:ascii="Tahoma" w:hAnsi="Tahoma" w:cs="Tahoma"/>
          <w:bCs/>
          <w:color w:val="2F5496" w:themeColor="accent5" w:themeShade="BF"/>
          <w:sz w:val="22"/>
          <w:szCs w:val="22"/>
        </w:rPr>
        <w:t xml:space="preserve">  </w:t>
      </w:r>
    </w:p>
    <w:p w:rsidRPr="00275AD8" w:rsidR="009D4429" w:rsidP="009D4429" w:rsidRDefault="009D4429" w14:paraId="212C020E" w14:textId="77777777">
      <w:pPr>
        <w:pStyle w:val="Default"/>
        <w:numPr>
          <w:ilvl w:val="1"/>
          <w:numId w:val="25"/>
        </w:numPr>
        <w:rPr>
          <w:rFonts w:ascii="Tahoma" w:hAnsi="Tahoma" w:cs="Tahoma"/>
          <w:bCs/>
          <w:color w:val="2F5496" w:themeColor="accent5" w:themeShade="BF"/>
          <w:sz w:val="22"/>
          <w:szCs w:val="22"/>
        </w:rPr>
      </w:pPr>
      <w:r w:rsidRPr="00275AD8">
        <w:rPr>
          <w:rFonts w:ascii="Tahoma" w:hAnsi="Tahoma" w:cs="Tahoma"/>
          <w:bCs/>
          <w:color w:val="2F5496" w:themeColor="accent5" w:themeShade="BF"/>
          <w:sz w:val="22"/>
          <w:szCs w:val="22"/>
        </w:rPr>
        <w:t xml:space="preserve">PW: </w:t>
      </w:r>
      <w:proofErr w:type="spellStart"/>
      <w:r w:rsidRPr="00275AD8">
        <w:rPr>
          <w:rFonts w:ascii="Tahoma" w:hAnsi="Tahoma" w:cs="Tahoma"/>
          <w:bCs/>
          <w:color w:val="2F5496" w:themeColor="accent5" w:themeShade="BF"/>
          <w:sz w:val="22"/>
          <w:szCs w:val="22"/>
        </w:rPr>
        <w:t>Haftas</w:t>
      </w:r>
      <w:proofErr w:type="spellEnd"/>
    </w:p>
    <w:p w:rsidRPr="00FA31A7" w:rsidR="009D4429" w:rsidP="009D4429" w:rsidRDefault="009D4429" w14:paraId="305787E9" w14:textId="77777777">
      <w:pPr>
        <w:pStyle w:val="Default"/>
        <w:rPr>
          <w:rFonts w:ascii="Trebuchet MS" w:hAnsi="Trebuchet MS"/>
          <w:bCs/>
          <w:sz w:val="23"/>
          <w:szCs w:val="23"/>
        </w:rPr>
      </w:pPr>
    </w:p>
    <w:p w:rsidR="00186C3D" w:rsidP="007A1A98" w:rsidRDefault="00186C3D" w14:paraId="6E1402C2" w14:textId="7AF13C08"/>
    <w:p w:rsidR="00B06494" w:rsidRDefault="00B06494" w14:paraId="13990A6D" w14:textId="376D2E50">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6FDC5092" w14:paraId="41279914" w14:textId="77777777">
        <w:tc>
          <w:tcPr>
            <w:tcW w:w="1838" w:type="dxa"/>
          </w:tcPr>
          <w:p w:rsidR="00186C3D" w:rsidP="00871DBC" w:rsidRDefault="00186C3D" w14:paraId="10BAAEA3" w14:textId="77777777">
            <w:pPr>
              <w:jc w:val="center"/>
            </w:pPr>
            <w:r>
              <w:rPr>
                <w:noProof/>
                <w:lang w:eastAsia="en-GB"/>
              </w:rPr>
              <w:drawing>
                <wp:inline distT="0" distB="0" distL="0" distR="0" wp14:anchorId="464F8BE6" wp14:editId="7E09E322">
                  <wp:extent cx="600075" cy="6858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7">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7178" w:type="dxa"/>
            <w:vAlign w:val="center"/>
          </w:tcPr>
          <w:p w:rsidRPr="00B93FDE" w:rsidR="00186C3D" w:rsidP="00111CFF" w:rsidRDefault="00186C3D" w14:paraId="64CA54E4" w14:textId="00529290">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rsidRPr="009C4E58" w:rsidR="00523C52" w:rsidP="5F6319EC" w:rsidRDefault="00523C52" w14:paraId="402ABF6E" w14:textId="732AE882">
      <w:pPr>
        <w:pStyle w:val="Normal"/>
        <w:spacing w:before="100" w:beforeAutospacing="1" w:after="100" w:afterAutospacing="1" w:line="240" w:lineRule="auto"/>
      </w:pPr>
      <w:r w:rsidRPr="5F6319EC" w:rsidR="26F0CEC4">
        <w:rPr>
          <w:rFonts w:ascii="Tahoma" w:hAnsi="Tahoma" w:eastAsia="Times New Roman" w:cs="Times New Roman"/>
          <w:color w:val="2F5496" w:themeColor="accent5" w:themeTint="FF" w:themeShade="BF"/>
          <w:lang w:eastAsia="en-GB"/>
        </w:rPr>
        <w:t xml:space="preserve">The theme of ‘Horror’ will play a big part in the coursework for year 12. Get a head start and complete the below – you can </w:t>
      </w:r>
      <w:r w:rsidRPr="5F6319EC" w:rsidR="26F0CEC4">
        <w:rPr>
          <w:rFonts w:ascii="Tahoma" w:hAnsi="Tahoma" w:eastAsia="Times New Roman" w:cs="Times New Roman"/>
          <w:color w:val="2F5496" w:themeColor="accent5" w:themeTint="FF" w:themeShade="BF"/>
          <w:lang w:eastAsia="en-GB"/>
        </w:rPr>
        <w:t>actually use</w:t>
      </w:r>
      <w:r w:rsidRPr="5F6319EC" w:rsidR="26F0CEC4">
        <w:rPr>
          <w:rFonts w:ascii="Tahoma" w:hAnsi="Tahoma" w:eastAsia="Times New Roman" w:cs="Times New Roman"/>
          <w:color w:val="2F5496" w:themeColor="accent5" w:themeTint="FF" w:themeShade="BF"/>
          <w:lang w:eastAsia="en-GB"/>
        </w:rPr>
        <w:t xml:space="preserve"> it as part of your coursework!</w:t>
      </w:r>
    </w:p>
    <w:p w:rsidRPr="009C4E58" w:rsidR="00523C52" w:rsidP="5F6319EC" w:rsidRDefault="00523C52" w14:paraId="2E26B2E9" w14:textId="0C356B7A">
      <w:pPr>
        <w:pStyle w:val="Normal"/>
        <w:spacing w:before="100" w:beforeAutospacing="1" w:after="100" w:afterAutospacing="1" w:line="240" w:lineRule="auto"/>
        <w:rPr>
          <w:rFonts w:ascii="Tahoma" w:hAnsi="Tahoma" w:eastAsia="Times New Roman" w:cs="Times New Roman"/>
          <w:color w:val="2F5496" w:themeColor="accent5" w:themeShade="BF"/>
          <w:lang w:eastAsia="en-GB"/>
        </w:rPr>
      </w:pPr>
      <w:r w:rsidRPr="5F6319EC" w:rsidR="00523C52">
        <w:rPr>
          <w:rFonts w:ascii="Tahoma" w:hAnsi="Tahoma" w:eastAsia="Times New Roman" w:cs="Times New Roman"/>
          <w:color w:val="2F5496" w:themeColor="accent5" w:themeTint="FF" w:themeShade="BF"/>
          <w:lang w:eastAsia="en-GB"/>
        </w:rPr>
        <w:t xml:space="preserve">The horror genre breaks down into 6 main categories, which we call sub-genres. These are: </w:t>
      </w:r>
    </w:p>
    <w:p w:rsidRPr="009C4E58" w:rsidR="00523C52" w:rsidP="00523C52" w:rsidRDefault="00523C52" w14:paraId="1DAA69FE" w14:textId="77777777">
      <w:pPr>
        <w:spacing w:before="100" w:beforeAutospacing="1" w:after="100" w:afterAutospacing="1" w:line="240" w:lineRule="auto"/>
        <w:rPr>
          <w:rFonts w:ascii="Tahoma" w:hAnsi="Tahoma" w:eastAsia="Times New Roman" w:cs="Times New Roman"/>
          <w:color w:val="2F5496" w:themeColor="accent5" w:themeShade="BF"/>
          <w:lang w:eastAsia="en-GB"/>
        </w:rPr>
      </w:pPr>
      <w:r w:rsidRPr="009C4E58">
        <w:rPr>
          <w:rFonts w:ascii="Symbol" w:hAnsi="Symbol" w:eastAsia="Symbol" w:cs="Symbol"/>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r w:rsidRPr="009C4E58">
        <w:rPr>
          <w:rFonts w:ascii="Tahoma" w:hAnsi="Tahoma" w:eastAsia="Times New Roman" w:cs="Times New Roman"/>
          <w:b/>
          <w:bCs/>
          <w:i/>
          <w:iCs/>
          <w:color w:val="2F5496" w:themeColor="accent5" w:themeShade="BF"/>
          <w:lang w:eastAsia="en-GB"/>
        </w:rPr>
        <w:t>Slasher</w:t>
      </w:r>
      <w:r w:rsidRPr="009C4E58">
        <w:rPr>
          <w:rFonts w:ascii="Tahoma" w:hAnsi="Tahoma" w:eastAsia="Times New Roman" w:cs="Times New Roman"/>
          <w:b/>
          <w:bCs/>
          <w:i/>
          <w:iCs/>
          <w:color w:val="2F5496" w:themeColor="accent5" w:themeShade="BF"/>
          <w:lang w:eastAsia="en-GB"/>
        </w:rPr>
        <w:br/>
      </w:r>
      <w:r w:rsidRPr="009C4E58">
        <w:rPr>
          <w:rFonts w:ascii="Symbol" w:hAnsi="Symbol" w:eastAsia="Symbol" w:cs="Symbol"/>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r w:rsidRPr="009C4E58">
        <w:rPr>
          <w:rFonts w:ascii="Tahoma" w:hAnsi="Tahoma" w:eastAsia="Times New Roman" w:cs="Times New Roman"/>
          <w:b/>
          <w:bCs/>
          <w:i/>
          <w:iCs/>
          <w:color w:val="2F5496" w:themeColor="accent5" w:themeShade="BF"/>
          <w:lang w:eastAsia="en-GB"/>
        </w:rPr>
        <w:t>Paranormal</w:t>
      </w:r>
      <w:r w:rsidRPr="009C4E58">
        <w:rPr>
          <w:rFonts w:ascii="Tahoma" w:hAnsi="Tahoma" w:eastAsia="Times New Roman" w:cs="Times New Roman"/>
          <w:b/>
          <w:bCs/>
          <w:i/>
          <w:iCs/>
          <w:color w:val="2F5496" w:themeColor="accent5" w:themeShade="BF"/>
          <w:lang w:eastAsia="en-GB"/>
        </w:rPr>
        <w:br/>
      </w:r>
      <w:r w:rsidRPr="009C4E58">
        <w:rPr>
          <w:rFonts w:ascii="Symbol" w:hAnsi="Symbol" w:eastAsia="Symbol" w:cs="Symbol"/>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r w:rsidRPr="009C4E58">
        <w:rPr>
          <w:rFonts w:ascii="Tahoma" w:hAnsi="Tahoma" w:eastAsia="Times New Roman" w:cs="Times New Roman"/>
          <w:b/>
          <w:bCs/>
          <w:i/>
          <w:iCs/>
          <w:color w:val="2F5496" w:themeColor="accent5" w:themeShade="BF"/>
          <w:lang w:eastAsia="en-GB"/>
        </w:rPr>
        <w:t>Zombie</w:t>
      </w:r>
      <w:r w:rsidRPr="009C4E58">
        <w:rPr>
          <w:rFonts w:ascii="Tahoma" w:hAnsi="Tahoma" w:eastAsia="Times New Roman" w:cs="Times New Roman"/>
          <w:b/>
          <w:bCs/>
          <w:i/>
          <w:iCs/>
          <w:color w:val="2F5496" w:themeColor="accent5" w:themeShade="BF"/>
          <w:lang w:eastAsia="en-GB"/>
        </w:rPr>
        <w:br/>
      </w:r>
      <w:r w:rsidRPr="009C4E58">
        <w:rPr>
          <w:rFonts w:ascii="Symbol" w:hAnsi="Symbol" w:eastAsia="Symbol" w:cs="Symbol"/>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r w:rsidRPr="009C4E58">
        <w:rPr>
          <w:rFonts w:ascii="Tahoma" w:hAnsi="Tahoma" w:eastAsia="Times New Roman" w:cs="Times New Roman"/>
          <w:b/>
          <w:bCs/>
          <w:i/>
          <w:iCs/>
          <w:color w:val="2F5496" w:themeColor="accent5" w:themeShade="BF"/>
          <w:lang w:eastAsia="en-GB"/>
        </w:rPr>
        <w:t>Vampire</w:t>
      </w:r>
      <w:r w:rsidRPr="009C4E58">
        <w:rPr>
          <w:rFonts w:ascii="Tahoma" w:hAnsi="Tahoma" w:eastAsia="Times New Roman" w:cs="Times New Roman"/>
          <w:b/>
          <w:bCs/>
          <w:i/>
          <w:iCs/>
          <w:color w:val="2F5496" w:themeColor="accent5" w:themeShade="BF"/>
          <w:lang w:eastAsia="en-GB"/>
        </w:rPr>
        <w:br/>
      </w:r>
      <w:r w:rsidRPr="009C4E58">
        <w:rPr>
          <w:rFonts w:ascii="Symbol" w:hAnsi="Symbol" w:eastAsia="Symbol" w:cs="Symbol"/>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proofErr w:type="spellStart"/>
      <w:r w:rsidRPr="009C4E58">
        <w:rPr>
          <w:rFonts w:ascii="Tahoma" w:hAnsi="Tahoma" w:eastAsia="Times New Roman" w:cs="Times New Roman"/>
          <w:b/>
          <w:bCs/>
          <w:i/>
          <w:iCs/>
          <w:color w:val="2F5496" w:themeColor="accent5" w:themeShade="BF"/>
          <w:lang w:eastAsia="en-GB"/>
        </w:rPr>
        <w:t>Gorno</w:t>
      </w:r>
      <w:proofErr w:type="spellEnd"/>
      <w:r w:rsidRPr="009C4E58">
        <w:rPr>
          <w:rFonts w:ascii="Tahoma" w:hAnsi="Tahoma" w:eastAsia="Times New Roman" w:cs="Times New Roman"/>
          <w:b/>
          <w:bCs/>
          <w:i/>
          <w:iCs/>
          <w:color w:val="2F5496" w:themeColor="accent5" w:themeShade="BF"/>
          <w:lang w:eastAsia="en-GB"/>
        </w:rPr>
        <w:br/>
      </w:r>
      <w:r w:rsidRPr="009C4E58">
        <w:rPr>
          <w:rFonts w:ascii="Symbol" w:hAnsi="Symbol" w:eastAsia="Symbol" w:cs="Symbol"/>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r w:rsidRPr="009C4E58">
        <w:rPr>
          <w:rFonts w:ascii="Tahoma" w:hAnsi="Tahoma" w:eastAsia="Times New Roman" w:cs="Times New Roman"/>
          <w:b/>
          <w:bCs/>
          <w:i/>
          <w:iCs/>
          <w:color w:val="2F5496" w:themeColor="accent5" w:themeShade="BF"/>
          <w:lang w:eastAsia="en-GB"/>
        </w:rPr>
        <w:t xml:space="preserve">Psychological </w:t>
      </w:r>
    </w:p>
    <w:p w:rsidRPr="009C4E58" w:rsidR="00523C52" w:rsidP="5F6319EC" w:rsidRDefault="00523C52" w14:paraId="4A2EC9DA" w14:textId="391184E7">
      <w:pPr>
        <w:spacing w:before="100" w:beforeAutospacing="on" w:after="100" w:afterAutospacing="on" w:line="240" w:lineRule="auto"/>
      </w:pPr>
      <w:r w:rsidRPr="5F6319EC" w:rsidR="00523C52">
        <w:rPr>
          <w:rFonts w:ascii="Tahoma" w:hAnsi="Tahoma" w:eastAsia="Times New Roman" w:cs="Times New Roman"/>
          <w:color w:val="2F5496" w:themeColor="accent5" w:themeTint="FF" w:themeShade="BF"/>
          <w:lang w:eastAsia="en-GB"/>
        </w:rPr>
        <w:t xml:space="preserve">To help you </w:t>
      </w:r>
      <w:r w:rsidRPr="5F6319EC" w:rsidR="00523C52">
        <w:rPr>
          <w:rFonts w:ascii="Tahoma" w:hAnsi="Tahoma" w:eastAsia="Times New Roman" w:cs="Times New Roman"/>
          <w:b w:val="1"/>
          <w:bCs w:val="1"/>
          <w:color w:val="2F5496" w:themeColor="accent5" w:themeTint="FF" w:themeShade="BF"/>
          <w:u w:val="single"/>
          <w:lang w:eastAsia="en-GB"/>
        </w:rPr>
        <w:t>produce this report</w:t>
      </w:r>
      <w:r w:rsidRPr="5F6319EC" w:rsidR="00523C52">
        <w:rPr>
          <w:rFonts w:ascii="Tahoma" w:hAnsi="Tahoma" w:eastAsia="Times New Roman" w:cs="Times New Roman"/>
          <w:color w:val="2F5496" w:themeColor="accent5" w:themeTint="FF" w:themeShade="BF"/>
          <w:lang w:eastAsia="en-GB"/>
        </w:rPr>
        <w:t xml:space="preserve"> we have broken down the project into the following tasks</w:t>
      </w:r>
    </w:p>
    <w:p w:rsidRPr="009C4E58" w:rsidR="00523C52" w:rsidP="5F6319EC" w:rsidRDefault="00523C52" w14:paraId="2DB0E47B" w14:textId="0CA3361C">
      <w:pPr>
        <w:spacing w:before="100" w:beforeAutospacing="on" w:after="100" w:afterAutospacing="on" w:line="240" w:lineRule="auto"/>
        <w:rPr>
          <w:rFonts w:ascii="Tahoma" w:hAnsi="Tahoma" w:eastAsia="Times New Roman" w:cs="Times New Roman"/>
          <w:color w:val="2F5496" w:themeColor="accent5" w:themeShade="BF"/>
          <w:lang w:eastAsia="en-GB"/>
        </w:rPr>
      </w:pPr>
      <w:r w:rsidRPr="5F6319EC" w:rsidR="00523C52">
        <w:rPr>
          <w:rFonts w:ascii="Tahoma" w:hAnsi="Tahoma" w:eastAsia="Times New Roman" w:cs="Times New Roman"/>
          <w:color w:val="2F5496" w:themeColor="accent5" w:themeTint="FF" w:themeShade="BF"/>
          <w:lang w:eastAsia="en-GB"/>
        </w:rPr>
        <w:t>:</w:t>
      </w:r>
      <w:r>
        <w:br/>
      </w:r>
      <w:r w:rsidRPr="5F6319EC" w:rsidR="00523C52">
        <w:rPr>
          <w:rFonts w:ascii="Tahoma" w:hAnsi="Tahoma" w:eastAsia="Times New Roman" w:cs="Times New Roman"/>
          <w:b w:val="1"/>
          <w:bCs w:val="1"/>
          <w:color w:val="2F5496" w:themeColor="accent5" w:themeTint="FF" w:themeShade="BF"/>
          <w:lang w:eastAsia="en-GB"/>
        </w:rPr>
        <w:t xml:space="preserve">Task 1: </w:t>
      </w:r>
      <w:r w:rsidRPr="5F6319EC" w:rsidR="00523C52">
        <w:rPr>
          <w:rFonts w:ascii="Tahoma" w:hAnsi="Tahoma" w:eastAsia="Times New Roman" w:cs="Times New Roman"/>
          <w:color w:val="2F5496" w:themeColor="accent5" w:themeTint="FF" w:themeShade="BF"/>
          <w:lang w:eastAsia="en-GB"/>
        </w:rPr>
        <w:t xml:space="preserve">Find a film for </w:t>
      </w:r>
      <w:r w:rsidRPr="5F6319EC" w:rsidR="0DC8715D">
        <w:rPr>
          <w:rFonts w:ascii="Tahoma" w:hAnsi="Tahoma" w:eastAsia="Times New Roman" w:cs="Times New Roman"/>
          <w:color w:val="2F5496" w:themeColor="accent5" w:themeTint="FF" w:themeShade="BF"/>
          <w:lang w:eastAsia="en-GB"/>
        </w:rPr>
        <w:t>TWO</w:t>
      </w:r>
      <w:r w:rsidRPr="5F6319EC" w:rsidR="00523C52">
        <w:rPr>
          <w:rFonts w:ascii="Tahoma" w:hAnsi="Tahoma" w:eastAsia="Times New Roman" w:cs="Times New Roman"/>
          <w:color w:val="2F5496" w:themeColor="accent5" w:themeTint="FF" w:themeShade="BF"/>
          <w:lang w:eastAsia="en-GB"/>
        </w:rPr>
        <w:t xml:space="preserve"> of the 6 sub-genres of </w:t>
      </w:r>
      <w:r w:rsidRPr="5F6319EC" w:rsidR="63F70B44">
        <w:rPr>
          <w:rFonts w:ascii="Tahoma" w:hAnsi="Tahoma" w:eastAsia="Times New Roman" w:cs="Times New Roman"/>
          <w:color w:val="2F5496" w:themeColor="accent5" w:themeTint="FF" w:themeShade="BF"/>
          <w:lang w:eastAsia="en-GB"/>
        </w:rPr>
        <w:t>horror</w:t>
      </w:r>
      <w:r w:rsidRPr="5F6319EC" w:rsidR="15AA0C34">
        <w:rPr>
          <w:rFonts w:ascii="Tahoma" w:hAnsi="Tahoma" w:eastAsia="Times New Roman" w:cs="Times New Roman"/>
          <w:color w:val="2F5496" w:themeColor="accent5" w:themeTint="FF" w:themeShade="BF"/>
          <w:lang w:eastAsia="en-GB"/>
        </w:rPr>
        <w:t>. You MUST choose PARANORMAL HORROR and then choose another of your choice.</w:t>
      </w:r>
      <w:r w:rsidRPr="5F6319EC" w:rsidR="00523C52">
        <w:rPr>
          <w:rFonts w:ascii="Tahoma" w:hAnsi="Tahoma" w:eastAsia="Times New Roman" w:cs="Times New Roman"/>
          <w:color w:val="2F5496" w:themeColor="accent5" w:themeTint="FF" w:themeShade="BF"/>
          <w:lang w:eastAsia="en-GB"/>
        </w:rPr>
        <w:t xml:space="preserve"> </w:t>
      </w:r>
      <w:r w:rsidRPr="5F6319EC" w:rsidR="0E3DC206">
        <w:rPr>
          <w:rFonts w:ascii="Tahoma" w:hAnsi="Tahoma" w:eastAsia="Times New Roman" w:cs="Times New Roman"/>
          <w:color w:val="2F5496" w:themeColor="accent5" w:themeTint="FF" w:themeShade="BF"/>
          <w:lang w:eastAsia="en-GB"/>
        </w:rPr>
        <w:t>I</w:t>
      </w:r>
      <w:r w:rsidRPr="5F6319EC" w:rsidR="00523C52">
        <w:rPr>
          <w:rFonts w:ascii="Tahoma" w:hAnsi="Tahoma" w:eastAsia="Times New Roman" w:cs="Times New Roman"/>
          <w:color w:val="2F5496" w:themeColor="accent5" w:themeTint="FF" w:themeShade="BF"/>
          <w:lang w:eastAsia="en-GB"/>
        </w:rPr>
        <w:t>nclude a poster for each – tell us who directed it and if it had a famous star in it</w:t>
      </w:r>
      <w:r w:rsidRPr="5F6319EC" w:rsidR="00C929C5">
        <w:rPr>
          <w:rFonts w:ascii="Tahoma" w:hAnsi="Tahoma" w:eastAsia="Times New Roman" w:cs="Times New Roman"/>
          <w:color w:val="2F5496" w:themeColor="accent5" w:themeTint="FF" w:themeShade="BF"/>
          <w:lang w:eastAsia="en-GB"/>
        </w:rPr>
        <w:t>.</w:t>
      </w:r>
      <w:r w:rsidRPr="5F6319EC" w:rsidR="00F34B34">
        <w:rPr>
          <w:rFonts w:ascii="Tahoma" w:hAnsi="Tahoma" w:eastAsia="Times New Roman" w:cs="Times New Roman"/>
          <w:color w:val="2F5496" w:themeColor="accent5" w:themeTint="FF" w:themeShade="BF"/>
          <w:lang w:eastAsia="en-GB"/>
        </w:rPr>
        <w:t xml:space="preserve"> (A4 side for each sub-genre)</w:t>
      </w:r>
    </w:p>
    <w:p w:rsidRPr="009C4E58" w:rsidR="00F34B34" w:rsidP="00523C52" w:rsidRDefault="00523C52" w14:paraId="0A8BC6B6" w14:textId="77777777">
      <w:pPr>
        <w:spacing w:before="100" w:beforeAutospacing="1" w:after="100" w:afterAutospacing="1" w:line="240" w:lineRule="auto"/>
        <w:rPr>
          <w:rFonts w:ascii="Tahoma" w:hAnsi="Tahoma" w:eastAsia="Times New Roman" w:cs="Times New Roman"/>
          <w:color w:val="2F5496" w:themeColor="accent5" w:themeShade="BF"/>
          <w:lang w:eastAsia="en-GB"/>
        </w:rPr>
      </w:pPr>
      <w:r w:rsidRPr="009C4E58">
        <w:rPr>
          <w:rFonts w:ascii="Tahoma" w:hAnsi="Tahoma" w:eastAsia="Times New Roman" w:cs="Times New Roman"/>
          <w:b/>
          <w:bCs/>
          <w:color w:val="2F5496" w:themeColor="accent5" w:themeShade="BF"/>
          <w:lang w:eastAsia="en-GB"/>
        </w:rPr>
        <w:t xml:space="preserve">Task 2: </w:t>
      </w:r>
      <w:r w:rsidRPr="009C4E58">
        <w:rPr>
          <w:rFonts w:ascii="Tahoma" w:hAnsi="Tahoma" w:eastAsia="Times New Roman" w:cs="Times New Roman"/>
          <w:color w:val="2F5496" w:themeColor="accent5" w:themeShade="BF"/>
          <w:lang w:eastAsia="en-GB"/>
        </w:rPr>
        <w:t xml:space="preserve">Briefly, explain the story for each film in no more than 10 bullet points </w:t>
      </w:r>
    </w:p>
    <w:p w:rsidRPr="009C4E58" w:rsidR="00F34B34" w:rsidP="00523C52" w:rsidRDefault="00523C52" w14:paraId="1BDEB4A2" w14:textId="77777777">
      <w:pPr>
        <w:spacing w:before="100" w:beforeAutospacing="1" w:after="100" w:afterAutospacing="1" w:line="240" w:lineRule="auto"/>
        <w:rPr>
          <w:rFonts w:ascii="Tahoma" w:hAnsi="Tahoma" w:eastAsia="Times New Roman" w:cs="Times New Roman"/>
          <w:color w:val="2F5496" w:themeColor="accent5" w:themeShade="BF"/>
          <w:lang w:eastAsia="en-GB"/>
        </w:rPr>
      </w:pPr>
      <w:r w:rsidRPr="009C4E58">
        <w:rPr>
          <w:rFonts w:ascii="Tahoma" w:hAnsi="Tahoma" w:eastAsia="Times New Roman" w:cs="Times New Roman"/>
          <w:b/>
          <w:bCs/>
          <w:color w:val="2F5496" w:themeColor="accent5" w:themeShade="BF"/>
          <w:lang w:eastAsia="en-GB"/>
        </w:rPr>
        <w:t xml:space="preserve">Task 3: </w:t>
      </w:r>
      <w:r w:rsidRPr="009C4E58">
        <w:rPr>
          <w:rFonts w:ascii="Tahoma" w:hAnsi="Tahoma" w:eastAsia="Times New Roman" w:cs="Times New Roman"/>
          <w:color w:val="2F5496" w:themeColor="accent5" w:themeShade="BF"/>
          <w:lang w:eastAsia="en-GB"/>
        </w:rPr>
        <w:t xml:space="preserve">Explain why each film fits into that sub-genre and not one of the others </w:t>
      </w:r>
    </w:p>
    <w:p w:rsidRPr="009C4E58" w:rsidR="00C54B6C" w:rsidP="00523C52" w:rsidRDefault="00523C52" w14:paraId="0BC912F5" w14:textId="2F52F070">
      <w:pPr>
        <w:spacing w:before="100" w:beforeAutospacing="1" w:after="100" w:afterAutospacing="1" w:line="240" w:lineRule="auto"/>
        <w:rPr>
          <w:rFonts w:ascii="Tahoma" w:hAnsi="Tahoma" w:eastAsia="Times New Roman" w:cs="Times New Roman"/>
          <w:color w:val="2F5496" w:themeColor="accent5" w:themeShade="BF"/>
          <w:lang w:eastAsia="en-GB"/>
        </w:rPr>
      </w:pPr>
      <w:r w:rsidRPr="009C4E58">
        <w:rPr>
          <w:rFonts w:ascii="Tahoma" w:hAnsi="Tahoma" w:eastAsia="Times New Roman" w:cs="Times New Roman"/>
          <w:b/>
          <w:bCs/>
          <w:color w:val="2F5496" w:themeColor="accent5" w:themeShade="BF"/>
          <w:lang w:eastAsia="en-GB"/>
        </w:rPr>
        <w:t xml:space="preserve">Task 4: </w:t>
      </w:r>
      <w:r w:rsidRPr="009C4E58">
        <w:rPr>
          <w:rFonts w:ascii="Tahoma" w:hAnsi="Tahoma" w:eastAsia="Times New Roman" w:cs="Times New Roman"/>
          <w:color w:val="2F5496" w:themeColor="accent5" w:themeShade="BF"/>
          <w:lang w:eastAsia="en-GB"/>
        </w:rPr>
        <w:t>Write a short review explaining which your favourite is and why, and which is your least favourite</w:t>
      </w:r>
      <w:r w:rsidRPr="009C4E58" w:rsidR="00C929C5">
        <w:rPr>
          <w:rFonts w:ascii="Tahoma" w:hAnsi="Tahoma" w:eastAsia="Times New Roman" w:cs="Times New Roman"/>
          <w:color w:val="2F5496" w:themeColor="accent5" w:themeShade="BF"/>
          <w:lang w:eastAsia="en-GB"/>
        </w:rPr>
        <w:t>.</w:t>
      </w:r>
      <w:r w:rsidRPr="009C4E58">
        <w:rPr>
          <w:rFonts w:ascii="Tahoma" w:hAnsi="Tahoma" w:eastAsia="Times New Roman" w:cs="Times New Roman"/>
          <w:color w:val="2F5496" w:themeColor="accent5" w:themeShade="BF"/>
          <w:lang w:eastAsia="en-GB"/>
        </w:rPr>
        <w:t xml:space="preserve"> </w:t>
      </w:r>
    </w:p>
    <w:p w:rsidRPr="009C4E58" w:rsidR="00523C52" w:rsidP="00523C52" w:rsidRDefault="00523C52" w14:paraId="2B2377DC" w14:textId="77777777">
      <w:pPr>
        <w:spacing w:before="100" w:beforeAutospacing="1" w:after="100" w:afterAutospacing="1" w:line="240" w:lineRule="auto"/>
        <w:rPr>
          <w:rFonts w:ascii="Tahoma" w:hAnsi="Tahoma" w:eastAsia="Times New Roman" w:cs="Times New Roman"/>
          <w:color w:val="2F5496" w:themeColor="accent5" w:themeShade="BF"/>
          <w:lang w:eastAsia="en-GB"/>
        </w:rPr>
      </w:pPr>
      <w:r w:rsidRPr="009C4E58">
        <w:rPr>
          <w:rFonts w:ascii="Tahoma" w:hAnsi="Tahoma" w:eastAsia="Times New Roman" w:cs="Times New Roman"/>
          <w:b/>
          <w:bCs/>
          <w:color w:val="2F5496" w:themeColor="accent5" w:themeShade="BF"/>
          <w:lang w:eastAsia="en-GB"/>
        </w:rPr>
        <w:t xml:space="preserve">Extension: </w:t>
      </w:r>
    </w:p>
    <w:p w:rsidRPr="009C4E58" w:rsidR="00523C52" w:rsidP="00523C52" w:rsidRDefault="00523C52" w14:paraId="0AB9EBCC" w14:textId="77777777">
      <w:pPr>
        <w:spacing w:before="100" w:beforeAutospacing="1" w:after="100" w:afterAutospacing="1" w:line="240" w:lineRule="auto"/>
        <w:rPr>
          <w:rFonts w:ascii="Tahoma" w:hAnsi="Tahoma" w:eastAsia="Times New Roman" w:cs="Times New Roman"/>
          <w:color w:val="2F5496" w:themeColor="accent5" w:themeShade="BF"/>
          <w:lang w:eastAsia="en-GB"/>
        </w:rPr>
      </w:pPr>
      <w:r w:rsidRPr="009C4E58">
        <w:rPr>
          <w:rFonts w:ascii="Tahoma" w:hAnsi="Tahoma" w:eastAsia="Times New Roman" w:cs="Times New Roman"/>
          <w:color w:val="2F5496" w:themeColor="accent5" w:themeShade="BF"/>
          <w:lang w:eastAsia="en-GB"/>
        </w:rPr>
        <w:t xml:space="preserve">Can you research and apply a media theory to back up and support your arguments. </w:t>
      </w:r>
    </w:p>
    <w:p w:rsidRPr="009C4E58" w:rsidR="00523C52" w:rsidP="00523C52" w:rsidRDefault="00523C52" w14:paraId="19979F6B" w14:textId="77777777">
      <w:pPr>
        <w:spacing w:before="100" w:beforeAutospacing="1" w:after="100" w:afterAutospacing="1" w:line="240" w:lineRule="auto"/>
        <w:rPr>
          <w:rFonts w:ascii="Tahoma" w:hAnsi="Tahoma" w:eastAsia="Times New Roman" w:cs="Times New Roman"/>
          <w:color w:val="2F5496" w:themeColor="accent5" w:themeShade="BF"/>
          <w:lang w:eastAsia="en-GB"/>
        </w:rPr>
      </w:pPr>
      <w:r w:rsidRPr="5F6319EC" w:rsidR="00523C52">
        <w:rPr>
          <w:rFonts w:ascii="Tahoma" w:hAnsi="Tahoma" w:eastAsia="Times New Roman" w:cs="Times New Roman"/>
          <w:b w:val="1"/>
          <w:bCs w:val="1"/>
          <w:color w:val="2F5496" w:themeColor="accent5" w:themeTint="FF" w:themeShade="BF"/>
          <w:lang w:eastAsia="en-GB"/>
        </w:rPr>
        <w:t xml:space="preserve">To help you research for this project and give you wider information about our courses we have our Media Arts Guide, accessible through our website. </w:t>
      </w:r>
    </w:p>
    <w:p w:rsidR="2072CD7E" w:rsidP="5F6319EC" w:rsidRDefault="2072CD7E" w14:paraId="36C20788" w14:textId="66BFA64B">
      <w:pPr>
        <w:spacing w:beforeAutospacing="on" w:afterAutospacing="on" w:line="240" w:lineRule="auto"/>
        <w:ind w:left="360"/>
      </w:pPr>
      <w:hyperlink r:id="Re2d2bcbde63e4632">
        <w:r w:rsidRPr="5F6319EC" w:rsidR="2072CD7E">
          <w:rPr>
            <w:rStyle w:val="Hyperlink"/>
            <w:lang w:eastAsia="en-GB"/>
          </w:rPr>
          <w:t>https://www.hayes.bromley.sch.uk/home/curriculum/media-arts/</w:t>
        </w:r>
      </w:hyperlink>
    </w:p>
    <w:p w:rsidRPr="009C4E58" w:rsidR="00181FDB" w:rsidP="00181FDB" w:rsidRDefault="00181FDB" w14:paraId="16D280CA" w14:textId="431DD484">
      <w:pPr>
        <w:rPr>
          <w:rFonts w:ascii="Tahoma" w:hAnsi="Tahoma" w:cs="Tahoma"/>
          <w:color w:val="2F5496" w:themeColor="accent5" w:themeShade="BF"/>
        </w:rPr>
      </w:pPr>
      <w:r w:rsidRPr="009C4E58">
        <w:rPr>
          <w:rFonts w:ascii="Tahoma" w:hAnsi="Tahoma" w:cs="Tahoma"/>
          <w:color w:val="2F5496" w:themeColor="accent5" w:themeShade="BF"/>
        </w:rPr>
        <w:t xml:space="preserve">Your Bridging Unit Report is normally due to be submitted by the end of your first month in the Sixth Form – end of September. </w:t>
      </w:r>
      <w:r w:rsidR="00734C09">
        <w:rPr>
          <w:rFonts w:ascii="Tahoma" w:hAnsi="Tahoma" w:cs="Tahoma"/>
          <w:color w:val="2F5496" w:themeColor="accent5" w:themeShade="BF"/>
        </w:rPr>
        <w:t xml:space="preserve"> </w:t>
      </w:r>
      <w:r w:rsidRPr="009C4E58">
        <w:rPr>
          <w:rFonts w:ascii="Tahoma" w:hAnsi="Tahoma" w:cs="Tahoma"/>
          <w:color w:val="2F5496" w:themeColor="accent5" w:themeShade="BF"/>
        </w:rPr>
        <w:t>However, with no exams to worry about, you might well be able to complete this task during this term.</w:t>
      </w:r>
    </w:p>
    <w:p w:rsidR="00181FDB" w:rsidP="00181FDB" w:rsidRDefault="00181FDB" w14:paraId="24A372CB" w14:textId="507E511E">
      <w:pPr>
        <w:rPr>
          <w:rFonts w:ascii="Tahoma" w:hAnsi="Tahoma" w:cs="Tahoma"/>
          <w:color w:val="2F5496" w:themeColor="accent5" w:themeShade="BF"/>
        </w:rPr>
      </w:pPr>
      <w:r w:rsidRPr="58442099">
        <w:rPr>
          <w:rFonts w:ascii="Tahoma" w:hAnsi="Tahoma" w:cs="Tahoma"/>
          <w:color w:val="2F5496" w:themeColor="accent5" w:themeShade="BF"/>
        </w:rPr>
        <w:t xml:space="preserve">Please note, however, that the Bridging Unit is not only a way for you to start thinking about Digital Media as a subject but is also a way to show your Sixth Form teachers that you understand the work demands of </w:t>
      </w:r>
      <w:proofErr w:type="spellStart"/>
      <w:r w:rsidRPr="58442099">
        <w:rPr>
          <w:rFonts w:ascii="Tahoma" w:hAnsi="Tahoma" w:cs="Tahoma"/>
          <w:color w:val="2F5496" w:themeColor="accent5" w:themeShade="BF"/>
        </w:rPr>
        <w:t>Camtech</w:t>
      </w:r>
      <w:proofErr w:type="spellEnd"/>
      <w:r w:rsidRPr="58442099">
        <w:rPr>
          <w:rFonts w:ascii="Tahoma" w:hAnsi="Tahoma" w:cs="Tahoma"/>
          <w:color w:val="2F5496" w:themeColor="accent5" w:themeShade="BF"/>
        </w:rPr>
        <w:t xml:space="preserve"> and A Level subjects and are on the right courses. Therefore, it is very important that you complete this task to the best of your ability and meet any deadlines set. </w:t>
      </w:r>
    </w:p>
    <w:p w:rsidRPr="004938E0" w:rsidR="00181FDB" w:rsidP="00181FDB" w:rsidRDefault="009C4E58" w14:paraId="23EF51E1" w14:textId="06596705">
      <w:pPr/>
      <w:r>
        <w:br/>
      </w:r>
      <w:r>
        <w:br/>
      </w:r>
      <w:r>
        <w:br/>
      </w:r>
      <w:r>
        <w:br/>
      </w:r>
    </w:p>
    <w:p w:rsidRPr="004938E0" w:rsidR="00181FDB" w:rsidP="00181FDB" w:rsidRDefault="009C4E58" w14:paraId="41F24EAC" w14:textId="1B31763C">
      <w:pPr>
        <w:rPr>
          <w:rFonts w:ascii="Tahoma" w:hAnsi="Tahoma" w:cs="Tahoma"/>
          <w:color w:val="2F5496" w:themeColor="accent5" w:themeShade="BF"/>
        </w:rPr>
      </w:pPr>
      <w:r w:rsidRPr="5F6319EC" w:rsidR="00181FDB">
        <w:rPr>
          <w:rFonts w:ascii="Tahoma" w:hAnsi="Tahoma" w:cs="Tahoma"/>
          <w:color w:val="2F5496" w:themeColor="accent5" w:themeTint="FF" w:themeShade="BF"/>
        </w:rPr>
        <w:t>I have attached</w:t>
      </w:r>
      <w:r w:rsidRPr="5F6319EC" w:rsidR="006016AB">
        <w:rPr>
          <w:rFonts w:ascii="Tahoma" w:hAnsi="Tahoma" w:cs="Tahoma"/>
          <w:color w:val="2F5496" w:themeColor="accent5" w:themeTint="FF" w:themeShade="BF"/>
        </w:rPr>
        <w:t xml:space="preserve"> below</w:t>
      </w:r>
      <w:r w:rsidRPr="5F6319EC" w:rsidR="00181FDB">
        <w:rPr>
          <w:rFonts w:ascii="Tahoma" w:hAnsi="Tahoma" w:cs="Tahoma"/>
          <w:color w:val="2F5496" w:themeColor="accent5" w:themeTint="FF" w:themeShade="BF"/>
        </w:rPr>
        <w:t xml:space="preserve"> a range of resources</w:t>
      </w:r>
      <w:r w:rsidRPr="5F6319EC" w:rsidR="006016AB">
        <w:rPr>
          <w:rFonts w:ascii="Tahoma" w:hAnsi="Tahoma" w:cs="Tahoma"/>
          <w:color w:val="2F5496" w:themeColor="accent5" w:themeTint="FF" w:themeShade="BF"/>
        </w:rPr>
        <w:t>,</w:t>
      </w:r>
      <w:r w:rsidRPr="5F6319EC" w:rsidR="00181FDB">
        <w:rPr>
          <w:rFonts w:ascii="Tahoma" w:hAnsi="Tahoma" w:cs="Tahoma"/>
          <w:color w:val="2F5496" w:themeColor="accent5" w:themeTint="FF" w:themeShade="BF"/>
        </w:rPr>
        <w:t xml:space="preserve"> on both terminology used in Digital Media</w:t>
      </w:r>
      <w:r w:rsidRPr="5F6319EC" w:rsidR="006016AB">
        <w:rPr>
          <w:rFonts w:ascii="Tahoma" w:hAnsi="Tahoma" w:cs="Tahoma"/>
          <w:color w:val="2F5496" w:themeColor="accent5" w:themeTint="FF" w:themeShade="BF"/>
        </w:rPr>
        <w:t xml:space="preserve"> (Sound, Cinematography, Editing and </w:t>
      </w:r>
      <w:r w:rsidRPr="5F6319EC" w:rsidR="006016AB">
        <w:rPr>
          <w:rFonts w:ascii="Tahoma" w:hAnsi="Tahoma" w:cs="Tahoma"/>
          <w:color w:val="2F5496" w:themeColor="accent5" w:themeTint="FF" w:themeShade="BF"/>
        </w:rPr>
        <w:t>Mise</w:t>
      </w:r>
      <w:r w:rsidRPr="5F6319EC" w:rsidR="006016AB">
        <w:rPr>
          <w:rFonts w:ascii="Tahoma" w:hAnsi="Tahoma" w:cs="Tahoma"/>
          <w:color w:val="2F5496" w:themeColor="accent5" w:themeTint="FF" w:themeShade="BF"/>
        </w:rPr>
        <w:t xml:space="preserve"> </w:t>
      </w:r>
      <w:r w:rsidRPr="5F6319EC" w:rsidR="006016AB">
        <w:rPr>
          <w:rFonts w:ascii="Tahoma" w:hAnsi="Tahoma" w:cs="Tahoma"/>
          <w:color w:val="2F5496" w:themeColor="accent5" w:themeTint="FF" w:themeShade="BF"/>
        </w:rPr>
        <w:t>en</w:t>
      </w:r>
      <w:r w:rsidRPr="5F6319EC" w:rsidR="006016AB">
        <w:rPr>
          <w:rFonts w:ascii="Tahoma" w:hAnsi="Tahoma" w:cs="Tahoma"/>
          <w:color w:val="2F5496" w:themeColor="accent5" w:themeTint="FF" w:themeShade="BF"/>
        </w:rPr>
        <w:t xml:space="preserve"> Scene)</w:t>
      </w:r>
      <w:r w:rsidRPr="5F6319EC" w:rsidR="00181FDB">
        <w:rPr>
          <w:rFonts w:ascii="Tahoma" w:hAnsi="Tahoma" w:cs="Tahoma"/>
          <w:color w:val="2F5496" w:themeColor="accent5" w:themeTint="FF" w:themeShade="BF"/>
        </w:rPr>
        <w:t xml:space="preserve"> and </w:t>
      </w:r>
      <w:r w:rsidRPr="5F6319EC" w:rsidR="00181FDB">
        <w:rPr>
          <w:rFonts w:ascii="Tahoma" w:hAnsi="Tahoma"/>
          <w:color w:val="2F5496" w:themeColor="accent5" w:themeTint="FF" w:themeShade="BF"/>
        </w:rPr>
        <w:t>analytical vocabulary</w:t>
      </w:r>
      <w:r w:rsidRPr="5F6319EC" w:rsidR="006016AB">
        <w:rPr>
          <w:rFonts w:ascii="Tahoma" w:hAnsi="Tahoma"/>
          <w:color w:val="2F5496" w:themeColor="accent5" w:themeTint="FF" w:themeShade="BF"/>
        </w:rPr>
        <w:t>, to help you with your Bridging Unit tasks.</w:t>
      </w:r>
      <w:r w:rsidRPr="5F6319EC" w:rsidR="004938E0">
        <w:rPr>
          <w:rFonts w:ascii="Tahoma" w:hAnsi="Tahoma"/>
          <w:color w:val="2F5496" w:themeColor="accent5" w:themeTint="FF" w:themeShade="BF"/>
        </w:rPr>
        <w:t xml:space="preserve"> I have also included the brief</w:t>
      </w:r>
      <w:r w:rsidRPr="5F6319EC" w:rsidR="004938E0">
        <w:rPr>
          <w:rFonts w:ascii="Tahoma" w:hAnsi="Tahoma"/>
          <w:color w:val="2F5496" w:themeColor="accent5" w:themeTint="FF" w:themeShade="BF"/>
        </w:rPr>
        <w:t>,</w:t>
      </w:r>
      <w:r w:rsidRPr="5F6319EC" w:rsidR="004938E0">
        <w:rPr>
          <w:rFonts w:ascii="Tahoma" w:hAnsi="Tahoma"/>
          <w:color w:val="2F5496" w:themeColor="accent5" w:themeTint="FF" w:themeShade="BF"/>
        </w:rPr>
        <w:t xml:space="preserve"> for the start of the course in September</w:t>
      </w:r>
      <w:r w:rsidRPr="5F6319EC" w:rsidR="004938E0">
        <w:rPr>
          <w:rFonts w:ascii="Tahoma" w:hAnsi="Tahoma"/>
          <w:color w:val="2F5496" w:themeColor="accent5" w:themeTint="FF" w:themeShade="BF"/>
        </w:rPr>
        <w:t>.</w:t>
      </w:r>
      <w:r w:rsidRPr="5F6319EC" w:rsidR="004938E0">
        <w:rPr>
          <w:rFonts w:ascii="Tahoma" w:hAnsi="Tahoma"/>
          <w:color w:val="2F5496" w:themeColor="accent5" w:themeTint="FF" w:themeShade="BF"/>
        </w:rPr>
        <w:t xml:space="preserve"> You may like to read through the brief</w:t>
      </w:r>
      <w:r w:rsidRPr="5F6319EC" w:rsidR="004938E0">
        <w:rPr>
          <w:rFonts w:ascii="Tahoma" w:hAnsi="Tahoma" w:cs="Tahoma"/>
          <w:color w:val="2F5496" w:themeColor="accent5" w:themeTint="FF" w:themeShade="BF"/>
        </w:rPr>
        <w:t>, in order that you can research and prepare for the course. Please feel free to email me if you have any questions.</w:t>
      </w:r>
    </w:p>
    <w:p w:rsidRPr="00181FDB" w:rsidR="00181FDB" w:rsidP="00181FDB" w:rsidRDefault="009C4E58" w14:paraId="2D778C12" w14:textId="2661FAC8">
      <w:pPr>
        <w:rPr>
          <w:rFonts w:ascii="Tahoma" w:hAnsi="Tahoma" w:cs="Tahoma"/>
          <w:color w:val="2F5496" w:themeColor="accent5" w:themeShade="BF"/>
        </w:rPr>
      </w:pPr>
      <w:r>
        <w:rPr>
          <w:rFonts w:ascii="Tahoma" w:hAnsi="Tahoma" w:cs="Tahoma"/>
          <w:color w:val="2F5496" w:themeColor="accent5" w:themeShade="BF"/>
        </w:rPr>
        <w:t>G</w:t>
      </w:r>
      <w:r w:rsidRPr="00181FDB" w:rsidR="00181FDB">
        <w:rPr>
          <w:rFonts w:ascii="Tahoma" w:hAnsi="Tahoma" w:cs="Tahoma"/>
          <w:color w:val="2F5496" w:themeColor="accent5" w:themeShade="BF"/>
        </w:rPr>
        <w:t>ood luck to you.</w:t>
      </w:r>
    </w:p>
    <w:p w:rsidRPr="00181FDB" w:rsidR="00181FDB" w:rsidP="00181FDB" w:rsidRDefault="00181FDB" w14:paraId="25F9177A" w14:textId="6DE9326F">
      <w:pPr>
        <w:rPr>
          <w:rFonts w:ascii="Tahoma" w:hAnsi="Tahoma" w:cs="Tahoma"/>
          <w:color w:val="2F5496" w:themeColor="accent5" w:themeShade="BF"/>
        </w:rPr>
      </w:pPr>
      <w:r w:rsidRPr="00181FDB">
        <w:rPr>
          <w:rFonts w:ascii="Tahoma" w:hAnsi="Tahoma" w:cs="Tahoma"/>
          <w:color w:val="2F5496" w:themeColor="accent5" w:themeShade="BF"/>
        </w:rPr>
        <w:t>Kind regards</w:t>
      </w:r>
      <w:r w:rsidR="00734C09">
        <w:rPr>
          <w:rFonts w:ascii="Tahoma" w:hAnsi="Tahoma" w:cs="Tahoma"/>
          <w:color w:val="2F5496" w:themeColor="accent5" w:themeShade="BF"/>
        </w:rPr>
        <w:br/>
      </w:r>
      <w:r w:rsidRPr="00181FDB">
        <w:rPr>
          <w:rFonts w:ascii="Tahoma" w:hAnsi="Tahoma" w:cs="Tahoma"/>
          <w:color w:val="2F5496" w:themeColor="accent5" w:themeShade="BF"/>
        </w:rPr>
        <w:t>Mr Moreton</w:t>
      </w:r>
    </w:p>
    <w:p w:rsidR="00734C09" w:rsidRDefault="00734C09" w14:paraId="0306BB67" w14:textId="071F6580">
      <w:pPr>
        <w:rPr>
          <w:rFonts w:ascii="Tahoma" w:hAnsi="Tahoma" w:cs="Tahoma"/>
          <w:b/>
          <w:color w:val="2F5496" w:themeColor="accent5" w:themeShade="BF"/>
          <w:sz w:val="44"/>
          <w:szCs w:val="40"/>
        </w:rPr>
      </w:pPr>
      <w:r>
        <w:rPr>
          <w:rFonts w:ascii="Tahoma" w:hAnsi="Tahoma" w:cs="Tahoma"/>
          <w:b/>
          <w:color w:val="2F5496" w:themeColor="accent5" w:themeShade="BF"/>
          <w:sz w:val="44"/>
          <w:szCs w:val="40"/>
        </w:rPr>
        <w:br w:type="page"/>
      </w:r>
    </w:p>
    <w:p w:rsidRPr="004938E0" w:rsidR="00447ECC" w:rsidP="00447ECC" w:rsidRDefault="00447ECC" w14:paraId="41DB4310" w14:textId="0C638C71">
      <w:pPr>
        <w:rPr>
          <w:rFonts w:ascii="Tahoma" w:hAnsi="Tahoma" w:cs="Tahoma"/>
          <w:color w:val="2F5496" w:themeColor="accent5" w:themeShade="BF"/>
        </w:rPr>
      </w:pPr>
      <w:r w:rsidRPr="004938E0">
        <w:rPr>
          <w:rFonts w:ascii="Tahoma" w:hAnsi="Tahoma" w:cs="Tahoma"/>
          <w:color w:val="2F5496" w:themeColor="accent5" w:themeShade="BF"/>
        </w:rPr>
        <w:t xml:space="preserve">This is the brief for Unit 21, which would normally be handed out at the start of September - Plan &amp; Deliver a Pitch for a Media Product. </w:t>
      </w:r>
    </w:p>
    <w:p w:rsidRPr="004938E0" w:rsidR="00447ECC" w:rsidP="00447ECC" w:rsidRDefault="00447ECC" w14:paraId="6300187C" w14:textId="484BDE01">
      <w:pPr>
        <w:rPr>
          <w:rFonts w:ascii="Tahoma" w:hAnsi="Tahoma" w:cs="Tahoma"/>
          <w:color w:val="2F5496" w:themeColor="accent5" w:themeShade="BF"/>
        </w:rPr>
      </w:pPr>
    </w:p>
    <w:p w:rsidR="00447ECC" w:rsidP="00447ECC" w:rsidRDefault="004938E0" w14:paraId="06800DC7" w14:textId="21909A71">
      <w:pPr>
        <w:rPr>
          <w:rFonts w:ascii="Tahoma" w:hAnsi="Tahoma" w:cs="Tahoma"/>
          <w:color w:val="2F5496" w:themeColor="accent5" w:themeShade="BF"/>
        </w:rPr>
      </w:pPr>
      <w:r w:rsidRPr="004938E0">
        <w:rPr>
          <w:rFonts w:ascii="Tahoma" w:hAnsi="Tahoma" w:cs="Tahoma"/>
          <w:noProof/>
          <w:color w:val="2F5496" w:themeColor="accent5" w:themeShade="BF"/>
          <w:lang w:eastAsia="en-GB"/>
        </w:rPr>
        <w:drawing>
          <wp:anchor distT="0" distB="0" distL="114300" distR="114300" simplePos="0" relativeHeight="251792384" behindDoc="0" locked="0" layoutInCell="1" allowOverlap="1" wp14:anchorId="222017BC" wp14:editId="3B66ADC7">
            <wp:simplePos x="0" y="0"/>
            <wp:positionH relativeFrom="column">
              <wp:posOffset>1588933</wp:posOffset>
            </wp:positionH>
            <wp:positionV relativeFrom="paragraph">
              <wp:posOffset>8890</wp:posOffset>
            </wp:positionV>
            <wp:extent cx="3009900" cy="1041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 there fims logo.png"/>
                    <pic:cNvPicPr/>
                  </pic:nvPicPr>
                  <pic:blipFill rotWithShape="1">
                    <a:blip r:embed="rId30" cstate="print">
                      <a:extLst>
                        <a:ext uri="{28A0092B-C50C-407E-A947-70E740481C1C}">
                          <a14:useLocalDpi xmlns:a14="http://schemas.microsoft.com/office/drawing/2010/main" val="0"/>
                        </a:ext>
                      </a:extLst>
                    </a:blip>
                    <a:srcRect l="8565" t="13038" r="36574" b="73598"/>
                    <a:stretch/>
                  </pic:blipFill>
                  <pic:spPr bwMode="auto">
                    <a:xfrm>
                      <a:off x="0" y="0"/>
                      <a:ext cx="3009900" cy="1041400"/>
                    </a:xfrm>
                    <a:prstGeom prst="rect">
                      <a:avLst/>
                    </a:prstGeom>
                    <a:ln>
                      <a:noFill/>
                    </a:ln>
                    <a:extLst>
                      <a:ext uri="{FAA26D3D-D897-4be2-8F04-BA451C77F1D7}">
                        <ma14:placeholderFlag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Pr="004938E0" w:rsidR="00447ECC" w:rsidP="00447ECC" w:rsidRDefault="00447ECC" w14:paraId="13A893A8" w14:textId="77777777">
      <w:pPr>
        <w:rPr>
          <w:rFonts w:ascii="Tahoma" w:hAnsi="Tahoma" w:cs="Tahoma"/>
          <w:color w:val="2F5496" w:themeColor="accent5" w:themeShade="BF"/>
        </w:rPr>
      </w:pPr>
    </w:p>
    <w:p w:rsidRPr="004938E0" w:rsidR="00447ECC" w:rsidP="00447ECC" w:rsidRDefault="00447ECC" w14:paraId="2B04955F" w14:textId="2466F4EA">
      <w:pPr>
        <w:rPr>
          <w:rFonts w:ascii="Tahoma" w:hAnsi="Tahoma" w:cs="Tahoma"/>
          <w:color w:val="2F5496" w:themeColor="accent5" w:themeShade="BF"/>
        </w:rPr>
      </w:pPr>
      <w:r w:rsidRPr="004938E0">
        <w:rPr>
          <w:rFonts w:ascii="Tahoma" w:hAnsi="Tahoma" w:cs="Tahoma"/>
          <w:color w:val="2F5496" w:themeColor="accent5" w:themeShade="BF"/>
        </w:rPr>
        <w:t>Dear Account Manager</w:t>
      </w:r>
    </w:p>
    <w:p w:rsidRPr="004938E0" w:rsidR="00447ECC" w:rsidP="00447ECC" w:rsidRDefault="00447ECC" w14:paraId="48D2D747" w14:textId="13FC17F5">
      <w:pPr>
        <w:rPr>
          <w:rFonts w:ascii="Tahoma" w:hAnsi="Tahoma" w:cs="Tahoma"/>
          <w:color w:val="2F5496" w:themeColor="accent5" w:themeShade="BF"/>
        </w:rPr>
      </w:pPr>
      <w:r w:rsidRPr="004938E0">
        <w:rPr>
          <w:rFonts w:ascii="Tahoma" w:hAnsi="Tahoma" w:cs="Tahoma"/>
          <w:color w:val="2F5496" w:themeColor="accent5" w:themeShade="BF"/>
        </w:rPr>
        <w:t xml:space="preserve">We at </w:t>
      </w:r>
      <w:r w:rsidRPr="004938E0">
        <w:rPr>
          <w:rFonts w:ascii="Tahoma" w:hAnsi="Tahoma" w:cs="Tahoma"/>
          <w:b/>
          <w:bCs/>
          <w:color w:val="2F5496" w:themeColor="accent5" w:themeShade="BF"/>
        </w:rPr>
        <w:t>Out There Films</w:t>
      </w:r>
      <w:r w:rsidRPr="004938E0">
        <w:rPr>
          <w:rFonts w:ascii="Tahoma" w:hAnsi="Tahoma" w:cs="Tahoma"/>
          <w:color w:val="2F5496" w:themeColor="accent5" w:themeShade="BF"/>
        </w:rPr>
        <w:t xml:space="preserve"> are looking for a dynamic team to come up with a range of ideas for a new British Paranormal Horror film, one of which will need to be developed into a pitch and presentation, including a range of planning documents.</w:t>
      </w:r>
    </w:p>
    <w:p w:rsidRPr="004938E0" w:rsidR="00447ECC" w:rsidP="00447ECC" w:rsidRDefault="00447ECC" w14:paraId="2F366861" w14:textId="492FE027">
      <w:pPr>
        <w:rPr>
          <w:rFonts w:ascii="Tahoma" w:hAnsi="Tahoma" w:cs="Tahoma"/>
          <w:color w:val="2F5496" w:themeColor="accent5" w:themeShade="BF"/>
        </w:rPr>
      </w:pPr>
      <w:r w:rsidRPr="004938E0">
        <w:rPr>
          <w:rFonts w:ascii="Tahoma" w:hAnsi="Tahoma" w:cs="Tahoma"/>
          <w:color w:val="2F5496" w:themeColor="accent5" w:themeShade="BF"/>
        </w:rPr>
        <w:t>We have a proud history of creating innovative and engaging British films aimed largely at a youth market of 16-25 year olds.</w:t>
      </w:r>
    </w:p>
    <w:p w:rsidRPr="004938E0" w:rsidR="00447ECC" w:rsidP="00447ECC" w:rsidRDefault="00447ECC" w14:paraId="554F0D2E" w14:textId="77777777">
      <w:pPr>
        <w:rPr>
          <w:rFonts w:ascii="Tahoma" w:hAnsi="Tahoma" w:cs="Tahoma"/>
          <w:b/>
          <w:bCs/>
          <w:color w:val="2F5496" w:themeColor="accent5" w:themeShade="BF"/>
        </w:rPr>
      </w:pPr>
      <w:r w:rsidRPr="004938E0">
        <w:rPr>
          <w:rFonts w:ascii="Tahoma" w:hAnsi="Tahoma" w:cs="Tahoma"/>
          <w:b/>
          <w:bCs/>
          <w:color w:val="2F5496" w:themeColor="accent5" w:themeShade="BF"/>
        </w:rPr>
        <w:t>About the Product</w:t>
      </w:r>
    </w:p>
    <w:p w:rsidRPr="004938E0" w:rsidR="00447ECC" w:rsidP="00447ECC" w:rsidRDefault="00447ECC" w14:paraId="27EBB217" w14:textId="3F87F6E4">
      <w:pPr>
        <w:rPr>
          <w:rFonts w:ascii="Tahoma" w:hAnsi="Tahoma" w:cs="Tahoma"/>
          <w:color w:val="2F5496" w:themeColor="accent5" w:themeShade="BF"/>
        </w:rPr>
      </w:pPr>
      <w:r w:rsidRPr="004938E0">
        <w:rPr>
          <w:rFonts w:ascii="Tahoma" w:hAnsi="Tahoma" w:cs="Tahoma"/>
          <w:color w:val="2F5496" w:themeColor="accent5" w:themeShade="BF"/>
        </w:rPr>
        <w:t>We are a completely independent British film production company. We produce low budget but exciting horror films and are looking at the sub-genre of Paranormal. This sub-genre focuses on supernatural elements such as ghosts, evil spirits and demons. Our films typically give opportunities to exciting new talent rather than well-known existing ‘stars’.</w:t>
      </w:r>
    </w:p>
    <w:p w:rsidRPr="004938E0" w:rsidR="00447ECC" w:rsidP="00447ECC" w:rsidRDefault="00447ECC" w14:paraId="181BD9E0" w14:textId="77777777">
      <w:pPr>
        <w:rPr>
          <w:rFonts w:ascii="Tahoma" w:hAnsi="Tahoma" w:cs="Tahoma"/>
          <w:b/>
          <w:bCs/>
          <w:color w:val="2F5496" w:themeColor="accent5" w:themeShade="BF"/>
        </w:rPr>
      </w:pPr>
      <w:r w:rsidRPr="004938E0">
        <w:rPr>
          <w:rFonts w:ascii="Tahoma" w:hAnsi="Tahoma" w:cs="Tahoma"/>
          <w:b/>
          <w:bCs/>
          <w:color w:val="2F5496" w:themeColor="accent5" w:themeShade="BF"/>
        </w:rPr>
        <w:t>Proposal &amp; Pitch Portfolio</w:t>
      </w:r>
    </w:p>
    <w:p w:rsidRPr="004938E0" w:rsidR="00447ECC" w:rsidP="00447ECC" w:rsidRDefault="00447ECC" w14:paraId="3DE16976" w14:textId="2A239ADD">
      <w:pPr>
        <w:rPr>
          <w:rFonts w:ascii="Tahoma" w:hAnsi="Tahoma" w:cs="Tahoma"/>
          <w:color w:val="2F5496" w:themeColor="accent5" w:themeShade="BF"/>
        </w:rPr>
      </w:pPr>
      <w:r w:rsidRPr="004938E0">
        <w:rPr>
          <w:rFonts w:ascii="Tahoma" w:hAnsi="Tahoma" w:cs="Tahoma"/>
          <w:color w:val="2F5496" w:themeColor="accent5" w:themeShade="BF"/>
        </w:rPr>
        <w:t>We are looking for the following materials to be produced to complete your proposal and pitch portfolio:</w:t>
      </w:r>
    </w:p>
    <w:p w:rsidRPr="004938E0" w:rsidR="00447ECC" w:rsidP="00447ECC" w:rsidRDefault="00447ECC" w14:paraId="0B97AE02" w14:textId="77777777">
      <w:pPr>
        <w:numPr>
          <w:ilvl w:val="0"/>
          <w:numId w:val="26"/>
        </w:numPr>
        <w:spacing w:after="0" w:line="240" w:lineRule="auto"/>
        <w:rPr>
          <w:rFonts w:ascii="Tahoma" w:hAnsi="Tahoma" w:cs="Tahoma"/>
          <w:color w:val="2F5496" w:themeColor="accent5" w:themeShade="BF"/>
        </w:rPr>
      </w:pPr>
      <w:r w:rsidRPr="004938E0">
        <w:rPr>
          <w:rFonts w:ascii="Tahoma" w:hAnsi="Tahoma" w:cs="Tahoma"/>
          <w:color w:val="2F5496" w:themeColor="accent5" w:themeShade="BF"/>
        </w:rPr>
        <w:t>A profile of your Target Audience (Young People is a big group! We want to know the specifics)</w:t>
      </w:r>
    </w:p>
    <w:p w:rsidRPr="004938E0" w:rsidR="00447ECC" w:rsidP="00447ECC" w:rsidRDefault="00447ECC" w14:paraId="54FB49E8" w14:textId="77777777">
      <w:pPr>
        <w:numPr>
          <w:ilvl w:val="0"/>
          <w:numId w:val="26"/>
        </w:numPr>
        <w:spacing w:after="0" w:line="240" w:lineRule="auto"/>
        <w:rPr>
          <w:rFonts w:ascii="Tahoma" w:hAnsi="Tahoma" w:cs="Tahoma"/>
          <w:color w:val="2F5496" w:themeColor="accent5" w:themeShade="BF"/>
        </w:rPr>
      </w:pPr>
      <w:r w:rsidRPr="004938E0">
        <w:rPr>
          <w:rFonts w:ascii="Tahoma" w:hAnsi="Tahoma" w:cs="Tahoma"/>
          <w:color w:val="2F5496" w:themeColor="accent5" w:themeShade="BF"/>
        </w:rPr>
        <w:t>An understanding of the codes &amp; conventions of the subgenre of paranormal.</w:t>
      </w:r>
    </w:p>
    <w:p w:rsidRPr="004938E0" w:rsidR="00447ECC" w:rsidP="00447ECC" w:rsidRDefault="00447ECC" w14:paraId="474F388D" w14:textId="77777777">
      <w:pPr>
        <w:numPr>
          <w:ilvl w:val="0"/>
          <w:numId w:val="26"/>
        </w:numPr>
        <w:spacing w:after="0" w:line="240" w:lineRule="auto"/>
        <w:rPr>
          <w:rFonts w:ascii="Tahoma" w:hAnsi="Tahoma" w:cs="Tahoma"/>
          <w:color w:val="2F5496" w:themeColor="accent5" w:themeShade="BF"/>
        </w:rPr>
      </w:pPr>
      <w:r w:rsidRPr="004938E0">
        <w:rPr>
          <w:rFonts w:ascii="Tahoma" w:hAnsi="Tahoma" w:cs="Tahoma"/>
          <w:color w:val="2F5496" w:themeColor="accent5" w:themeShade="BF"/>
        </w:rPr>
        <w:t>Evidence of research into existing paranormal horror films.</w:t>
      </w:r>
    </w:p>
    <w:p w:rsidRPr="004938E0" w:rsidR="00447ECC" w:rsidP="00447ECC" w:rsidRDefault="00447ECC" w14:paraId="453948F2" w14:textId="77777777">
      <w:pPr>
        <w:numPr>
          <w:ilvl w:val="0"/>
          <w:numId w:val="26"/>
        </w:numPr>
        <w:spacing w:after="0" w:line="240" w:lineRule="auto"/>
        <w:rPr>
          <w:rFonts w:ascii="Tahoma" w:hAnsi="Tahoma" w:cs="Tahoma"/>
          <w:color w:val="2F5496" w:themeColor="accent5" w:themeShade="BF"/>
        </w:rPr>
      </w:pPr>
      <w:r w:rsidRPr="004938E0">
        <w:rPr>
          <w:rFonts w:ascii="Tahoma" w:hAnsi="Tahoma" w:cs="Tahoma"/>
          <w:color w:val="2F5496" w:themeColor="accent5" w:themeShade="BF"/>
        </w:rPr>
        <w:t xml:space="preserve">A report into the </w:t>
      </w:r>
      <w:r w:rsidRPr="004938E0">
        <w:rPr>
          <w:rFonts w:ascii="Tahoma" w:hAnsi="Tahoma" w:cs="Tahoma"/>
          <w:i/>
          <w:iCs/>
          <w:color w:val="2F5496" w:themeColor="accent5" w:themeShade="BF"/>
        </w:rPr>
        <w:t>Production, Distribution &amp; Exhibition</w:t>
      </w:r>
      <w:r w:rsidRPr="004938E0">
        <w:rPr>
          <w:rFonts w:ascii="Tahoma" w:hAnsi="Tahoma" w:cs="Tahoma"/>
          <w:color w:val="2F5496" w:themeColor="accent5" w:themeShade="BF"/>
        </w:rPr>
        <w:t xml:space="preserve"> of the proposed idea.</w:t>
      </w:r>
    </w:p>
    <w:p w:rsidRPr="004938E0" w:rsidR="00447ECC" w:rsidP="00447ECC" w:rsidRDefault="00447ECC" w14:paraId="41B04FF2" w14:textId="77777777">
      <w:pPr>
        <w:numPr>
          <w:ilvl w:val="0"/>
          <w:numId w:val="26"/>
        </w:numPr>
        <w:spacing w:after="0" w:line="240" w:lineRule="auto"/>
        <w:rPr>
          <w:rFonts w:ascii="Tahoma" w:hAnsi="Tahoma" w:cs="Tahoma"/>
          <w:color w:val="2F5496" w:themeColor="accent5" w:themeShade="BF"/>
        </w:rPr>
      </w:pPr>
      <w:r w:rsidRPr="004938E0">
        <w:rPr>
          <w:rFonts w:ascii="Tahoma" w:hAnsi="Tahoma" w:cs="Tahoma"/>
          <w:color w:val="2F5496" w:themeColor="accent5" w:themeShade="BF"/>
        </w:rPr>
        <w:t>A formal pitch of your proposed idea, which will be supported by promotional materials.</w:t>
      </w:r>
    </w:p>
    <w:p w:rsidRPr="004938E0" w:rsidR="00447ECC" w:rsidP="00447ECC" w:rsidRDefault="00447ECC" w14:paraId="72220F89" w14:textId="3810DFD0">
      <w:pPr>
        <w:numPr>
          <w:ilvl w:val="0"/>
          <w:numId w:val="26"/>
        </w:numPr>
        <w:spacing w:after="0" w:line="240" w:lineRule="auto"/>
        <w:rPr>
          <w:rFonts w:ascii="Tahoma" w:hAnsi="Tahoma" w:cs="Tahoma"/>
          <w:color w:val="2F5496" w:themeColor="accent5" w:themeShade="BF"/>
        </w:rPr>
      </w:pPr>
      <w:r w:rsidRPr="004938E0">
        <w:rPr>
          <w:rFonts w:ascii="Tahoma" w:hAnsi="Tahoma" w:cs="Tahoma"/>
          <w:color w:val="2F5496" w:themeColor="accent5" w:themeShade="BF"/>
        </w:rPr>
        <w:t>Focus group feedback regarding your idea.</w:t>
      </w:r>
    </w:p>
    <w:p w:rsidRPr="004938E0" w:rsidR="00447ECC" w:rsidP="009238ED" w:rsidRDefault="00447ECC" w14:paraId="7A66F0DF" w14:textId="77777777">
      <w:pPr>
        <w:spacing w:after="0" w:line="240" w:lineRule="auto"/>
        <w:ind w:left="720"/>
        <w:rPr>
          <w:rFonts w:ascii="Tahoma" w:hAnsi="Tahoma" w:cs="Tahoma"/>
          <w:color w:val="2F5496" w:themeColor="accent5" w:themeShade="BF"/>
        </w:rPr>
      </w:pPr>
    </w:p>
    <w:p w:rsidRPr="004938E0" w:rsidR="00447ECC" w:rsidP="00447ECC" w:rsidRDefault="00447ECC" w14:paraId="3B01BD1A" w14:textId="7EE94A93">
      <w:pPr>
        <w:rPr>
          <w:rFonts w:ascii="Tahoma" w:hAnsi="Tahoma" w:cs="Tahoma"/>
          <w:color w:val="2F5496" w:themeColor="accent5" w:themeShade="BF"/>
        </w:rPr>
      </w:pPr>
      <w:r w:rsidRPr="5F6319EC" w:rsidR="00447ECC">
        <w:rPr>
          <w:rFonts w:ascii="Tahoma" w:hAnsi="Tahoma" w:cs="Tahoma"/>
          <w:color w:val="2F5496" w:themeColor="accent5" w:themeTint="FF" w:themeShade="BF"/>
        </w:rPr>
        <w:t xml:space="preserve">We have a limited budget so we can only consider the most creative and inventive ideas. We need to receive the above by </w:t>
      </w:r>
      <w:r w:rsidRPr="5F6319EC" w:rsidR="00447ECC">
        <w:rPr>
          <w:rFonts w:ascii="Tahoma" w:hAnsi="Tahoma" w:cs="Tahoma"/>
          <w:b w:val="1"/>
          <w:bCs w:val="1"/>
          <w:color w:val="2F5496" w:themeColor="accent5" w:themeTint="FF" w:themeShade="BF"/>
          <w:u w:val="single"/>
        </w:rPr>
        <w:t>9th February 202</w:t>
      </w:r>
      <w:r w:rsidRPr="5F6319EC" w:rsidR="728F1FAB">
        <w:rPr>
          <w:rFonts w:ascii="Tahoma" w:hAnsi="Tahoma" w:cs="Tahoma"/>
          <w:b w:val="1"/>
          <w:bCs w:val="1"/>
          <w:color w:val="2F5496" w:themeColor="accent5" w:themeTint="FF" w:themeShade="BF"/>
          <w:u w:val="single"/>
        </w:rPr>
        <w:t>7</w:t>
      </w:r>
      <w:r w:rsidRPr="5F6319EC" w:rsidR="00447ECC">
        <w:rPr>
          <w:rFonts w:ascii="Tahoma" w:hAnsi="Tahoma" w:cs="Tahoma"/>
          <w:color w:val="2F5496" w:themeColor="accent5" w:themeTint="FF" w:themeShade="BF"/>
        </w:rPr>
        <w:t>.</w:t>
      </w:r>
    </w:p>
    <w:p w:rsidRPr="004938E0" w:rsidR="00447ECC" w:rsidP="00447ECC" w:rsidRDefault="00447ECC" w14:paraId="687E4FCF" w14:textId="77777777">
      <w:pPr>
        <w:rPr>
          <w:rFonts w:ascii="Tahoma" w:hAnsi="Tahoma" w:cs="Tahoma"/>
          <w:color w:val="2F5496" w:themeColor="accent5" w:themeShade="BF"/>
        </w:rPr>
      </w:pPr>
      <w:r w:rsidRPr="004938E0">
        <w:rPr>
          <w:rFonts w:ascii="Tahoma" w:hAnsi="Tahoma" w:cs="Tahoma"/>
          <w:color w:val="2F5496" w:themeColor="accent5" w:themeShade="BF"/>
        </w:rPr>
        <w:t>Yours Sincerely</w:t>
      </w:r>
    </w:p>
    <w:p w:rsidRPr="004938E0" w:rsidR="00447ECC" w:rsidP="00447ECC" w:rsidRDefault="00447ECC" w14:paraId="422268C9" w14:textId="49EB71EC">
      <w:pPr>
        <w:rPr>
          <w:rFonts w:ascii="Tahoma" w:hAnsi="Tahoma" w:cs="Tahoma"/>
          <w:color w:val="2F5496" w:themeColor="accent5" w:themeShade="BF"/>
        </w:rPr>
      </w:pPr>
      <w:r w:rsidRPr="004938E0">
        <w:rPr>
          <w:rFonts w:ascii="Tahoma" w:hAnsi="Tahoma" w:cs="Tahoma"/>
          <w:color w:val="2F5496" w:themeColor="accent5" w:themeShade="BF"/>
        </w:rPr>
        <w:t xml:space="preserve">Mr </w:t>
      </w:r>
      <w:proofErr w:type="spellStart"/>
      <w:r w:rsidRPr="004938E0">
        <w:rPr>
          <w:rFonts w:ascii="Tahoma" w:hAnsi="Tahoma" w:cs="Tahoma"/>
          <w:color w:val="2F5496" w:themeColor="accent5" w:themeShade="BF"/>
        </w:rPr>
        <w:t>Polter</w:t>
      </w:r>
      <w:proofErr w:type="spellEnd"/>
      <w:r w:rsidRPr="004938E0">
        <w:rPr>
          <w:rFonts w:ascii="Tahoma" w:hAnsi="Tahoma" w:cs="Tahoma"/>
          <w:color w:val="2F5496" w:themeColor="accent5" w:themeShade="BF"/>
        </w:rPr>
        <w:t xml:space="preserve"> Geist</w:t>
      </w:r>
    </w:p>
    <w:p w:rsidRPr="004938E0" w:rsidR="0067599D" w:rsidP="007A1A98" w:rsidRDefault="00447ECC" w14:paraId="10B1BAAF" w14:textId="2A1DA9FF">
      <w:pPr>
        <w:rPr>
          <w:rFonts w:ascii="Tahoma" w:hAnsi="Tahoma" w:cs="Tahoma"/>
          <w:color w:val="2F5496" w:themeColor="accent5" w:themeShade="BF"/>
        </w:rPr>
      </w:pPr>
      <w:r w:rsidRPr="004938E0">
        <w:rPr>
          <w:rFonts w:ascii="Tahoma" w:hAnsi="Tahoma" w:cs="Tahoma"/>
          <w:color w:val="2F5496" w:themeColor="accent5" w:themeShade="BF"/>
        </w:rPr>
        <w:t>Chief producer</w:t>
      </w:r>
      <w:r w:rsidR="00734C09">
        <w:rPr>
          <w:rFonts w:ascii="Tahoma" w:hAnsi="Tahoma" w:cs="Tahoma"/>
          <w:color w:val="2F5496" w:themeColor="accent5" w:themeShade="BF"/>
        </w:rPr>
        <w:br/>
      </w:r>
      <w:r w:rsidRPr="004938E0">
        <w:rPr>
          <w:rFonts w:ascii="Tahoma" w:hAnsi="Tahoma" w:cs="Tahoma"/>
          <w:color w:val="2F5496" w:themeColor="accent5" w:themeShade="BF"/>
        </w:rPr>
        <w:t>Out There Films</w:t>
      </w:r>
      <w:r w:rsidR="00734C09">
        <w:rPr>
          <w:rFonts w:ascii="Tahoma" w:hAnsi="Tahoma" w:cs="Tahoma"/>
          <w:color w:val="2F5496" w:themeColor="accent5" w:themeShade="BF"/>
        </w:rPr>
        <w:br/>
      </w:r>
      <w:proofErr w:type="spellStart"/>
      <w:r w:rsidRPr="004938E0">
        <w:rPr>
          <w:rFonts w:ascii="Tahoma" w:hAnsi="Tahoma" w:cs="Tahoma"/>
          <w:color w:val="2F5496" w:themeColor="accent5" w:themeShade="BF"/>
        </w:rPr>
        <w:t>P.Geist</w:t>
      </w:r>
      <w:proofErr w:type="spellEnd"/>
    </w:p>
    <w:p w:rsidR="00A15946" w:rsidP="007A1A98" w:rsidRDefault="00A15946" w14:paraId="3AEDF275" w14:textId="77777777">
      <w:pPr>
        <w:rPr>
          <w:rFonts w:ascii="Tahoma" w:hAnsi="Tahoma" w:cs="Tahoma"/>
          <w:b/>
          <w:color w:val="2F5496" w:themeColor="accent5" w:themeShade="BF"/>
          <w:sz w:val="44"/>
          <w:szCs w:val="40"/>
        </w:rPr>
      </w:pPr>
    </w:p>
    <w:p w:rsidR="00186C3D" w:rsidP="007A1A98" w:rsidRDefault="00181FDB" w14:paraId="346BA4DF" w14:textId="18FCF58E">
      <w:r>
        <w:rPr>
          <w:noProof/>
          <w:lang w:eastAsia="en-GB"/>
        </w:rPr>
        <w:drawing>
          <wp:inline distT="0" distB="0" distL="0" distR="0" wp14:anchorId="2F2D329D" wp14:editId="4BD5907A">
            <wp:extent cx="962025" cy="657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962025" cy="657225"/>
                    </a:xfrm>
                    <a:prstGeom prst="rect">
                      <a:avLst/>
                    </a:prstGeom>
                  </pic:spPr>
                </pic:pic>
              </a:graphicData>
            </a:graphic>
          </wp:inline>
        </w:drawing>
      </w:r>
      <w:r w:rsidRPr="6FDC5092">
        <w:rPr>
          <w:rFonts w:ascii="Tahoma" w:hAnsi="Tahoma" w:cs="Tahoma"/>
          <w:b/>
          <w:bCs/>
          <w:color w:val="2F5496" w:themeColor="accent5" w:themeShade="BF"/>
          <w:sz w:val="44"/>
          <w:szCs w:val="44"/>
        </w:rPr>
        <w:t xml:space="preserve"> </w:t>
      </w:r>
      <w:r w:rsidRPr="6FDC5092" w:rsidR="007F1922">
        <w:rPr>
          <w:rFonts w:ascii="Tahoma" w:hAnsi="Tahoma" w:cs="Tahoma"/>
          <w:b/>
          <w:bCs/>
          <w:color w:val="2F5496" w:themeColor="accent5" w:themeShade="BF"/>
          <w:sz w:val="44"/>
          <w:szCs w:val="44"/>
        </w:rPr>
        <w:t xml:space="preserve">  </w:t>
      </w:r>
      <w:r w:rsidRPr="6FDC5092">
        <w:rPr>
          <w:rFonts w:ascii="Tahoma" w:hAnsi="Tahoma" w:cs="Tahoma"/>
          <w:b/>
          <w:bCs/>
          <w:color w:val="2F5496" w:themeColor="accent5" w:themeShade="BF"/>
          <w:sz w:val="44"/>
          <w:szCs w:val="44"/>
        </w:rPr>
        <w:t>Appendices/resources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00871DBC" w14:paraId="415A3677" w14:textId="77777777">
        <w:tc>
          <w:tcPr>
            <w:tcW w:w="1838" w:type="dxa"/>
          </w:tcPr>
          <w:p w:rsidR="00186C3D" w:rsidP="009D4429" w:rsidRDefault="00186C3D" w14:paraId="20A0C55F" w14:textId="19F158D7"/>
        </w:tc>
        <w:tc>
          <w:tcPr>
            <w:tcW w:w="7178" w:type="dxa"/>
            <w:vAlign w:val="center"/>
          </w:tcPr>
          <w:p w:rsidRPr="009D4429" w:rsidR="00186C3D" w:rsidP="00111CFF" w:rsidRDefault="00186C3D" w14:paraId="52C0967E" w14:textId="449530A3">
            <w:pPr>
              <w:rPr>
                <w:rFonts w:ascii="Tahoma" w:hAnsi="Tahoma" w:cs="Tahoma"/>
                <w:b/>
                <w:color w:val="2F5496" w:themeColor="accent5" w:themeShade="BF"/>
                <w:sz w:val="44"/>
                <w:szCs w:val="40"/>
              </w:rPr>
            </w:pPr>
          </w:p>
        </w:tc>
      </w:tr>
    </w:tbl>
    <w:p w:rsidRPr="008B39E0" w:rsidR="00D74E88" w:rsidP="00D74E88" w:rsidRDefault="009D4429" w14:paraId="6B32D728" w14:textId="5812FF3B">
      <w:pPr>
        <w:rPr>
          <w:rFonts w:ascii="Tahoma" w:hAnsi="Tahoma" w:cs="Arial"/>
          <w:b/>
          <w:color w:val="2F5496" w:themeColor="accent5" w:themeShade="BF"/>
          <w:sz w:val="24"/>
          <w:szCs w:val="24"/>
          <w:u w:val="single"/>
        </w:rPr>
      </w:pPr>
      <w:r w:rsidRPr="00380769">
        <w:rPr>
          <w:rFonts w:ascii="Tahoma" w:hAnsi="Tahoma" w:cs="Arial"/>
          <w:noProof/>
          <w:color w:val="2F5496" w:themeColor="accent5" w:themeShade="BF"/>
          <w:sz w:val="24"/>
          <w:szCs w:val="24"/>
          <w:lang w:eastAsia="en-GB"/>
        </w:rPr>
        <w:drawing>
          <wp:anchor distT="0" distB="0" distL="114300" distR="114300" simplePos="0" relativeHeight="251674624" behindDoc="0" locked="0" layoutInCell="1" allowOverlap="1" wp14:anchorId="541CF18E" wp14:editId="5383419F">
            <wp:simplePos x="0" y="0"/>
            <wp:positionH relativeFrom="column">
              <wp:posOffset>-519016</wp:posOffset>
            </wp:positionH>
            <wp:positionV relativeFrom="paragraph">
              <wp:posOffset>369873</wp:posOffset>
            </wp:positionV>
            <wp:extent cx="2477770" cy="3802380"/>
            <wp:effectExtent l="19050" t="0" r="0" b="0"/>
            <wp:wrapNone/>
            <wp:docPr id="120" name="il_fi" descr="http://4.bp.blogspot.com/_Geu1wE8HL4w/S2Fzitl2vEI/AAAAAAAAABE/k3kVsJDSd1o/s400/sh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Geu1wE8HL4w/S2Fzitl2vEI/AAAAAAAAABE/k3kVsJDSd1o/s400/shots.jpg"/>
                    <pic:cNvPicPr>
                      <a:picLocks noChangeAspect="1" noChangeArrowheads="1"/>
                    </pic:cNvPicPr>
                  </pic:nvPicPr>
                  <pic:blipFill>
                    <a:blip r:embed="rId31" cstate="print"/>
                    <a:srcRect/>
                    <a:stretch>
                      <a:fillRect/>
                    </a:stretch>
                  </pic:blipFill>
                  <pic:spPr bwMode="auto">
                    <a:xfrm>
                      <a:off x="0" y="0"/>
                      <a:ext cx="2477770" cy="3802380"/>
                    </a:xfrm>
                    <a:prstGeom prst="rect">
                      <a:avLst/>
                    </a:prstGeom>
                    <a:noFill/>
                    <a:ln w="9525">
                      <a:noFill/>
                      <a:miter lim="800000"/>
                      <a:headEnd/>
                      <a:tailEnd/>
                    </a:ln>
                  </pic:spPr>
                </pic:pic>
              </a:graphicData>
            </a:graphic>
          </wp:anchor>
        </w:drawing>
      </w:r>
      <w:r w:rsidRPr="6FDC5092" w:rsidR="00D74E88">
        <w:rPr>
          <w:rFonts w:ascii="Tahoma" w:hAnsi="Tahoma" w:cs="Arial"/>
          <w:b/>
          <w:bCs/>
          <w:color w:val="2F5496" w:themeColor="accent5" w:themeShade="BF"/>
          <w:sz w:val="32"/>
          <w:szCs w:val="32"/>
        </w:rPr>
        <w:t xml:space="preserve"> </w:t>
      </w:r>
      <w:r w:rsidRPr="6FDC5092" w:rsidR="00181FDB">
        <w:rPr>
          <w:rFonts w:ascii="Tahoma" w:hAnsi="Tahoma" w:cs="Arial"/>
          <w:b/>
          <w:bCs/>
          <w:color w:val="2F5496" w:themeColor="accent5" w:themeShade="BF"/>
          <w:sz w:val="32"/>
          <w:szCs w:val="32"/>
        </w:rPr>
        <w:t xml:space="preserve">                          </w:t>
      </w:r>
      <w:r w:rsidRPr="6FDC5092" w:rsidR="00D74E88">
        <w:rPr>
          <w:rFonts w:ascii="Tahoma" w:hAnsi="Tahoma" w:cs="Arial"/>
          <w:b/>
          <w:bCs/>
          <w:color w:val="2F5496" w:themeColor="accent5" w:themeShade="BF"/>
          <w:sz w:val="32"/>
          <w:szCs w:val="32"/>
          <w:u w:val="single"/>
        </w:rPr>
        <w:t>CAMERA TERMINOLOGY</w:t>
      </w:r>
    </w:p>
    <w:p w:rsidRPr="00380769" w:rsidR="00D74E88" w:rsidP="00D74E88" w:rsidRDefault="00D74E88" w14:paraId="18750CD9" w14:textId="0F8F0392">
      <w:pPr>
        <w:rPr>
          <w:rFonts w:ascii="Tahoma" w:hAnsi="Tahoma" w:cs="Arial"/>
          <w:color w:val="2F5496" w:themeColor="accent5" w:themeShade="BF"/>
          <w:sz w:val="24"/>
          <w:szCs w:val="24"/>
        </w:rPr>
      </w:pPr>
      <w:r w:rsidRPr="00380769">
        <w:rPr>
          <w:rFonts w:ascii="Tahoma" w:hAnsi="Tahoma" w:cs="Arial"/>
          <w:color w:val="2F5496" w:themeColor="accent5" w:themeShade="BF"/>
          <w:sz w:val="24"/>
          <w:szCs w:val="24"/>
        </w:rPr>
        <w:t xml:space="preserve"> </w:t>
      </w:r>
    </w:p>
    <w:p w:rsidRPr="00380769" w:rsidR="00D74E88" w:rsidP="00D74E88" w:rsidRDefault="0067599D" w14:paraId="5D7AA949" w14:textId="7C88A1D8">
      <w:pPr>
        <w:rPr>
          <w:rFonts w:ascii="Tahoma" w:hAnsi="Tahoma" w:cs="Arial"/>
          <w:color w:val="2F5496" w:themeColor="accent5" w:themeShade="BF"/>
          <w:sz w:val="24"/>
          <w:szCs w:val="24"/>
        </w:rPr>
      </w:pPr>
      <w:r w:rsidRPr="00380769">
        <w:rPr>
          <w:rFonts w:ascii="Tahoma" w:hAnsi="Tahoma" w:cs="Arial"/>
          <w:noProof/>
          <w:color w:val="2F5496" w:themeColor="accent5" w:themeShade="BF"/>
          <w:sz w:val="24"/>
          <w:szCs w:val="24"/>
          <w:lang w:eastAsia="en-GB"/>
        </w:rPr>
        <w:drawing>
          <wp:anchor distT="0" distB="0" distL="114300" distR="114300" simplePos="0" relativeHeight="251673600" behindDoc="0" locked="0" layoutInCell="1" allowOverlap="1" wp14:anchorId="271702D7" wp14:editId="37D095E3">
            <wp:simplePos x="0" y="0"/>
            <wp:positionH relativeFrom="column">
              <wp:posOffset>1742053</wp:posOffset>
            </wp:positionH>
            <wp:positionV relativeFrom="paragraph">
              <wp:posOffset>192515</wp:posOffset>
            </wp:positionV>
            <wp:extent cx="4415663" cy="2569514"/>
            <wp:effectExtent l="0" t="0" r="4445" b="0"/>
            <wp:wrapNone/>
            <wp:docPr id="4" name="il_fi" descr="http://3.bp.blogspot.com/_J6ZqojacSqE/SjfnLNK1T6I/AAAAAAAAAAk/DfKL4kAcHSA/s320/Shot+Ang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J6ZqojacSqE/SjfnLNK1T6I/AAAAAAAAAAk/DfKL4kAcHSA/s320/Shot+Angles.jpg"/>
                    <pic:cNvPicPr>
                      <a:picLocks noChangeAspect="1" noChangeArrowheads="1"/>
                    </pic:cNvPicPr>
                  </pic:nvPicPr>
                  <pic:blipFill>
                    <a:blip r:embed="rId32" cstate="print"/>
                    <a:srcRect/>
                    <a:stretch>
                      <a:fillRect/>
                    </a:stretch>
                  </pic:blipFill>
                  <pic:spPr bwMode="auto">
                    <a:xfrm>
                      <a:off x="0" y="0"/>
                      <a:ext cx="4415663" cy="256951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380769" w:rsidR="00D74E88" w:rsidP="6FDC5092" w:rsidRDefault="00D74E88" w14:paraId="6841F783" w14:textId="13CB6667">
      <w:pPr>
        <w:rPr>
          <w:rFonts w:ascii="Tahoma" w:hAnsi="Tahoma" w:cs="Arial"/>
          <w:color w:val="2F5496" w:themeColor="accent5" w:themeShade="BF"/>
          <w:sz w:val="24"/>
          <w:szCs w:val="24"/>
        </w:rPr>
      </w:pPr>
    </w:p>
    <w:p w:rsidR="6FDC5092" w:rsidP="6FDC5092" w:rsidRDefault="6FDC5092" w14:paraId="5E843E1D" w14:textId="7197EFC7">
      <w:pPr>
        <w:rPr>
          <w:rFonts w:ascii="Tahoma" w:hAnsi="Tahoma" w:cs="Arial"/>
          <w:color w:val="2F5496" w:themeColor="accent5" w:themeShade="BF"/>
          <w:sz w:val="24"/>
          <w:szCs w:val="24"/>
        </w:rPr>
      </w:pPr>
    </w:p>
    <w:p w:rsidR="6FDC5092" w:rsidP="6FDC5092" w:rsidRDefault="6FDC5092" w14:paraId="7D3D4C98" w14:textId="4CABB8E4">
      <w:pPr>
        <w:rPr>
          <w:rFonts w:ascii="Tahoma" w:hAnsi="Tahoma" w:cs="Arial"/>
          <w:color w:val="2F5496" w:themeColor="accent5" w:themeShade="BF"/>
          <w:sz w:val="24"/>
          <w:szCs w:val="24"/>
        </w:rPr>
      </w:pPr>
    </w:p>
    <w:p w:rsidR="6FDC5092" w:rsidP="6FDC5092" w:rsidRDefault="6FDC5092" w14:paraId="2E7CFBD9" w14:textId="488A7930">
      <w:pPr>
        <w:rPr>
          <w:rFonts w:ascii="Tahoma" w:hAnsi="Tahoma" w:cs="Arial"/>
          <w:color w:val="2F5496" w:themeColor="accent5" w:themeShade="BF"/>
          <w:sz w:val="24"/>
          <w:szCs w:val="24"/>
        </w:rPr>
      </w:pPr>
    </w:p>
    <w:p w:rsidR="6FDC5092" w:rsidP="6FDC5092" w:rsidRDefault="6FDC5092" w14:paraId="0A5BD504" w14:textId="2FDC83D0">
      <w:pPr>
        <w:rPr>
          <w:rFonts w:ascii="Tahoma" w:hAnsi="Tahoma" w:cs="Arial"/>
          <w:color w:val="2F5496" w:themeColor="accent5" w:themeShade="BF"/>
          <w:sz w:val="24"/>
          <w:szCs w:val="24"/>
        </w:rPr>
      </w:pPr>
    </w:p>
    <w:p w:rsidR="6FDC5092" w:rsidP="6FDC5092" w:rsidRDefault="6FDC5092" w14:paraId="26A734F4" w14:textId="269A5BAB">
      <w:pPr>
        <w:rPr>
          <w:rFonts w:ascii="Tahoma" w:hAnsi="Tahoma" w:cs="Arial"/>
          <w:color w:val="2F5496" w:themeColor="accent5" w:themeShade="BF"/>
          <w:sz w:val="24"/>
          <w:szCs w:val="24"/>
        </w:rPr>
      </w:pPr>
    </w:p>
    <w:p w:rsidR="6FDC5092" w:rsidP="6FDC5092" w:rsidRDefault="6FDC5092" w14:paraId="6469FEAA" w14:textId="40DC5415">
      <w:pPr>
        <w:rPr>
          <w:rFonts w:ascii="Tahoma" w:hAnsi="Tahoma" w:cs="Arial"/>
          <w:color w:val="2F5496" w:themeColor="accent5" w:themeShade="BF"/>
          <w:sz w:val="24"/>
          <w:szCs w:val="24"/>
        </w:rPr>
      </w:pPr>
    </w:p>
    <w:p w:rsidRPr="00380769" w:rsidR="00D74E88" w:rsidP="00D74E88" w:rsidRDefault="00D74E88" w14:paraId="078531A3" w14:textId="1BCE012D">
      <w:pPr>
        <w:rPr>
          <w:rFonts w:ascii="Tahoma" w:hAnsi="Tahoma" w:cs="Arial"/>
          <w:color w:val="2F5496" w:themeColor="accent5" w:themeShade="BF"/>
          <w:sz w:val="24"/>
          <w:szCs w:val="24"/>
        </w:rPr>
      </w:pPr>
    </w:p>
    <w:p w:rsidR="00D74E88" w:rsidP="00D74E88" w:rsidRDefault="00D74E88" w14:paraId="490FCF59" w14:textId="45E23687">
      <w:pPr>
        <w:rPr>
          <w:rFonts w:ascii="Tahoma" w:hAnsi="Tahoma" w:cs="Arial"/>
          <w:color w:val="2F5496" w:themeColor="accent5" w:themeShade="BF"/>
          <w:sz w:val="24"/>
          <w:szCs w:val="24"/>
        </w:rPr>
      </w:pPr>
    </w:p>
    <w:p w:rsidR="008C54B7" w:rsidP="00D74E88" w:rsidRDefault="008C54B7" w14:paraId="1252C099" w14:textId="519828E0">
      <w:pPr>
        <w:rPr>
          <w:rFonts w:ascii="Tahoma" w:hAnsi="Tahoma" w:cs="Arial"/>
          <w:color w:val="2F5496" w:themeColor="accent5" w:themeShade="BF"/>
          <w:sz w:val="24"/>
          <w:szCs w:val="24"/>
        </w:rPr>
      </w:pPr>
    </w:p>
    <w:p w:rsidRPr="00380769" w:rsidR="008C54B7" w:rsidP="00D74E88" w:rsidRDefault="008C54B7" w14:paraId="55650412" w14:textId="77777777">
      <w:pPr>
        <w:rPr>
          <w:rFonts w:ascii="Tahoma" w:hAnsi="Tahoma" w:cs="Arial"/>
          <w:color w:val="2F5496" w:themeColor="accent5" w:themeShade="BF"/>
          <w:sz w:val="24"/>
          <w:szCs w:val="24"/>
        </w:rPr>
      </w:pPr>
    </w:p>
    <w:p w:rsidRPr="009C4E58" w:rsidR="00D74E88" w:rsidP="00D74E88" w:rsidRDefault="009C4E58" w14:paraId="258D6F5E" w14:textId="39625E1F">
      <w:pPr>
        <w:rPr>
          <w:rFonts w:ascii="Tahoma" w:hAnsi="Tahoma" w:eastAsia="Calibri" w:cs="Arial"/>
          <w:b/>
          <w:color w:val="2F5496" w:themeColor="accent5" w:themeShade="BF"/>
          <w:szCs w:val="24"/>
        </w:rPr>
      </w:pPr>
      <w:r>
        <w:rPr>
          <w:rFonts w:ascii="Tahoma" w:hAnsi="Tahoma" w:eastAsia="Calibri" w:cs="Arial"/>
          <w:b/>
          <w:color w:val="2F5496" w:themeColor="accent5" w:themeShade="BF"/>
          <w:szCs w:val="24"/>
        </w:rPr>
        <w:t>A</w:t>
      </w:r>
      <w:r w:rsidRPr="009C4E58" w:rsidR="00D74E88">
        <w:rPr>
          <w:rFonts w:ascii="Tahoma" w:hAnsi="Tahoma" w:eastAsia="Calibri" w:cs="Arial"/>
          <w:b/>
          <w:color w:val="2F5496" w:themeColor="accent5" w:themeShade="BF"/>
          <w:szCs w:val="24"/>
        </w:rPr>
        <w:t>erial shot (or crane)</w:t>
      </w:r>
      <w:r w:rsidRPr="009C4E58" w:rsidR="00D74E88">
        <w:rPr>
          <w:rFonts w:ascii="Tahoma" w:hAnsi="Tahoma" w:eastAsia="Calibri" w:cs="Arial"/>
          <w:color w:val="2F5496" w:themeColor="accent5" w:themeShade="BF"/>
          <w:szCs w:val="24"/>
        </w:rPr>
        <w:t xml:space="preserve">: a view from directly overhead to afford a clear view – sometimes used to emphasize the spectacle.  A </w:t>
      </w:r>
      <w:r w:rsidRPr="009C4E58" w:rsidR="00D74E88">
        <w:rPr>
          <w:rFonts w:ascii="Tahoma" w:hAnsi="Tahoma" w:eastAsia="Calibri" w:cs="Arial"/>
          <w:i/>
          <w:color w:val="2F5496" w:themeColor="accent5" w:themeShade="BF"/>
          <w:szCs w:val="24"/>
        </w:rPr>
        <w:t>crane shot</w:t>
      </w:r>
      <w:r w:rsidRPr="009C4E58" w:rsidR="00D74E88">
        <w:rPr>
          <w:rFonts w:ascii="Tahoma" w:hAnsi="Tahoma" w:eastAsia="Calibri" w:cs="Arial"/>
          <w:color w:val="2F5496" w:themeColor="accent5" w:themeShade="BF"/>
          <w:szCs w:val="24"/>
        </w:rPr>
        <w:t xml:space="preserve"> is usually necessary to achieve this (sometimes called a bird’s eye shot) </w:t>
      </w:r>
      <w:hyperlink w:history="1" w:anchor="p/u/9/8tZiFwSmhBI" r:id="rId33">
        <w:r w:rsidRPr="009C4E58" w:rsidR="00D74E88">
          <w:rPr>
            <w:rStyle w:val="Hyperlink"/>
            <w:rFonts w:ascii="Tahoma" w:hAnsi="Tahoma" w:eastAsia="Calibri" w:cs="Arial"/>
            <w:color w:val="2F5496" w:themeColor="accent5" w:themeShade="BF"/>
            <w:szCs w:val="24"/>
          </w:rPr>
          <w:t>http://www.youtube.com/user/FilmSchoolOnline#p/u/9/8tZiFwSmhBI</w:t>
        </w:r>
      </w:hyperlink>
      <w:r w:rsidRPr="009C4E58" w:rsidR="00D74E88">
        <w:rPr>
          <w:rFonts w:ascii="Tahoma" w:hAnsi="Tahoma" w:eastAsia="Calibri" w:cs="Arial"/>
          <w:color w:val="2F5496" w:themeColor="accent5" w:themeShade="BF"/>
          <w:szCs w:val="24"/>
        </w:rPr>
        <w:t xml:space="preserve"> </w:t>
      </w:r>
    </w:p>
    <w:p w:rsidRPr="009C4E58" w:rsidR="00D74E88" w:rsidP="00D74E88" w:rsidRDefault="00D74E88" w14:paraId="3DF6404A" w14:textId="77777777">
      <w:pPr>
        <w:rPr>
          <w:rFonts w:ascii="Tahoma" w:hAnsi="Tahoma" w:cs="Arial"/>
          <w:color w:val="2F5496" w:themeColor="accent5" w:themeShade="BF"/>
          <w:szCs w:val="24"/>
        </w:rPr>
      </w:pPr>
      <w:r w:rsidRPr="009C4E58">
        <w:rPr>
          <w:rFonts w:ascii="Tahoma" w:hAnsi="Tahoma" w:cs="Arial"/>
          <w:b/>
          <w:color w:val="2F5496" w:themeColor="accent5" w:themeShade="BF"/>
          <w:szCs w:val="24"/>
        </w:rPr>
        <w:t>Canted Angle</w:t>
      </w:r>
      <w:r w:rsidRPr="009C4E58">
        <w:rPr>
          <w:rFonts w:ascii="Tahoma" w:hAnsi="Tahoma" w:cs="Arial"/>
          <w:color w:val="2F5496" w:themeColor="accent5" w:themeShade="BF"/>
          <w:szCs w:val="24"/>
        </w:rPr>
        <w:t xml:space="preserve"> – A shot which is tilted to one side.  This is often used to create a feeling of disorientation.</w:t>
      </w:r>
    </w:p>
    <w:p w:rsidRPr="009C4E58" w:rsidR="00D74E88" w:rsidP="00D74E88" w:rsidRDefault="00D74E88" w14:paraId="2B0D3A3D" w14:textId="77777777">
      <w:pPr>
        <w:rPr>
          <w:rFonts w:ascii="Tahoma" w:hAnsi="Tahoma" w:cs="Arial"/>
          <w:color w:val="2F5496" w:themeColor="accent5" w:themeShade="BF"/>
          <w:szCs w:val="24"/>
        </w:rPr>
      </w:pPr>
      <w:r w:rsidRPr="009C4E58">
        <w:rPr>
          <w:rFonts w:ascii="Tahoma" w:hAnsi="Tahoma" w:eastAsia="Calibri" w:cs="Arial"/>
          <w:b/>
          <w:color w:val="2F5496" w:themeColor="accent5" w:themeShade="BF"/>
          <w:szCs w:val="24"/>
        </w:rPr>
        <w:t>Close up (and variations)</w:t>
      </w:r>
      <w:r w:rsidRPr="009C4E58">
        <w:rPr>
          <w:rFonts w:ascii="Tahoma" w:hAnsi="Tahoma" w:eastAsia="Calibri" w:cs="Arial"/>
          <w:color w:val="2F5496" w:themeColor="accent5" w:themeShade="BF"/>
          <w:szCs w:val="24"/>
        </w:rPr>
        <w:t>: close ups, including extreme, big and medium close ups, are used to draw the viewer closer and to involve them in what is happening; they also used to observe reactions and emotions, such is happiness, elation or tension.  These shot often used to privilege the protagonist over other characters and position the audience with him or her</w:t>
      </w:r>
    </w:p>
    <w:p w:rsidRPr="009C4E58" w:rsidR="00D74E88" w:rsidP="00D74E88" w:rsidRDefault="00D74E88" w14:paraId="35800A75" w14:textId="77777777">
      <w:pPr>
        <w:rPr>
          <w:rFonts w:ascii="Tahoma" w:hAnsi="Tahoma" w:eastAsia="Calibri" w:cs="Arial"/>
          <w:color w:val="2F5496" w:themeColor="accent5" w:themeShade="BF"/>
          <w:szCs w:val="24"/>
        </w:rPr>
      </w:pPr>
      <w:r w:rsidRPr="009C4E58">
        <w:rPr>
          <w:rFonts w:ascii="Tahoma" w:hAnsi="Tahoma" w:eastAsia="Calibri" w:cs="Arial"/>
          <w:b/>
          <w:color w:val="2F5496" w:themeColor="accent5" w:themeShade="BF"/>
          <w:szCs w:val="24"/>
        </w:rPr>
        <w:t>Crab Shot</w:t>
      </w:r>
      <w:r w:rsidRPr="009C4E58">
        <w:rPr>
          <w:rFonts w:ascii="Tahoma" w:hAnsi="Tahoma" w:eastAsia="Calibri" w:cs="Arial"/>
          <w:color w:val="2F5496" w:themeColor="accent5" w:themeShade="BF"/>
          <w:szCs w:val="24"/>
        </w:rPr>
        <w:t>: a type of shot which involves the camera being placed in a confined space.  e.g.  A shot taken from inside a cupboard is the subject opens the cupboard door.</w:t>
      </w:r>
    </w:p>
    <w:p w:rsidRPr="009C4E58" w:rsidR="00D74E88" w:rsidP="00D74E88" w:rsidRDefault="009C4E58" w14:paraId="0C1DEB3F" w14:textId="3D0352D2">
      <w:pPr>
        <w:rPr>
          <w:rFonts w:ascii="Tahoma" w:hAnsi="Tahoma" w:eastAsia="Calibri" w:cs="Tahoma"/>
          <w:color w:val="2F5496" w:themeColor="accent5" w:themeShade="BF"/>
        </w:rPr>
      </w:pPr>
      <w:r>
        <w:rPr>
          <w:rFonts w:ascii="Tahoma" w:hAnsi="Tahoma" w:eastAsia="Calibri" w:cs="Tahoma"/>
          <w:b/>
          <w:color w:val="2F5496" w:themeColor="accent5" w:themeShade="BF"/>
        </w:rPr>
        <w:br/>
      </w:r>
      <w:r>
        <w:rPr>
          <w:rFonts w:ascii="Tahoma" w:hAnsi="Tahoma" w:eastAsia="Calibri" w:cs="Tahoma"/>
          <w:b/>
          <w:color w:val="2F5496" w:themeColor="accent5" w:themeShade="BF"/>
        </w:rPr>
        <w:br/>
      </w:r>
      <w:r>
        <w:rPr>
          <w:rFonts w:ascii="Tahoma" w:hAnsi="Tahoma" w:eastAsia="Calibri" w:cs="Tahoma"/>
          <w:b/>
          <w:color w:val="2F5496" w:themeColor="accent5" w:themeShade="BF"/>
        </w:rPr>
        <w:br/>
      </w:r>
      <w:r>
        <w:rPr>
          <w:rFonts w:ascii="Tahoma" w:hAnsi="Tahoma" w:eastAsia="Calibri" w:cs="Tahoma"/>
          <w:b/>
          <w:color w:val="2F5496" w:themeColor="accent5" w:themeShade="BF"/>
        </w:rPr>
        <w:br/>
      </w:r>
      <w:r w:rsidRPr="009C4E58" w:rsidR="00D74E88">
        <w:rPr>
          <w:rFonts w:ascii="Tahoma" w:hAnsi="Tahoma" w:eastAsia="Calibri" w:cs="Tahoma"/>
          <w:b/>
          <w:color w:val="2F5496" w:themeColor="accent5" w:themeShade="BF"/>
        </w:rPr>
        <w:t>Crane Shot (or Aerial)</w:t>
      </w:r>
      <w:r w:rsidRPr="009C4E58" w:rsidR="00D74E88">
        <w:rPr>
          <w:rFonts w:ascii="Tahoma" w:hAnsi="Tahoma" w:eastAsia="Calibri" w:cs="Tahoma"/>
          <w:color w:val="2F5496" w:themeColor="accent5" w:themeShade="BF"/>
        </w:rPr>
        <w:t xml:space="preserve">: a type of shot in which a camera is positioned on a specially designed crane, which can be raised and lowered and will.  A crane shot is a high-angle shot but the versatility of the equipment allows a director to start a shot from a high-angle and then swoop down toward the subject at ground level.  </w:t>
      </w:r>
      <w:hyperlink w:history="1" w:anchor="p/u/9/8tZiFwSmhBI" r:id="rId34">
        <w:r w:rsidRPr="009C4E58" w:rsidR="00D74E88">
          <w:rPr>
            <w:rStyle w:val="Hyperlink"/>
            <w:rFonts w:ascii="Tahoma" w:hAnsi="Tahoma" w:eastAsia="Calibri" w:cs="Tahoma"/>
            <w:color w:val="2F5496" w:themeColor="accent5" w:themeShade="BF"/>
          </w:rPr>
          <w:t>http://www.youtube.com/user/FilmSchoolOnline#p/u/9/8tZiFwSmhBI</w:t>
        </w:r>
      </w:hyperlink>
      <w:r w:rsidRPr="009C4E58" w:rsidR="00D74E88">
        <w:rPr>
          <w:rFonts w:ascii="Tahoma" w:hAnsi="Tahoma" w:eastAsia="Calibri" w:cs="Tahoma"/>
          <w:color w:val="2F5496" w:themeColor="accent5" w:themeShade="BF"/>
        </w:rPr>
        <w:t xml:space="preserve"> </w:t>
      </w:r>
    </w:p>
    <w:p w:rsidRPr="009C4E58" w:rsidR="00D74E88" w:rsidP="00D74E88" w:rsidRDefault="00D74E88" w14:paraId="72D680F6" w14:textId="2A402A8C">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Deep Focus</w:t>
      </w:r>
      <w:r w:rsidRPr="009C4E58">
        <w:rPr>
          <w:rFonts w:ascii="Tahoma" w:hAnsi="Tahoma" w:eastAsia="Calibri" w:cs="Tahoma"/>
          <w:color w:val="2F5496" w:themeColor="accent5" w:themeShade="BF"/>
        </w:rPr>
        <w:t xml:space="preserve">: a camera technique that allows objects both near and far from the camera to be in focus at the same time. </w:t>
      </w:r>
    </w:p>
    <w:p w:rsidRPr="009C4E58" w:rsidR="00D74E88" w:rsidP="00D74E88" w:rsidRDefault="00D46524" w14:paraId="2A1E5C99" w14:textId="7AACF4D4">
      <w:pPr>
        <w:rPr>
          <w:rFonts w:ascii="Tahoma" w:hAnsi="Tahoma" w:eastAsia="Calibri" w:cs="Tahoma"/>
          <w:color w:val="2F5496" w:themeColor="accent5" w:themeShade="BF"/>
        </w:rPr>
      </w:pPr>
      <w:r w:rsidRPr="009C4E58">
        <w:rPr>
          <w:rFonts w:ascii="Tahoma" w:hAnsi="Tahoma" w:eastAsia="Calibri" w:cs="Tahoma"/>
          <w:b/>
          <w:noProof/>
          <w:color w:val="2F5496" w:themeColor="accent5" w:themeShade="BF"/>
          <w:lang w:eastAsia="en-GB"/>
        </w:rPr>
        <w:drawing>
          <wp:anchor distT="0" distB="0" distL="114300" distR="114300" simplePos="0" relativeHeight="251785216" behindDoc="0" locked="0" layoutInCell="1" allowOverlap="1" wp14:anchorId="3F5A19E8" wp14:editId="3CD8C880">
            <wp:simplePos x="0" y="0"/>
            <wp:positionH relativeFrom="column">
              <wp:posOffset>722721</wp:posOffset>
            </wp:positionH>
            <wp:positionV relativeFrom="paragraph">
              <wp:posOffset>142512</wp:posOffset>
            </wp:positionV>
            <wp:extent cx="4178390" cy="2786743"/>
            <wp:effectExtent l="0" t="0" r="0" b="0"/>
            <wp:wrapNone/>
            <wp:docPr id="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4178390" cy="27867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9C4E58" w:rsidR="00D74E88" w:rsidP="00D74E88" w:rsidRDefault="00D74E88" w14:paraId="69D31D8A" w14:textId="77777777">
      <w:pPr>
        <w:rPr>
          <w:rFonts w:ascii="Tahoma" w:hAnsi="Tahoma" w:eastAsia="Calibri" w:cs="Tahoma"/>
          <w:color w:val="2F5496" w:themeColor="accent5" w:themeShade="BF"/>
        </w:rPr>
      </w:pPr>
    </w:p>
    <w:p w:rsidRPr="009C4E58" w:rsidR="00D74E88" w:rsidP="00D74E88" w:rsidRDefault="00D74E88" w14:paraId="63212DAB" w14:textId="77777777">
      <w:pPr>
        <w:rPr>
          <w:rFonts w:ascii="Tahoma" w:hAnsi="Tahoma" w:eastAsia="Calibri" w:cs="Tahoma"/>
          <w:color w:val="2F5496" w:themeColor="accent5" w:themeShade="BF"/>
        </w:rPr>
      </w:pPr>
    </w:p>
    <w:p w:rsidRPr="009C4E58" w:rsidR="00D74E88" w:rsidP="00D74E88" w:rsidRDefault="00D74E88" w14:paraId="0AE1E09A" w14:textId="77777777">
      <w:pPr>
        <w:rPr>
          <w:rFonts w:ascii="Tahoma" w:hAnsi="Tahoma" w:eastAsia="Calibri" w:cs="Tahoma"/>
          <w:color w:val="2F5496" w:themeColor="accent5" w:themeShade="BF"/>
        </w:rPr>
      </w:pPr>
    </w:p>
    <w:p w:rsidRPr="009C4E58" w:rsidR="00D74E88" w:rsidP="00D74E88" w:rsidRDefault="00D74E88" w14:paraId="16722181" w14:textId="00A7591D">
      <w:pPr>
        <w:rPr>
          <w:rFonts w:ascii="Tahoma" w:hAnsi="Tahoma" w:eastAsia="Calibri" w:cs="Tahoma"/>
          <w:color w:val="2F5496" w:themeColor="accent5" w:themeShade="BF"/>
        </w:rPr>
      </w:pPr>
    </w:p>
    <w:p w:rsidRPr="009C4E58" w:rsidR="00D46524" w:rsidP="00D74E88" w:rsidRDefault="00D46524" w14:paraId="2F124FA1" w14:textId="6C859FC4">
      <w:pPr>
        <w:rPr>
          <w:rFonts w:ascii="Tahoma" w:hAnsi="Tahoma" w:eastAsia="Calibri" w:cs="Tahoma"/>
          <w:color w:val="2F5496" w:themeColor="accent5" w:themeShade="BF"/>
        </w:rPr>
      </w:pPr>
    </w:p>
    <w:p w:rsidRPr="009C4E58" w:rsidR="00D46524" w:rsidP="00D74E88" w:rsidRDefault="00D46524" w14:paraId="5D4F0418" w14:textId="3B5D05E1">
      <w:pPr>
        <w:rPr>
          <w:rFonts w:ascii="Tahoma" w:hAnsi="Tahoma" w:eastAsia="Calibri" w:cs="Tahoma"/>
          <w:color w:val="2F5496" w:themeColor="accent5" w:themeShade="BF"/>
        </w:rPr>
      </w:pPr>
    </w:p>
    <w:p w:rsidRPr="009C4E58" w:rsidR="00D46524" w:rsidP="00D74E88" w:rsidRDefault="00D46524" w14:paraId="7AB7578F" w14:textId="66A70C72">
      <w:pPr>
        <w:rPr>
          <w:rFonts w:ascii="Tahoma" w:hAnsi="Tahoma" w:eastAsia="Calibri" w:cs="Tahoma"/>
          <w:color w:val="2F5496" w:themeColor="accent5" w:themeShade="BF"/>
        </w:rPr>
      </w:pPr>
    </w:p>
    <w:p w:rsidRPr="009C4E58" w:rsidR="00D46524" w:rsidP="00D74E88" w:rsidRDefault="00D46524" w14:paraId="3195693A" w14:textId="4BF29A8E">
      <w:pPr>
        <w:rPr>
          <w:rFonts w:ascii="Tahoma" w:hAnsi="Tahoma" w:eastAsia="Calibri" w:cs="Tahoma"/>
          <w:color w:val="2F5496" w:themeColor="accent5" w:themeShade="BF"/>
        </w:rPr>
      </w:pPr>
    </w:p>
    <w:p w:rsidRPr="009C4E58" w:rsidR="00D46524" w:rsidP="00D74E88" w:rsidRDefault="00D46524" w14:paraId="3520142D" w14:textId="2AB2CCFA">
      <w:pPr>
        <w:rPr>
          <w:rFonts w:ascii="Tahoma" w:hAnsi="Tahoma" w:eastAsia="Calibri" w:cs="Tahoma"/>
          <w:color w:val="2F5496" w:themeColor="accent5" w:themeShade="BF"/>
        </w:rPr>
      </w:pPr>
    </w:p>
    <w:p w:rsidRPr="009C4E58" w:rsidR="00D46524" w:rsidP="00D74E88" w:rsidRDefault="00D46524" w14:paraId="286E695D" w14:textId="77777777">
      <w:pPr>
        <w:rPr>
          <w:rFonts w:ascii="Tahoma" w:hAnsi="Tahoma" w:eastAsia="Calibri" w:cs="Tahoma"/>
          <w:color w:val="2F5496" w:themeColor="accent5" w:themeShade="BF"/>
        </w:rPr>
      </w:pPr>
    </w:p>
    <w:p w:rsidRPr="009C4E58" w:rsidR="00D74E88" w:rsidP="00D74E88" w:rsidRDefault="00D74E88" w14:paraId="337C1620"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Establishing shot</w:t>
      </w:r>
      <w:r w:rsidRPr="009C4E58">
        <w:rPr>
          <w:rFonts w:ascii="Tahoma" w:hAnsi="Tahoma" w:eastAsia="Calibri" w:cs="Tahoma"/>
          <w:color w:val="2F5496" w:themeColor="accent5" w:themeShade="BF"/>
        </w:rPr>
        <w:t>: the shot (usually wide or long), often used at the start of a programme or film, a new section of a programme or at the start of a new scene to establish the relationship between the set/location and the characters and to show the whole view</w:t>
      </w:r>
    </w:p>
    <w:p w:rsidRPr="009C4E58" w:rsidR="00D74E88" w:rsidP="58442099" w:rsidRDefault="00D74E88" w14:paraId="3A698F4F" w14:textId="4A2D3971">
      <w:pPr>
        <w:rPr>
          <w:rFonts w:ascii="Tahoma" w:hAnsi="Tahoma" w:eastAsia="Calibri" w:cs="Tahoma"/>
          <w:b/>
          <w:bCs/>
          <w:color w:val="2F5496" w:themeColor="accent5" w:themeShade="BF"/>
        </w:rPr>
      </w:pPr>
      <w:r w:rsidRPr="58442099">
        <w:rPr>
          <w:rFonts w:ascii="Tahoma" w:hAnsi="Tahoma" w:eastAsia="Calibri" w:cs="Tahoma"/>
          <w:b/>
          <w:bCs/>
          <w:color w:val="2F5496" w:themeColor="accent5" w:themeShade="BF"/>
        </w:rPr>
        <w:t>Hand-Held shot</w:t>
      </w:r>
      <w:r w:rsidRPr="58442099">
        <w:rPr>
          <w:rFonts w:ascii="Tahoma" w:hAnsi="Tahoma" w:eastAsia="Calibri" w:cs="Tahoma"/>
          <w:color w:val="2F5496" w:themeColor="accent5" w:themeShade="BF"/>
        </w:rPr>
        <w:t>:  A shot filmed with the camera, not on a tripod but instead held by the cameraman, often whilst walking.  This makes the shots seem quite shaky.  This can make the audience feel the scene is more realistic, or can make us feel like we are part of the action</w:t>
      </w:r>
    </w:p>
    <w:p w:rsidRPr="009C4E58" w:rsidR="00D74E88" w:rsidP="00D74E88" w:rsidRDefault="00D74E88" w14:paraId="7EABA0B0"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Head-On Shot</w:t>
      </w:r>
      <w:r w:rsidRPr="009C4E58">
        <w:rPr>
          <w:rFonts w:ascii="Tahoma" w:hAnsi="Tahoma" w:eastAsia="Calibri" w:cs="Tahoma"/>
          <w:color w:val="2F5496" w:themeColor="accent5" w:themeShade="BF"/>
        </w:rPr>
        <w:t>: for a type of shot in which the action comes directly toward the camera.  Head-On shots are often used in war or action movies to enhance the sense of involvement and excitement of the audience, for example, charging cavalry may be directed at the camera.</w:t>
      </w:r>
    </w:p>
    <w:p w:rsidRPr="009C4E58" w:rsidR="00D74E88" w:rsidP="00D74E88" w:rsidRDefault="00D74E88" w14:paraId="19407BB9"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High angle</w:t>
      </w:r>
      <w:r w:rsidRPr="009C4E58">
        <w:rPr>
          <w:rFonts w:ascii="Tahoma" w:hAnsi="Tahoma" w:eastAsia="Calibri" w:cs="Tahoma"/>
          <w:color w:val="2F5496" w:themeColor="accent5" w:themeShade="BF"/>
        </w:rPr>
        <w:t>: to provide a view from above the subject(s), often making the subject look vulnerable, isolated or powerless.  This is sometimes combined with a crane shot into a closer shot of the subject(s).</w:t>
      </w:r>
    </w:p>
    <w:p w:rsidRPr="009C4E58" w:rsidR="00D46524" w:rsidP="00D74E88" w:rsidRDefault="00D74E88" w14:paraId="72389B36" w14:textId="6E57543F">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 xml:space="preserve">Long Shot: </w:t>
      </w:r>
      <w:r w:rsidRPr="009C4E58">
        <w:rPr>
          <w:rFonts w:ascii="Tahoma" w:hAnsi="Tahoma" w:eastAsia="Calibri" w:cs="Tahoma"/>
          <w:color w:val="2F5496" w:themeColor="accent5" w:themeShade="BF"/>
        </w:rPr>
        <w:t>a distance shot where the camera is a long way from the subjects being filmed.  A long shot can be effective as an establishing shot that sets the scene for the action and roles in the viewer.</w:t>
      </w:r>
      <w:r w:rsidR="009C4E58">
        <w:rPr>
          <w:rFonts w:ascii="Tahoma" w:hAnsi="Tahoma" w:eastAsia="Calibri" w:cs="Tahoma"/>
          <w:color w:val="2F5496" w:themeColor="accent5" w:themeShade="BF"/>
        </w:rPr>
        <w:br/>
      </w:r>
      <w:r w:rsidR="009C4E58">
        <w:rPr>
          <w:rFonts w:ascii="Tahoma" w:hAnsi="Tahoma" w:eastAsia="Calibri" w:cs="Tahoma"/>
          <w:color w:val="2F5496" w:themeColor="accent5" w:themeShade="BF"/>
        </w:rPr>
        <w:br/>
      </w:r>
      <w:r w:rsidR="009C4E58">
        <w:rPr>
          <w:rFonts w:ascii="Tahoma" w:hAnsi="Tahoma" w:eastAsia="Calibri" w:cs="Tahoma"/>
          <w:color w:val="2F5496" w:themeColor="accent5" w:themeShade="BF"/>
        </w:rPr>
        <w:br/>
      </w:r>
    </w:p>
    <w:p w:rsidRPr="009C4E58" w:rsidR="00D74E88" w:rsidP="00D74E88" w:rsidRDefault="00D74E88" w14:paraId="2CB55598" w14:textId="5AEC8BB1">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Loose Frame</w:t>
      </w:r>
      <w:r w:rsidRPr="009C4E58">
        <w:rPr>
          <w:rFonts w:ascii="Tahoma" w:hAnsi="Tahoma" w:eastAsia="Calibri" w:cs="Tahoma"/>
          <w:color w:val="2F5496" w:themeColor="accent5" w:themeShade="BF"/>
        </w:rPr>
        <w:t xml:space="preserve"> – Describes a shot where there is a lot of room around an object or person.  Usually used to show them as being alone or isolated or unimportant.</w:t>
      </w:r>
    </w:p>
    <w:p w:rsidRPr="009C4E58" w:rsidR="00D74E88" w:rsidP="00D74E88" w:rsidRDefault="00D46524" w14:paraId="43A16057" w14:textId="3FB7DA0C">
      <w:pPr>
        <w:rPr>
          <w:rFonts w:ascii="Tahoma" w:hAnsi="Tahoma" w:eastAsia="Calibri" w:cs="Tahoma"/>
          <w:color w:val="2F5496" w:themeColor="accent5" w:themeShade="BF"/>
        </w:rPr>
      </w:pPr>
      <w:r w:rsidRPr="009C4E58">
        <w:rPr>
          <w:rFonts w:ascii="Tahoma" w:hAnsi="Tahoma" w:eastAsia="Calibri" w:cs="Tahoma"/>
          <w:b/>
          <w:noProof/>
          <w:color w:val="2F5496" w:themeColor="accent5" w:themeShade="BF"/>
          <w:lang w:eastAsia="en-GB"/>
        </w:rPr>
        <w:drawing>
          <wp:anchor distT="0" distB="0" distL="114300" distR="114300" simplePos="0" relativeHeight="251787264" behindDoc="0" locked="0" layoutInCell="1" allowOverlap="1" wp14:anchorId="7723F0FF" wp14:editId="1F137489">
            <wp:simplePos x="0" y="0"/>
            <wp:positionH relativeFrom="column">
              <wp:posOffset>1767387</wp:posOffset>
            </wp:positionH>
            <wp:positionV relativeFrom="paragraph">
              <wp:posOffset>86814</wp:posOffset>
            </wp:positionV>
            <wp:extent cx="2066817" cy="2093437"/>
            <wp:effectExtent l="0" t="0" r="3810" b="2540"/>
            <wp:wrapNone/>
            <wp:docPr id="36" name="il_fi" descr="http://www.michellefrankfurter.com/blog/wp-content/uploads/2009/08/20090606_migrants12v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ichellefrankfurter.com/blog/wp-content/uploads/2009/08/20090606_migrants12v21.jpg"/>
                    <pic:cNvPicPr>
                      <a:picLocks noChangeAspect="1" noChangeArrowheads="1"/>
                    </pic:cNvPicPr>
                  </pic:nvPicPr>
                  <pic:blipFill>
                    <a:blip r:embed="rId36" cstate="print"/>
                    <a:srcRect/>
                    <a:stretch>
                      <a:fillRect/>
                    </a:stretch>
                  </pic:blipFill>
                  <pic:spPr bwMode="auto">
                    <a:xfrm>
                      <a:off x="0" y="0"/>
                      <a:ext cx="2066817" cy="209343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9C4E58" w:rsidR="00D74E88" w:rsidP="00D74E88" w:rsidRDefault="00D74E88" w14:paraId="20F9C552" w14:textId="77777777">
      <w:pPr>
        <w:rPr>
          <w:rFonts w:ascii="Tahoma" w:hAnsi="Tahoma" w:eastAsia="Calibri" w:cs="Tahoma"/>
          <w:color w:val="2F5496" w:themeColor="accent5" w:themeShade="BF"/>
        </w:rPr>
      </w:pPr>
    </w:p>
    <w:p w:rsidRPr="009C4E58" w:rsidR="00D74E88" w:rsidP="00D74E88" w:rsidRDefault="00D74E88" w14:paraId="29139ADB" w14:textId="22832978">
      <w:pPr>
        <w:rPr>
          <w:rFonts w:ascii="Tahoma" w:hAnsi="Tahoma" w:eastAsia="Calibri" w:cs="Tahoma"/>
          <w:color w:val="2F5496" w:themeColor="accent5" w:themeShade="BF"/>
        </w:rPr>
      </w:pPr>
    </w:p>
    <w:p w:rsidRPr="009C4E58" w:rsidR="00D46524" w:rsidP="00D74E88" w:rsidRDefault="00D46524" w14:paraId="1CDAB3C4" w14:textId="0D2F3182">
      <w:pPr>
        <w:rPr>
          <w:rFonts w:ascii="Tahoma" w:hAnsi="Tahoma" w:eastAsia="Calibri" w:cs="Tahoma"/>
          <w:color w:val="2F5496" w:themeColor="accent5" w:themeShade="BF"/>
        </w:rPr>
      </w:pPr>
    </w:p>
    <w:p w:rsidRPr="009C4E58" w:rsidR="00D46524" w:rsidP="00D74E88" w:rsidRDefault="00D46524" w14:paraId="668B10C1" w14:textId="000EB5BA">
      <w:pPr>
        <w:rPr>
          <w:rFonts w:ascii="Tahoma" w:hAnsi="Tahoma" w:eastAsia="Calibri" w:cs="Tahoma"/>
          <w:color w:val="2F5496" w:themeColor="accent5" w:themeShade="BF"/>
        </w:rPr>
      </w:pPr>
    </w:p>
    <w:p w:rsidRPr="009C4E58" w:rsidR="00D46524" w:rsidP="00D74E88" w:rsidRDefault="00D46524" w14:paraId="4F5E4C7A" w14:textId="77777777">
      <w:pPr>
        <w:rPr>
          <w:rFonts w:ascii="Tahoma" w:hAnsi="Tahoma" w:eastAsia="Calibri" w:cs="Tahoma"/>
          <w:color w:val="2F5496" w:themeColor="accent5" w:themeShade="BF"/>
        </w:rPr>
      </w:pPr>
    </w:p>
    <w:p w:rsidRPr="009C4E58" w:rsidR="00D74E88" w:rsidP="00D74E88" w:rsidRDefault="00D74E88" w14:paraId="702882A5" w14:textId="77777777">
      <w:pPr>
        <w:rPr>
          <w:rFonts w:ascii="Tahoma" w:hAnsi="Tahoma" w:eastAsia="Calibri" w:cs="Tahoma"/>
          <w:color w:val="2F5496" w:themeColor="accent5" w:themeShade="BF"/>
        </w:rPr>
      </w:pPr>
    </w:p>
    <w:p w:rsidRPr="009C4E58" w:rsidR="00D74E88" w:rsidP="00D74E88" w:rsidRDefault="00D74E88" w14:paraId="5D28F1E5" w14:textId="77777777">
      <w:pPr>
        <w:rPr>
          <w:rFonts w:ascii="Tahoma" w:hAnsi="Tahoma" w:eastAsia="Calibri" w:cs="Tahoma"/>
          <w:color w:val="2F5496" w:themeColor="accent5" w:themeShade="BF"/>
        </w:rPr>
      </w:pPr>
    </w:p>
    <w:p w:rsidRPr="009C4E58" w:rsidR="00D74E88" w:rsidP="00D74E88" w:rsidRDefault="00D74E88" w14:paraId="06D4C512"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 xml:space="preserve">Low-Angle Shot: </w:t>
      </w:r>
      <w:r w:rsidRPr="009C4E58">
        <w:rPr>
          <w:rFonts w:ascii="Tahoma" w:hAnsi="Tahoma" w:eastAsia="Calibri" w:cs="Tahoma"/>
          <w:color w:val="2F5496" w:themeColor="accent5" w:themeShade="BF"/>
        </w:rPr>
        <w:t>a shot where the camera approaches a subject from below eye level.  A Low-Angle shot can emphasize the size of the object being filmed and add to a point of view perspective.  It can make the character shown seem big and powerful and it can make us or the character we are seeing through, seem small and weak.</w:t>
      </w:r>
    </w:p>
    <w:p w:rsidRPr="009C4E58" w:rsidR="00D74E88" w:rsidP="00D74E88" w:rsidRDefault="00D74E88" w14:paraId="2B990614"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Master Shot</w:t>
      </w:r>
      <w:r w:rsidRPr="009C4E58">
        <w:rPr>
          <w:rFonts w:ascii="Tahoma" w:hAnsi="Tahoma" w:eastAsia="Calibri" w:cs="Tahoma"/>
          <w:color w:val="2F5496" w:themeColor="accent5" w:themeShade="BF"/>
        </w:rPr>
        <w:t>: a camera shot used at the beginning of a sequence to establish the component elements and relationships in such a way as to allow the audience to make sense of the action follows.</w:t>
      </w:r>
    </w:p>
    <w:p w:rsidRPr="009C4E58" w:rsidR="00D74E88" w:rsidP="00D74E88" w:rsidRDefault="00D74E88" w14:paraId="288AEC22" w14:textId="77777777">
      <w:pPr>
        <w:tabs>
          <w:tab w:val="left" w:pos="952"/>
        </w:tabs>
        <w:rPr>
          <w:rFonts w:ascii="Tahoma" w:hAnsi="Tahoma" w:cs="Tahoma"/>
          <w:color w:val="2F5496" w:themeColor="accent5" w:themeShade="BF"/>
        </w:rPr>
      </w:pPr>
      <w:r w:rsidRPr="009C4E58">
        <w:rPr>
          <w:rFonts w:ascii="Tahoma" w:hAnsi="Tahoma" w:eastAsia="Calibri" w:cs="Tahoma"/>
          <w:b/>
          <w:color w:val="2F5496" w:themeColor="accent5" w:themeShade="BF"/>
        </w:rPr>
        <w:t>Pan</w:t>
      </w:r>
      <w:r w:rsidRPr="009C4E58">
        <w:rPr>
          <w:rFonts w:ascii="Tahoma" w:hAnsi="Tahoma" w:eastAsia="Calibri" w:cs="Tahoma"/>
          <w:color w:val="2F5496" w:themeColor="accent5" w:themeShade="BF"/>
        </w:rPr>
        <w:t>: camera action involving gently moving the camera 180°across the subject matter in a horizontal plane</w:t>
      </w:r>
    </w:p>
    <w:p w:rsidRPr="009C4E58" w:rsidR="00D74E88" w:rsidP="00D74E88" w:rsidRDefault="00D74E88" w14:paraId="74919709"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Point-of-View Shot (POV or Subjective Filming)</w:t>
      </w:r>
      <w:r w:rsidRPr="009C4E58">
        <w:rPr>
          <w:rFonts w:ascii="Tahoma" w:hAnsi="Tahoma" w:eastAsia="Calibri" w:cs="Tahoma"/>
          <w:color w:val="2F5496" w:themeColor="accent5" w:themeShade="BF"/>
        </w:rPr>
        <w:t>: a camera shot taken from the position of the subjects, used to enhance a sense of realism and audience involvement in the action.</w:t>
      </w:r>
    </w:p>
    <w:p w:rsidRPr="009C4E58" w:rsidR="00D74E88" w:rsidP="00D74E88" w:rsidRDefault="00D74E88" w14:paraId="105C2770"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Pull Focus</w:t>
      </w:r>
      <w:r w:rsidRPr="009C4E58">
        <w:rPr>
          <w:rFonts w:ascii="Tahoma" w:hAnsi="Tahoma" w:eastAsia="Calibri" w:cs="Tahoma"/>
          <w:color w:val="2F5496" w:themeColor="accent5" w:themeShade="BF"/>
        </w:rPr>
        <w:t xml:space="preserve"> – Describes a shot where one thing was on focus, and then the lens is changed so that something else stops being blurry and becomes in focus.  Often used to show how something has become more important.</w:t>
      </w:r>
    </w:p>
    <w:p w:rsidRPr="009C4E58" w:rsidR="00D74E88" w:rsidP="00D74E88" w:rsidRDefault="00D74E88" w14:paraId="3A61AE35" w14:textId="5C903E43">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Rule Of Thirds</w:t>
      </w:r>
      <w:r w:rsidRPr="009C4E58">
        <w:rPr>
          <w:rFonts w:ascii="Tahoma" w:hAnsi="Tahoma" w:eastAsia="Calibri" w:cs="Tahoma"/>
          <w:color w:val="2F5496" w:themeColor="accent5" w:themeShade="BF"/>
        </w:rPr>
        <w:t xml:space="preserve"> – Describes a technique used to make a shot look interesting.  Rather than placing a person or object in the middle of the frame, they are placed at the sides, or where the lines cross on this imaginary grid.</w:t>
      </w:r>
    </w:p>
    <w:p w:rsidRPr="009C4E58" w:rsidR="00D74E88" w:rsidP="00D74E88" w:rsidRDefault="00380769" w14:paraId="5064FBC6" w14:textId="24B176FE">
      <w:pPr>
        <w:rPr>
          <w:rFonts w:ascii="Tahoma" w:hAnsi="Tahoma" w:eastAsia="Calibri" w:cs="Tahoma"/>
          <w:color w:val="2F5496" w:themeColor="accent5" w:themeShade="BF"/>
        </w:rPr>
      </w:pPr>
      <w:r w:rsidRPr="009C4E58">
        <w:rPr>
          <w:rFonts w:ascii="Tahoma" w:hAnsi="Tahoma" w:eastAsia="Calibri" w:cs="Tahoma"/>
          <w:b/>
          <w:noProof/>
          <w:color w:val="2F5496" w:themeColor="accent5" w:themeShade="BF"/>
          <w:lang w:eastAsia="en-GB"/>
        </w:rPr>
        <w:drawing>
          <wp:anchor distT="0" distB="0" distL="114300" distR="114300" simplePos="0" relativeHeight="251786240" behindDoc="0" locked="0" layoutInCell="1" allowOverlap="1" wp14:anchorId="3BA3074D" wp14:editId="5604B293">
            <wp:simplePos x="0" y="0"/>
            <wp:positionH relativeFrom="column">
              <wp:posOffset>1691095</wp:posOffset>
            </wp:positionH>
            <wp:positionV relativeFrom="paragraph">
              <wp:posOffset>1541</wp:posOffset>
            </wp:positionV>
            <wp:extent cx="2417147" cy="1654629"/>
            <wp:effectExtent l="0" t="0" r="0" b="0"/>
            <wp:wrapNone/>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2426845" cy="16612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9C4E58" w:rsidR="00D74E88" w:rsidP="00D74E88" w:rsidRDefault="00D74E88" w14:paraId="4D1BB092" w14:textId="77777777">
      <w:pPr>
        <w:rPr>
          <w:rFonts w:ascii="Tahoma" w:hAnsi="Tahoma" w:eastAsia="Calibri" w:cs="Tahoma"/>
          <w:color w:val="2F5496" w:themeColor="accent5" w:themeShade="BF"/>
        </w:rPr>
      </w:pPr>
    </w:p>
    <w:p w:rsidRPr="009C4E58" w:rsidR="00D74E88" w:rsidP="00D74E88" w:rsidRDefault="00D74E88" w14:paraId="3A51C27B" w14:textId="77777777">
      <w:pPr>
        <w:rPr>
          <w:rFonts w:ascii="Tahoma" w:hAnsi="Tahoma" w:eastAsia="Calibri" w:cs="Tahoma"/>
          <w:color w:val="2F5496" w:themeColor="accent5" w:themeShade="BF"/>
        </w:rPr>
      </w:pPr>
    </w:p>
    <w:p w:rsidRPr="009C4E58" w:rsidR="00D74E88" w:rsidP="00D74E88" w:rsidRDefault="00D74E88" w14:paraId="6D9EC2AC" w14:textId="77777777">
      <w:pPr>
        <w:rPr>
          <w:rFonts w:ascii="Tahoma" w:hAnsi="Tahoma" w:eastAsia="Calibri" w:cs="Tahoma"/>
          <w:color w:val="2F5496" w:themeColor="accent5" w:themeShade="BF"/>
        </w:rPr>
      </w:pPr>
    </w:p>
    <w:p w:rsidRPr="009C4E58" w:rsidR="00D74E88" w:rsidP="00D74E88" w:rsidRDefault="00D74E88" w14:paraId="7E9F2017" w14:textId="77777777">
      <w:pPr>
        <w:rPr>
          <w:rFonts w:ascii="Tahoma" w:hAnsi="Tahoma" w:eastAsia="Calibri" w:cs="Tahoma"/>
          <w:color w:val="2F5496" w:themeColor="accent5" w:themeShade="BF"/>
        </w:rPr>
      </w:pPr>
    </w:p>
    <w:p w:rsidRPr="009C4E58" w:rsidR="00D74E88" w:rsidP="00D74E88" w:rsidRDefault="009C4E58" w14:paraId="399F09DE" w14:textId="0347AD5D">
      <w:pPr>
        <w:rPr>
          <w:rFonts w:ascii="Tahoma" w:hAnsi="Tahoma" w:eastAsia="Calibri" w:cs="Tahoma"/>
          <w:color w:val="2F5496" w:themeColor="accent5" w:themeShade="BF"/>
        </w:rPr>
      </w:pPr>
      <w:r>
        <w:rPr>
          <w:rFonts w:ascii="Tahoma" w:hAnsi="Tahoma" w:eastAsia="Calibri" w:cs="Tahoma"/>
          <w:b/>
          <w:color w:val="2F5496" w:themeColor="accent5" w:themeShade="BF"/>
        </w:rPr>
        <w:br/>
      </w:r>
      <w:r>
        <w:rPr>
          <w:rFonts w:ascii="Tahoma" w:hAnsi="Tahoma" w:eastAsia="Calibri" w:cs="Tahoma"/>
          <w:b/>
          <w:color w:val="2F5496" w:themeColor="accent5" w:themeShade="BF"/>
        </w:rPr>
        <w:br/>
      </w:r>
      <w:r>
        <w:rPr>
          <w:rFonts w:ascii="Tahoma" w:hAnsi="Tahoma" w:eastAsia="Calibri" w:cs="Tahoma"/>
          <w:b/>
          <w:color w:val="2F5496" w:themeColor="accent5" w:themeShade="BF"/>
        </w:rPr>
        <w:br/>
      </w:r>
      <w:r>
        <w:rPr>
          <w:rFonts w:ascii="Tahoma" w:hAnsi="Tahoma" w:eastAsia="Calibri" w:cs="Tahoma"/>
          <w:b/>
          <w:color w:val="2F5496" w:themeColor="accent5" w:themeShade="BF"/>
        </w:rPr>
        <w:br/>
      </w:r>
      <w:r>
        <w:rPr>
          <w:rFonts w:ascii="Tahoma" w:hAnsi="Tahoma" w:eastAsia="Calibri" w:cs="Tahoma"/>
          <w:b/>
          <w:color w:val="2F5496" w:themeColor="accent5" w:themeShade="BF"/>
        </w:rPr>
        <w:br/>
      </w:r>
      <w:r w:rsidRPr="009C4E58" w:rsidR="00D74E88">
        <w:rPr>
          <w:rFonts w:ascii="Tahoma" w:hAnsi="Tahoma" w:eastAsia="Calibri" w:cs="Tahoma"/>
          <w:b/>
          <w:noProof/>
          <w:color w:val="2F5496" w:themeColor="accent5" w:themeShade="BF"/>
          <w:lang w:eastAsia="en-GB"/>
        </w:rPr>
        <w:drawing>
          <wp:anchor distT="0" distB="0" distL="114300" distR="114300" simplePos="0" relativeHeight="251784192" behindDoc="0" locked="0" layoutInCell="1" allowOverlap="1" wp14:anchorId="768FB9A4" wp14:editId="24B2FA58">
            <wp:simplePos x="0" y="0"/>
            <wp:positionH relativeFrom="column">
              <wp:posOffset>1245235</wp:posOffset>
            </wp:positionH>
            <wp:positionV relativeFrom="paragraph">
              <wp:posOffset>602433</wp:posOffset>
            </wp:positionV>
            <wp:extent cx="3385185" cy="2097501"/>
            <wp:effectExtent l="0" t="0" r="5715" b="0"/>
            <wp:wrapNone/>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3385185" cy="209750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6FDC5092" w:rsidR="00D74E88">
        <w:rPr>
          <w:rFonts w:ascii="Tahoma" w:hAnsi="Tahoma" w:eastAsia="Calibri" w:cs="Tahoma"/>
          <w:b/>
          <w:bCs/>
          <w:color w:val="2F5496" w:themeColor="accent5" w:themeShade="BF"/>
        </w:rPr>
        <w:t>Shallow Focus</w:t>
      </w:r>
      <w:r w:rsidRPr="009C4E58" w:rsidR="00D74E88">
        <w:rPr>
          <w:rFonts w:ascii="Tahoma" w:hAnsi="Tahoma" w:eastAsia="Calibri" w:cs="Tahoma"/>
          <w:color w:val="2F5496" w:themeColor="accent5" w:themeShade="BF"/>
        </w:rPr>
        <w:t xml:space="preserve"> – Describes a shot where an object near the front is in focus, and everything else behind is out of focus (blurry).  Often used to make one thing seem more important. </w:t>
      </w:r>
    </w:p>
    <w:p w:rsidRPr="009C4E58" w:rsidR="00D74E88" w:rsidP="00D74E88" w:rsidRDefault="00D74E88" w14:paraId="254A58B3" w14:textId="77777777">
      <w:pPr>
        <w:rPr>
          <w:rFonts w:ascii="Tahoma" w:hAnsi="Tahoma" w:eastAsia="Calibri" w:cs="Tahoma"/>
          <w:color w:val="2F5496" w:themeColor="accent5" w:themeShade="BF"/>
        </w:rPr>
      </w:pPr>
    </w:p>
    <w:p w:rsidRPr="009C4E58" w:rsidR="00D74E88" w:rsidP="00D74E88" w:rsidRDefault="00D74E88" w14:paraId="303996B5" w14:textId="77777777">
      <w:pPr>
        <w:rPr>
          <w:rFonts w:ascii="Tahoma" w:hAnsi="Tahoma" w:eastAsia="Calibri" w:cs="Tahoma"/>
          <w:color w:val="2F5496" w:themeColor="accent5" w:themeShade="BF"/>
        </w:rPr>
      </w:pPr>
    </w:p>
    <w:p w:rsidRPr="009C4E58" w:rsidR="00D74E88" w:rsidP="00D74E88" w:rsidRDefault="00D74E88" w14:paraId="2C5762C4" w14:textId="0D439C67">
      <w:pPr>
        <w:rPr>
          <w:rFonts w:ascii="Tahoma" w:hAnsi="Tahoma" w:eastAsia="Calibri" w:cs="Tahoma"/>
          <w:color w:val="2F5496" w:themeColor="accent5" w:themeShade="BF"/>
        </w:rPr>
      </w:pPr>
    </w:p>
    <w:p w:rsidRPr="009C4E58" w:rsidR="00D46524" w:rsidP="00D74E88" w:rsidRDefault="00D46524" w14:paraId="75D3DD94" w14:textId="5BE85F84">
      <w:pPr>
        <w:rPr>
          <w:rFonts w:ascii="Tahoma" w:hAnsi="Tahoma" w:eastAsia="Calibri" w:cs="Tahoma"/>
          <w:color w:val="2F5496" w:themeColor="accent5" w:themeShade="BF"/>
        </w:rPr>
      </w:pPr>
    </w:p>
    <w:p w:rsidRPr="009C4E58" w:rsidR="00D46524" w:rsidP="00D74E88" w:rsidRDefault="00D46524" w14:paraId="7CA52264" w14:textId="6625558E">
      <w:pPr>
        <w:rPr>
          <w:rFonts w:ascii="Tahoma" w:hAnsi="Tahoma" w:eastAsia="Calibri" w:cs="Tahoma"/>
          <w:color w:val="2F5496" w:themeColor="accent5" w:themeShade="BF"/>
        </w:rPr>
      </w:pPr>
    </w:p>
    <w:p w:rsidRPr="009C4E58" w:rsidR="00D46524" w:rsidP="00D74E88" w:rsidRDefault="00D46524" w14:paraId="415012E9" w14:textId="77777777">
      <w:pPr>
        <w:rPr>
          <w:rFonts w:ascii="Tahoma" w:hAnsi="Tahoma" w:eastAsia="Calibri" w:cs="Tahoma"/>
          <w:color w:val="2F5496" w:themeColor="accent5" w:themeShade="BF"/>
        </w:rPr>
      </w:pPr>
    </w:p>
    <w:p w:rsidRPr="009C4E58" w:rsidR="00D74E88" w:rsidP="00D74E88" w:rsidRDefault="00D74E88" w14:paraId="2F74B7D8" w14:textId="77777777">
      <w:pPr>
        <w:rPr>
          <w:rFonts w:ascii="Tahoma" w:hAnsi="Tahoma" w:eastAsia="Calibri" w:cs="Tahoma"/>
          <w:color w:val="2F5496" w:themeColor="accent5" w:themeShade="BF"/>
        </w:rPr>
      </w:pPr>
    </w:p>
    <w:p w:rsidRPr="009C4E58" w:rsidR="00D74E88" w:rsidP="00D74E88" w:rsidRDefault="009C4E58" w14:paraId="2BBDAD9D" w14:textId="331B9E94">
      <w:pPr>
        <w:rPr>
          <w:rFonts w:ascii="Tahoma" w:hAnsi="Tahoma" w:eastAsia="Calibri" w:cs="Tahoma"/>
          <w:color w:val="2F5496" w:themeColor="accent5" w:themeShade="BF"/>
        </w:rPr>
      </w:pPr>
      <w:r w:rsidRPr="009C4E58">
        <w:rPr>
          <w:rFonts w:ascii="Tahoma" w:hAnsi="Tahoma" w:eastAsia="Calibri" w:cs="Tahoma"/>
          <w:b/>
          <w:noProof/>
          <w:color w:val="2F5496" w:themeColor="accent5" w:themeShade="BF"/>
          <w:lang w:eastAsia="en-GB"/>
        </w:rPr>
        <w:drawing>
          <wp:anchor distT="0" distB="0" distL="114300" distR="114300" simplePos="0" relativeHeight="251790336" behindDoc="0" locked="0" layoutInCell="1" allowOverlap="1" wp14:anchorId="44753963" wp14:editId="28415215">
            <wp:simplePos x="0" y="0"/>
            <wp:positionH relativeFrom="column">
              <wp:posOffset>2142490</wp:posOffset>
            </wp:positionH>
            <wp:positionV relativeFrom="paragraph">
              <wp:posOffset>681990</wp:posOffset>
            </wp:positionV>
            <wp:extent cx="2006987" cy="1401431"/>
            <wp:effectExtent l="0" t="0" r="0" b="0"/>
            <wp:wrapNone/>
            <wp:docPr id="123" name="il_fi" descr="http://3.bp.blogspot.com/_LDpxTN_ml-o/TKY4fa42iGI/AAAAAAAAAHA/lmOsqPNLabk/s1600/soft_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LDpxTN_ml-o/TKY4fa42iGI/AAAAAAAAAHA/lmOsqPNLabk/s1600/soft_focus.jpg"/>
                    <pic:cNvPicPr>
                      <a:picLocks noChangeAspect="1" noChangeArrowheads="1"/>
                    </pic:cNvPicPr>
                  </pic:nvPicPr>
                  <pic:blipFill>
                    <a:blip r:embed="rId39" cstate="print"/>
                    <a:srcRect/>
                    <a:stretch>
                      <a:fillRect/>
                    </a:stretch>
                  </pic:blipFill>
                  <pic:spPr bwMode="auto">
                    <a:xfrm>
                      <a:off x="0" y="0"/>
                      <a:ext cx="2006987" cy="140143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ahoma" w:hAnsi="Tahoma" w:eastAsia="Calibri" w:cs="Tahoma"/>
          <w:b/>
          <w:color w:val="2F5496" w:themeColor="accent5" w:themeShade="BF"/>
        </w:rPr>
        <w:br/>
      </w:r>
      <w:r w:rsidRPr="6FDC5092" w:rsidR="00D74E88">
        <w:rPr>
          <w:rFonts w:ascii="Tahoma" w:hAnsi="Tahoma" w:eastAsia="Calibri" w:cs="Tahoma"/>
          <w:b/>
          <w:bCs/>
          <w:color w:val="2F5496" w:themeColor="accent5" w:themeShade="BF"/>
        </w:rPr>
        <w:t>Soft focus:</w:t>
      </w:r>
      <w:r w:rsidRPr="009C4E58" w:rsidR="00D74E88">
        <w:rPr>
          <w:rFonts w:ascii="Tahoma" w:hAnsi="Tahoma" w:eastAsia="Calibri" w:cs="Tahoma"/>
          <w:color w:val="2F5496" w:themeColor="accent5" w:themeShade="BF"/>
        </w:rPr>
        <w:t xml:space="preserve"> in images, the use of a special lens or filter to create a hazy light around the subject.</w:t>
      </w:r>
      <w:r w:rsidRPr="009C4E58" w:rsidR="00D74E88">
        <w:rPr>
          <w:rFonts w:ascii="Tahoma" w:hAnsi="Tahoma" w:cs="Tahoma"/>
          <w:color w:val="2F5496" w:themeColor="accent5" w:themeShade="BF"/>
        </w:rPr>
        <w:t xml:space="preserve">  </w:t>
      </w:r>
      <w:r w:rsidRPr="009C4E58" w:rsidR="00D74E88">
        <w:rPr>
          <w:rFonts w:ascii="Tahoma" w:hAnsi="Tahoma" w:eastAsia="Calibri" w:cs="Tahoma"/>
          <w:color w:val="2F5496" w:themeColor="accent5" w:themeShade="BF"/>
        </w:rPr>
        <w:t>Soft focus shots are associated with the romantic or sentimental treatment of subject matter.</w:t>
      </w:r>
    </w:p>
    <w:p w:rsidRPr="009C4E58" w:rsidR="00D74E88" w:rsidP="00D74E88" w:rsidRDefault="00D74E88" w14:paraId="26BA3934" w14:textId="1A20A544">
      <w:pPr>
        <w:rPr>
          <w:rFonts w:ascii="Tahoma" w:hAnsi="Tahoma" w:eastAsia="Calibri" w:cs="Tahoma"/>
          <w:color w:val="2F5496" w:themeColor="accent5" w:themeShade="BF"/>
        </w:rPr>
      </w:pPr>
    </w:p>
    <w:p w:rsidRPr="009C4E58" w:rsidR="00D74E88" w:rsidP="00D74E88" w:rsidRDefault="00D74E88" w14:paraId="51499CC7" w14:textId="090895AA">
      <w:pPr>
        <w:rPr>
          <w:rFonts w:ascii="Tahoma" w:hAnsi="Tahoma" w:eastAsia="Calibri" w:cs="Tahoma"/>
          <w:color w:val="2F5496" w:themeColor="accent5" w:themeShade="BF"/>
        </w:rPr>
      </w:pPr>
    </w:p>
    <w:p w:rsidRPr="009C4E58" w:rsidR="00D46524" w:rsidP="00D74E88" w:rsidRDefault="00D46524" w14:paraId="296246BE" w14:textId="3A40B267">
      <w:pPr>
        <w:rPr>
          <w:rFonts w:ascii="Tahoma" w:hAnsi="Tahoma" w:eastAsia="Calibri" w:cs="Tahoma"/>
          <w:color w:val="2F5496" w:themeColor="accent5" w:themeShade="BF"/>
        </w:rPr>
      </w:pPr>
    </w:p>
    <w:p w:rsidRPr="009C4E58" w:rsidR="00D46524" w:rsidP="00D74E88" w:rsidRDefault="00D46524" w14:paraId="5F08E8EA" w14:textId="73DC4E7E">
      <w:pPr>
        <w:rPr>
          <w:rFonts w:ascii="Tahoma" w:hAnsi="Tahoma" w:eastAsia="Calibri" w:cs="Tahoma"/>
          <w:color w:val="2F5496" w:themeColor="accent5" w:themeShade="BF"/>
        </w:rPr>
      </w:pPr>
    </w:p>
    <w:p w:rsidRPr="009C4E58" w:rsidR="00D74E88" w:rsidP="00D74E88" w:rsidRDefault="009C4E58" w14:paraId="686CA4BB" w14:textId="4E99F534">
      <w:pPr>
        <w:rPr>
          <w:rFonts w:ascii="Tahoma" w:hAnsi="Tahoma" w:eastAsia="Calibri" w:cs="Tahoma"/>
          <w:color w:val="2F5496" w:themeColor="accent5" w:themeShade="BF"/>
        </w:rPr>
      </w:pPr>
      <w:r>
        <w:rPr>
          <w:rFonts w:ascii="Tahoma" w:hAnsi="Tahoma" w:eastAsia="Calibri" w:cs="Tahoma"/>
          <w:b/>
          <w:color w:val="2F5496" w:themeColor="accent5" w:themeShade="BF"/>
        </w:rPr>
        <w:br/>
      </w:r>
      <w:r w:rsidRPr="009C4E58" w:rsidR="00D74E88">
        <w:rPr>
          <w:rFonts w:ascii="Tahoma" w:hAnsi="Tahoma" w:eastAsia="Calibri" w:cs="Tahoma"/>
          <w:b/>
          <w:color w:val="2F5496" w:themeColor="accent5" w:themeShade="BF"/>
        </w:rPr>
        <w:t xml:space="preserve">Tight Frame:  </w:t>
      </w:r>
      <w:r w:rsidRPr="009C4E58" w:rsidR="00D74E88">
        <w:rPr>
          <w:rFonts w:ascii="Tahoma" w:hAnsi="Tahoma" w:eastAsia="Calibri" w:cs="Tahoma"/>
          <w:color w:val="2F5496" w:themeColor="accent5" w:themeShade="BF"/>
        </w:rPr>
        <w:t>Describes a shot that is composed with the person or object given very little space around them.  Often used to make them seem important, or trapped.</w:t>
      </w:r>
    </w:p>
    <w:p w:rsidRPr="009C4E58" w:rsidR="00D74E88" w:rsidP="00D74E88" w:rsidRDefault="009C4E58" w14:paraId="2AF88B27" w14:textId="0360A92E">
      <w:pPr>
        <w:rPr>
          <w:rFonts w:ascii="Tahoma" w:hAnsi="Tahoma" w:eastAsia="Calibri" w:cs="Tahoma"/>
          <w:color w:val="2F5496" w:themeColor="accent5" w:themeShade="BF"/>
        </w:rPr>
      </w:pPr>
      <w:r w:rsidRPr="009C4E58">
        <w:rPr>
          <w:rFonts w:ascii="Tahoma" w:hAnsi="Tahoma" w:eastAsia="Calibri" w:cs="Tahoma"/>
          <w:noProof/>
          <w:color w:val="2F5496" w:themeColor="accent5" w:themeShade="BF"/>
          <w:lang w:eastAsia="en-GB"/>
        </w:rPr>
        <w:drawing>
          <wp:anchor distT="0" distB="0" distL="114300" distR="114300" simplePos="0" relativeHeight="251788288" behindDoc="0" locked="0" layoutInCell="1" allowOverlap="1" wp14:anchorId="6227FD73" wp14:editId="6DB7623C">
            <wp:simplePos x="0" y="0"/>
            <wp:positionH relativeFrom="column">
              <wp:posOffset>2197255</wp:posOffset>
            </wp:positionH>
            <wp:positionV relativeFrom="paragraph">
              <wp:posOffset>7619</wp:posOffset>
            </wp:positionV>
            <wp:extent cx="1697835" cy="2109431"/>
            <wp:effectExtent l="0" t="0" r="0" b="5715"/>
            <wp:wrapNone/>
            <wp:docPr id="38" name="il_fi" descr="http://2.bp.blogspot.com/_O86GAAQhY6s/TH8HVSOP5dI/AAAAAAAAAP4/YYDOBXpFVMI/s1600/tight+fram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O86GAAQhY6s/TH8HVSOP5dI/AAAAAAAAAP4/YYDOBXpFVMI/s1600/tight+framing.jpg"/>
                    <pic:cNvPicPr>
                      <a:picLocks noChangeAspect="1" noChangeArrowheads="1"/>
                    </pic:cNvPicPr>
                  </pic:nvPicPr>
                  <pic:blipFill>
                    <a:blip r:embed="rId40" cstate="print"/>
                    <a:srcRect/>
                    <a:stretch>
                      <a:fillRect/>
                    </a:stretch>
                  </pic:blipFill>
                  <pic:spPr bwMode="auto">
                    <a:xfrm>
                      <a:off x="0" y="0"/>
                      <a:ext cx="1705205" cy="21185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9C4E58" w:rsidR="00D74E88" w:rsidP="00D74E88" w:rsidRDefault="00D74E88" w14:paraId="1BFF1C41" w14:textId="77777777">
      <w:pPr>
        <w:rPr>
          <w:rFonts w:ascii="Tahoma" w:hAnsi="Tahoma" w:eastAsia="Calibri" w:cs="Tahoma"/>
          <w:color w:val="2F5496" w:themeColor="accent5" w:themeShade="BF"/>
        </w:rPr>
      </w:pPr>
    </w:p>
    <w:p w:rsidRPr="009C4E58" w:rsidR="00D74E88" w:rsidP="00D74E88" w:rsidRDefault="00D74E88" w14:paraId="24EBAF39" w14:textId="77777777">
      <w:pPr>
        <w:rPr>
          <w:rFonts w:ascii="Tahoma" w:hAnsi="Tahoma" w:eastAsia="Calibri" w:cs="Tahoma"/>
          <w:color w:val="2F5496" w:themeColor="accent5" w:themeShade="BF"/>
        </w:rPr>
      </w:pPr>
    </w:p>
    <w:p w:rsidRPr="009C4E58" w:rsidR="00D74E88" w:rsidP="00D74E88" w:rsidRDefault="00D74E88" w14:paraId="00ADEDBC" w14:textId="77777777">
      <w:pPr>
        <w:rPr>
          <w:rFonts w:ascii="Tahoma" w:hAnsi="Tahoma" w:eastAsia="Calibri" w:cs="Tahoma"/>
          <w:color w:val="2F5496" w:themeColor="accent5" w:themeShade="BF"/>
        </w:rPr>
      </w:pPr>
    </w:p>
    <w:p w:rsidRPr="009C4E58" w:rsidR="00D74E88" w:rsidP="00D74E88" w:rsidRDefault="00D74E88" w14:paraId="4D9A161F" w14:textId="77777777">
      <w:pPr>
        <w:rPr>
          <w:rFonts w:ascii="Tahoma" w:hAnsi="Tahoma" w:eastAsia="Calibri" w:cs="Tahoma"/>
          <w:color w:val="2F5496" w:themeColor="accent5" w:themeShade="BF"/>
        </w:rPr>
      </w:pPr>
    </w:p>
    <w:p w:rsidRPr="009C4E58" w:rsidR="00D46524" w:rsidP="00D74E88" w:rsidRDefault="00D46524" w14:paraId="67053524" w14:textId="77777777">
      <w:pPr>
        <w:rPr>
          <w:rFonts w:ascii="Tahoma" w:hAnsi="Tahoma" w:eastAsia="Calibri" w:cs="Tahoma"/>
          <w:b/>
          <w:color w:val="2F5496" w:themeColor="accent5" w:themeShade="BF"/>
        </w:rPr>
      </w:pPr>
    </w:p>
    <w:p w:rsidRPr="009C4E58" w:rsidR="00D46524" w:rsidP="00D74E88" w:rsidRDefault="00D46524" w14:paraId="6CCEC572" w14:textId="77777777">
      <w:pPr>
        <w:rPr>
          <w:rFonts w:ascii="Tahoma" w:hAnsi="Tahoma" w:eastAsia="Calibri" w:cs="Tahoma"/>
          <w:b/>
          <w:color w:val="2F5496" w:themeColor="accent5" w:themeShade="BF"/>
        </w:rPr>
      </w:pPr>
    </w:p>
    <w:p w:rsidRPr="009C4E58" w:rsidR="00D46524" w:rsidP="00D74E88" w:rsidRDefault="00D46524" w14:paraId="7A284D87" w14:textId="77777777">
      <w:pPr>
        <w:rPr>
          <w:rFonts w:ascii="Tahoma" w:hAnsi="Tahoma" w:eastAsia="Calibri" w:cs="Tahoma"/>
          <w:b/>
          <w:color w:val="2F5496" w:themeColor="accent5" w:themeShade="BF"/>
        </w:rPr>
      </w:pPr>
    </w:p>
    <w:p w:rsidRPr="009C4E58" w:rsidR="00D46524" w:rsidP="00D74E88" w:rsidRDefault="00D46524" w14:paraId="55F785E8" w14:textId="7D2A2776">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Subjective Filming (or POV)</w:t>
      </w:r>
      <w:r w:rsidRPr="009C4E58">
        <w:rPr>
          <w:rFonts w:ascii="Tahoma" w:hAnsi="Tahoma" w:eastAsia="Calibri" w:cs="Tahoma"/>
          <w:color w:val="2F5496" w:themeColor="accent5" w:themeShade="BF"/>
        </w:rPr>
        <w:t>: a type of shot in which the camera is positioned as if looking at the world through the character’s eyes.</w:t>
      </w:r>
    </w:p>
    <w:p w:rsidRPr="009C4E58" w:rsidR="00D74E88" w:rsidP="00D74E88" w:rsidRDefault="00D74E88" w14:paraId="2B4F7246" w14:textId="13D8E828">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 xml:space="preserve">Tilt: </w:t>
      </w:r>
      <w:r w:rsidRPr="009C4E58">
        <w:rPr>
          <w:rFonts w:ascii="Tahoma" w:hAnsi="Tahoma" w:eastAsia="Calibri" w:cs="Tahoma"/>
          <w:color w:val="2F5496" w:themeColor="accent5" w:themeShade="BF"/>
        </w:rPr>
        <w:t>a camera movement that involves moving the camera vertically up and down from a fixed position.</w:t>
      </w:r>
    </w:p>
    <w:p w:rsidRPr="009C4E58" w:rsidR="00D74E88" w:rsidP="00D74E88" w:rsidRDefault="00D74E88" w14:paraId="21DFC2D8"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Tracking Shot</w:t>
      </w:r>
      <w:r w:rsidRPr="009C4E58">
        <w:rPr>
          <w:rFonts w:ascii="Tahoma" w:hAnsi="Tahoma" w:eastAsia="Calibri" w:cs="Tahoma"/>
          <w:color w:val="2F5496" w:themeColor="accent5" w:themeShade="BF"/>
        </w:rPr>
        <w:t xml:space="preserve">: a camera shot in which the camera moves along rails to follow the subject.  When the rails are replaced by a moving platform on wheels, the shot is called a dolly shot.  As you </w:t>
      </w:r>
      <w:proofErr w:type="spellStart"/>
      <w:proofErr w:type="gramStart"/>
      <w:r w:rsidRPr="009C4E58">
        <w:rPr>
          <w:rFonts w:ascii="Tahoma" w:hAnsi="Tahoma" w:eastAsia="Calibri" w:cs="Tahoma"/>
          <w:color w:val="2F5496" w:themeColor="accent5" w:themeShade="BF"/>
        </w:rPr>
        <w:t>wont</w:t>
      </w:r>
      <w:proofErr w:type="spellEnd"/>
      <w:proofErr w:type="gramEnd"/>
      <w:r w:rsidRPr="009C4E58">
        <w:rPr>
          <w:rFonts w:ascii="Tahoma" w:hAnsi="Tahoma" w:eastAsia="Calibri" w:cs="Tahoma"/>
          <w:color w:val="2F5496" w:themeColor="accent5" w:themeShade="BF"/>
        </w:rPr>
        <w:t xml:space="preserve"> know how this shot was filmed you can call it either a Tracking OR a Dolly shot.</w:t>
      </w:r>
    </w:p>
    <w:p w:rsidRPr="009C4E58" w:rsidR="00D74E88" w:rsidP="00D74E88" w:rsidRDefault="00D74E88" w14:paraId="2042A306" w14:textId="77777777">
      <w:pPr>
        <w:rPr>
          <w:rFonts w:ascii="Tahoma" w:hAnsi="Tahoma" w:cs="Tahoma"/>
          <w:color w:val="2F5496" w:themeColor="accent5" w:themeShade="BF"/>
        </w:rPr>
      </w:pPr>
      <w:r w:rsidRPr="009C4E58">
        <w:rPr>
          <w:rFonts w:ascii="Tahoma" w:hAnsi="Tahoma" w:eastAsia="Calibri" w:cs="Tahoma"/>
          <w:b/>
          <w:color w:val="2F5496" w:themeColor="accent5" w:themeShade="BF"/>
        </w:rPr>
        <w:t>Whip Pan</w:t>
      </w:r>
      <w:r w:rsidRPr="009C4E58">
        <w:rPr>
          <w:rFonts w:ascii="Tahoma" w:hAnsi="Tahoma" w:eastAsia="Calibri" w:cs="Tahoma"/>
          <w:color w:val="2F5496" w:themeColor="accent5" w:themeShade="BF"/>
        </w:rPr>
        <w:t>: a very fast pan between two or more characters all points of interest.  He gives the impression camera has been ‘surprised’ by activity and is used in the place of a more conventional cu or shot/reverse shot.</w:t>
      </w:r>
    </w:p>
    <w:p w:rsidRPr="009C4E58" w:rsidR="00D74E88" w:rsidP="00D74E88" w:rsidRDefault="00D74E88" w14:paraId="3774ECC1"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Wide shot</w:t>
      </w:r>
      <w:r w:rsidRPr="009C4E58">
        <w:rPr>
          <w:rFonts w:ascii="Tahoma" w:hAnsi="Tahoma" w:eastAsia="Calibri" w:cs="Tahoma"/>
          <w:color w:val="2F5496" w:themeColor="accent5" w:themeShade="BF"/>
        </w:rPr>
        <w:t>: this can be used as an establishing shot of a set or location or to show a large crowd of people.  They can also emphasize the isolation of a single figure.</w:t>
      </w:r>
    </w:p>
    <w:p w:rsidRPr="009C4E58" w:rsidR="00D74E88" w:rsidP="00D74E88" w:rsidRDefault="00D74E88" w14:paraId="1BAB7E35"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 xml:space="preserve">Zoom/Reverse Zoom: </w:t>
      </w:r>
      <w:r w:rsidRPr="009C4E58">
        <w:rPr>
          <w:rFonts w:ascii="Tahoma" w:hAnsi="Tahoma" w:eastAsia="Calibri" w:cs="Tahoma"/>
          <w:color w:val="2F5496" w:themeColor="accent5" w:themeShade="BF"/>
        </w:rPr>
        <w:t>the adjustment of the camera lens to allow the operator progressively to move in close off or to pull away from the subject.</w:t>
      </w:r>
    </w:p>
    <w:p w:rsidRPr="009C4E58" w:rsidR="00D74E88" w:rsidP="00D74E88" w:rsidRDefault="00D74E88" w14:paraId="1D1585C8" w14:textId="77777777">
      <w:pPr>
        <w:rPr>
          <w:rFonts w:ascii="Tahoma" w:hAnsi="Tahoma" w:cs="Tahoma"/>
          <w:color w:val="2F5496" w:themeColor="accent5" w:themeShade="BF"/>
        </w:rPr>
      </w:pPr>
      <w:r w:rsidRPr="009C4E58">
        <w:rPr>
          <w:rFonts w:ascii="Tahoma" w:hAnsi="Tahoma" w:cs="Tahoma"/>
          <w:b/>
          <w:color w:val="2F5496" w:themeColor="accent5" w:themeShade="BF"/>
        </w:rPr>
        <w:t>180 degree Rule</w:t>
      </w:r>
      <w:r w:rsidRPr="009C4E58">
        <w:rPr>
          <w:rFonts w:ascii="Tahoma" w:hAnsi="Tahoma" w:cs="Tahoma"/>
          <w:color w:val="2F5496" w:themeColor="accent5" w:themeShade="BF"/>
        </w:rPr>
        <w:t xml:space="preserve"> – Where, during a scene featuring two people or more, we can imaging an imaginary line joining those two people together.  Adhering to the 180 degree rule would mean you would always ensure your camera was on one side of that line and the camera would never be crossed to the other side.  Sticking to the 180 degree rule allows the viewer to feel comfortable, helps us understand the positioning of the characters and makes it feel like real life. </w:t>
      </w:r>
      <w:proofErr w:type="gramStart"/>
      <w:r w:rsidRPr="009C4E58">
        <w:rPr>
          <w:rFonts w:ascii="Tahoma" w:hAnsi="Tahoma" w:cs="Tahoma"/>
          <w:color w:val="2F5496" w:themeColor="accent5" w:themeShade="BF"/>
        </w:rPr>
        <w:t>i</w:t>
      </w:r>
      <w:proofErr w:type="gramEnd"/>
      <w:r w:rsidR="003120A9">
        <w:fldChar w:fldCharType="begin"/>
      </w:r>
      <w:r w:rsidR="003120A9">
        <w:instrText xml:space="preserve"> HYPERLINK "http://www.youtube.com/user/Sarahmediafilm" \l "p/c/6A39684E8F4376B7/0/HdyyuqmCW14" </w:instrText>
      </w:r>
      <w:r w:rsidR="003120A9">
        <w:fldChar w:fldCharType="separate"/>
      </w:r>
      <w:r w:rsidRPr="009C4E58">
        <w:rPr>
          <w:rStyle w:val="Hyperlink"/>
          <w:rFonts w:ascii="Tahoma" w:hAnsi="Tahoma" w:cs="Tahoma"/>
          <w:color w:val="2F5496" w:themeColor="accent5" w:themeShade="BF"/>
        </w:rPr>
        <w:t>http://www.youtube.com/user/Sarahmediafilm#p/c/6A39684E8F4376B7/0/HdyyuqmCW14</w:t>
      </w:r>
      <w:r w:rsidR="003120A9">
        <w:rPr>
          <w:rStyle w:val="Hyperlink"/>
          <w:rFonts w:ascii="Tahoma" w:hAnsi="Tahoma" w:cs="Tahoma"/>
          <w:color w:val="2F5496" w:themeColor="accent5" w:themeShade="BF"/>
        </w:rPr>
        <w:fldChar w:fldCharType="end"/>
      </w:r>
      <w:r w:rsidRPr="009C4E58">
        <w:rPr>
          <w:rFonts w:ascii="Tahoma" w:hAnsi="Tahoma" w:cs="Tahoma"/>
          <w:color w:val="2F5496" w:themeColor="accent5" w:themeShade="BF"/>
        </w:rPr>
        <w:t xml:space="preserve"> </w:t>
      </w:r>
    </w:p>
    <w:p w:rsidRPr="009C4E58" w:rsidR="00D74E88" w:rsidP="00D46524" w:rsidRDefault="00D74E88" w14:paraId="4541BB3A" w14:textId="615FB3B5">
      <w:pPr>
        <w:rPr>
          <w:rFonts w:ascii="Tahoma" w:hAnsi="Tahoma" w:cs="Tahoma"/>
          <w:color w:val="2F5496" w:themeColor="accent5" w:themeShade="BF"/>
        </w:rPr>
      </w:pPr>
      <w:r w:rsidRPr="009C4E58">
        <w:rPr>
          <w:rFonts w:ascii="Tahoma" w:hAnsi="Tahoma" w:cs="Tahoma"/>
          <w:b/>
          <w:color w:val="2F5496" w:themeColor="accent5" w:themeShade="BF"/>
        </w:rPr>
        <w:t>Breaking the 180 degree rule (Crossing the Line)</w:t>
      </w:r>
      <w:r w:rsidRPr="009C4E58">
        <w:rPr>
          <w:rFonts w:ascii="Tahoma" w:hAnsi="Tahoma" w:cs="Tahoma"/>
          <w:color w:val="2F5496" w:themeColor="accent5" w:themeShade="BF"/>
        </w:rPr>
        <w:t xml:space="preserve"> – Where, during a conversation or a scene between two people, the camera does NOT stick to one side of the line (see above) and crosses over at some point.  This disorientates the viewer as we are unable to work out the position of the characters within the room.  It makes the scene seem odd or strange and may reflect the feeling of the characters.  </w:t>
      </w:r>
      <w:proofErr w:type="gramStart"/>
      <w:r w:rsidRPr="009C4E58">
        <w:rPr>
          <w:rFonts w:ascii="Tahoma" w:hAnsi="Tahoma" w:cs="Tahoma"/>
          <w:color w:val="2F5496" w:themeColor="accent5" w:themeShade="BF"/>
        </w:rPr>
        <w:t>i</w:t>
      </w:r>
      <w:proofErr w:type="gramEnd"/>
      <w:r w:rsidR="003120A9">
        <w:fldChar w:fldCharType="begin"/>
      </w:r>
      <w:r w:rsidR="003120A9">
        <w:instrText xml:space="preserve"> HYPERLINK "http://www.youtube.com/user/Sarahmediafilm" \l "p/c/6A39684E8F4376B7/0/HdyyuqmCW14" </w:instrText>
      </w:r>
      <w:r w:rsidR="003120A9">
        <w:fldChar w:fldCharType="separate"/>
      </w:r>
      <w:r w:rsidRPr="009C4E58">
        <w:rPr>
          <w:rStyle w:val="Hyperlink"/>
          <w:rFonts w:ascii="Tahoma" w:hAnsi="Tahoma" w:cs="Tahoma"/>
          <w:color w:val="2F5496" w:themeColor="accent5" w:themeShade="BF"/>
        </w:rPr>
        <w:t>http://www.youtube.com/user/Sarahmediafilm#p/c/6A39684E8F4376B7/0/HdyyuqmCW14</w:t>
      </w:r>
      <w:r w:rsidR="003120A9">
        <w:rPr>
          <w:rStyle w:val="Hyperlink"/>
          <w:rFonts w:ascii="Tahoma" w:hAnsi="Tahoma" w:cs="Tahoma"/>
          <w:color w:val="2F5496" w:themeColor="accent5" w:themeShade="BF"/>
        </w:rPr>
        <w:fldChar w:fldCharType="end"/>
      </w:r>
    </w:p>
    <w:p w:rsidRPr="009C4E58" w:rsidR="00D74E88" w:rsidP="00D74E88" w:rsidRDefault="00D74E88" w14:paraId="05B88274" w14:textId="77777777">
      <w:pPr>
        <w:rPr>
          <w:rFonts w:ascii="Tahoma" w:hAnsi="Tahoma" w:cs="Tahoma"/>
          <w:color w:val="2F5496" w:themeColor="accent5" w:themeShade="BF"/>
        </w:rPr>
      </w:pPr>
      <w:r w:rsidRPr="009C4E58">
        <w:rPr>
          <w:rFonts w:ascii="Tahoma" w:hAnsi="Tahoma" w:cs="Tahoma"/>
          <w:color w:val="2F5496" w:themeColor="accent5" w:themeShade="BF"/>
        </w:rPr>
        <w:t>To see video examples of various shot types:</w:t>
      </w:r>
    </w:p>
    <w:p w:rsidRPr="009C4E58" w:rsidR="00D46524" w:rsidP="00D74E88" w:rsidRDefault="00B40D4C" w14:paraId="5B745D4A" w14:textId="18693DE8">
      <w:pPr>
        <w:rPr>
          <w:rFonts w:ascii="Tahoma" w:hAnsi="Tahoma" w:cs="Tahoma"/>
          <w:color w:val="2F5496" w:themeColor="accent5" w:themeShade="BF"/>
          <w:u w:val="single"/>
        </w:rPr>
      </w:pPr>
      <w:hyperlink w:history="1" r:id="rId41">
        <w:r w:rsidRPr="009C4E58" w:rsidR="00D74E88">
          <w:rPr>
            <w:rStyle w:val="Hyperlink"/>
            <w:rFonts w:ascii="Tahoma" w:hAnsi="Tahoma" w:cs="Tahoma"/>
            <w:color w:val="2F5496" w:themeColor="accent5" w:themeShade="BF"/>
          </w:rPr>
          <w:t>http://www.youtube.com/watch?v=fe2PqbUk0bU&amp;feature=related</w:t>
        </w:r>
      </w:hyperlink>
    </w:p>
    <w:p w:rsidRPr="009C4E58" w:rsidR="00666DA8" w:rsidP="00D74E88" w:rsidRDefault="00D74E88" w14:paraId="689EEE6B" w14:textId="77777777">
      <w:pPr>
        <w:rPr>
          <w:rFonts w:ascii="Tahoma" w:hAnsi="Tahoma" w:cs="Tahoma"/>
          <w:b/>
          <w:color w:val="2F5496" w:themeColor="accent5" w:themeShade="BF"/>
        </w:rPr>
      </w:pPr>
      <w:r w:rsidRPr="009C4E58">
        <w:rPr>
          <w:rFonts w:ascii="Tahoma" w:hAnsi="Tahoma" w:cs="Tahoma"/>
          <w:b/>
          <w:color w:val="2F5496" w:themeColor="accent5" w:themeShade="BF"/>
        </w:rPr>
        <w:t xml:space="preserve">                 </w:t>
      </w:r>
    </w:p>
    <w:p w:rsidRPr="009C4E58" w:rsidR="00D74E88" w:rsidP="00D74E88" w:rsidRDefault="00D74E88" w14:paraId="710C5C43" w14:textId="4040DA25">
      <w:pPr>
        <w:rPr>
          <w:rFonts w:ascii="Tahoma" w:hAnsi="Tahoma" w:cs="Tahoma"/>
          <w:color w:val="2F5496" w:themeColor="accent5" w:themeShade="BF"/>
        </w:rPr>
      </w:pPr>
      <w:r w:rsidRPr="009C4E58">
        <w:rPr>
          <w:rFonts w:ascii="Tahoma" w:hAnsi="Tahoma" w:cs="Tahoma"/>
          <w:b/>
          <w:color w:val="2F5496" w:themeColor="accent5" w:themeShade="BF"/>
          <w:u w:val="single"/>
        </w:rPr>
        <w:t>EDITING TERMINOLOGY</w:t>
      </w:r>
    </w:p>
    <w:p w:rsidRPr="009C4E58" w:rsidR="00D74E88" w:rsidP="00D74E88" w:rsidRDefault="00D74E88" w14:paraId="023C7CFD" w14:textId="77777777">
      <w:pPr>
        <w:rPr>
          <w:rFonts w:ascii="Tahoma" w:hAnsi="Tahoma" w:cs="Tahoma"/>
          <w:color w:val="2F5496" w:themeColor="accent5" w:themeShade="BF"/>
        </w:rPr>
      </w:pPr>
      <w:r w:rsidRPr="009C4E58">
        <w:rPr>
          <w:rFonts w:ascii="Tahoma" w:hAnsi="Tahoma" w:eastAsia="Calibri" w:cs="Tahoma"/>
          <w:b/>
          <w:color w:val="2F5496" w:themeColor="accent5" w:themeShade="BF"/>
        </w:rPr>
        <w:t>Action match:</w:t>
      </w:r>
      <w:r w:rsidRPr="009C4E58">
        <w:rPr>
          <w:rFonts w:ascii="Tahoma" w:hAnsi="Tahoma" w:eastAsia="Calibri" w:cs="Tahoma"/>
          <w:color w:val="2F5496" w:themeColor="accent5" w:themeShade="BF"/>
        </w:rPr>
        <w:t xml:space="preserve"> A shot that cuts to another continuing a piece of action or movement between the shots. </w:t>
      </w:r>
      <w:r w:rsidRPr="009C4E58">
        <w:rPr>
          <w:rFonts w:ascii="Tahoma" w:hAnsi="Tahoma" w:cs="Tahoma"/>
          <w:color w:val="2F5496" w:themeColor="accent5" w:themeShade="BF"/>
        </w:rPr>
        <w:t xml:space="preserve">Allows audience to see a smooth action despite a cut in the shot.  For example we might see someone shoot a gun, and the editor would perform an action match so we then see the bullet hit someone else and they fit together seamlessly so we see both people’s perspectives. </w:t>
      </w:r>
      <w:hyperlink w:history="1" w:anchor="p/c/9A8A1640CC2BB752/1/laUPi7MPOSQ" r:id="rId42">
        <w:r w:rsidRPr="009C4E58">
          <w:rPr>
            <w:rStyle w:val="Hyperlink"/>
            <w:rFonts w:ascii="Tahoma" w:hAnsi="Tahoma" w:cs="Tahoma"/>
            <w:color w:val="2F5496" w:themeColor="accent5" w:themeShade="BF"/>
          </w:rPr>
          <w:t>http://www.youtube.com/user/Sarahmediafilm#p/c/9A8A1640CC2BB752/1/laUPi7MPOSQ</w:t>
        </w:r>
      </w:hyperlink>
    </w:p>
    <w:p w:rsidRPr="009C4E58" w:rsidR="00D74E88" w:rsidP="00D74E88" w:rsidRDefault="00B40D4C" w14:paraId="6593B91E" w14:textId="77777777">
      <w:pPr>
        <w:rPr>
          <w:rFonts w:ascii="Tahoma" w:hAnsi="Tahoma" w:cs="Tahoma"/>
          <w:color w:val="2F5496" w:themeColor="accent5" w:themeShade="BF"/>
        </w:rPr>
      </w:pPr>
      <w:hyperlink w:history="1" r:id="rId43">
        <w:r w:rsidRPr="009C4E58" w:rsidR="00D74E88">
          <w:rPr>
            <w:rStyle w:val="Hyperlink"/>
            <w:rFonts w:ascii="Tahoma" w:hAnsi="Tahoma" w:cs="Tahoma"/>
            <w:color w:val="2F5496" w:themeColor="accent5" w:themeShade="BF"/>
          </w:rPr>
          <w:t>http://www.youtube.com/watch?v=ONMSe_zhq70</w:t>
        </w:r>
      </w:hyperlink>
      <w:r w:rsidRPr="009C4E58" w:rsidR="00D74E88">
        <w:rPr>
          <w:rFonts w:ascii="Tahoma" w:hAnsi="Tahoma" w:cs="Tahoma"/>
          <w:color w:val="2F5496" w:themeColor="accent5" w:themeShade="BF"/>
        </w:rPr>
        <w:t xml:space="preserve"> </w:t>
      </w:r>
    </w:p>
    <w:p w:rsidRPr="009C4E58" w:rsidR="00D74E88" w:rsidP="00D74E88" w:rsidRDefault="00D74E88" w14:paraId="6F31B17A"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Continuity Editing</w:t>
      </w:r>
      <w:r w:rsidRPr="009C4E58">
        <w:rPr>
          <w:rFonts w:ascii="Tahoma" w:hAnsi="Tahoma" w:eastAsia="Calibri" w:cs="Tahoma"/>
          <w:color w:val="2F5496" w:themeColor="accent5" w:themeShade="BF"/>
        </w:rPr>
        <w:t xml:space="preserve">: an editing style that aims to present the text in a chronological manner to emphasize the real-time movement of the narrative and to create a sense of realism for the viewer by giving the impression of continuous filming.  Continuity editing creates a narrative that approximates to the real experience of moving through time, even though screen time usually covers a much longer period.  Audiences feel comfortable with a linear progression that reflects their everyday experience. </w:t>
      </w:r>
      <w:hyperlink w:history="1" r:id="rId44">
        <w:r w:rsidRPr="009C4E58">
          <w:rPr>
            <w:rStyle w:val="Hyperlink"/>
            <w:rFonts w:ascii="Tahoma" w:hAnsi="Tahoma" w:eastAsia="Calibri" w:cs="Tahoma"/>
            <w:color w:val="2F5496" w:themeColor="accent5" w:themeShade="BF"/>
          </w:rPr>
          <w:t>http://www.youtube.com/watch?v=qoaw7iTPlZc</w:t>
        </w:r>
      </w:hyperlink>
      <w:r w:rsidRPr="009C4E58">
        <w:rPr>
          <w:rFonts w:ascii="Tahoma" w:hAnsi="Tahoma" w:eastAsia="Calibri" w:cs="Tahoma"/>
          <w:color w:val="2F5496" w:themeColor="accent5" w:themeShade="BF"/>
        </w:rPr>
        <w:t xml:space="preserve"> </w:t>
      </w:r>
    </w:p>
    <w:p w:rsidRPr="009C4E58" w:rsidR="00D74E88" w:rsidP="00D74E88" w:rsidRDefault="00D74E88" w14:paraId="607296A5" w14:textId="0DB2583F">
      <w:pPr>
        <w:rPr>
          <w:rFonts w:ascii="Tahoma" w:hAnsi="Tahoma" w:cs="Tahoma"/>
          <w:color w:val="2F5496" w:themeColor="accent5" w:themeShade="BF"/>
        </w:rPr>
      </w:pPr>
      <w:r w:rsidRPr="009C4E58">
        <w:rPr>
          <w:rFonts w:ascii="Tahoma" w:hAnsi="Tahoma" w:cs="Tahoma"/>
          <w:b/>
          <w:color w:val="2F5496" w:themeColor="accent5" w:themeShade="BF"/>
        </w:rPr>
        <w:t xml:space="preserve">Cross cutting (also known as </w:t>
      </w:r>
      <w:proofErr w:type="gramStart"/>
      <w:r w:rsidRPr="009C4E58">
        <w:rPr>
          <w:rFonts w:ascii="Tahoma" w:hAnsi="Tahoma" w:cs="Tahoma"/>
          <w:b/>
          <w:color w:val="2F5496" w:themeColor="accent5" w:themeShade="BF"/>
        </w:rPr>
        <w:t>Parallel</w:t>
      </w:r>
      <w:proofErr w:type="gramEnd"/>
      <w:r w:rsidRPr="009C4E58">
        <w:rPr>
          <w:rFonts w:ascii="Tahoma" w:hAnsi="Tahoma" w:cs="Tahoma"/>
          <w:b/>
          <w:color w:val="2F5496" w:themeColor="accent5" w:themeShade="BF"/>
        </w:rPr>
        <w:t xml:space="preserve"> editing)</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Where an editor cuts between two separate scenes happening in two separate locations at the same time.  This serves to illustrate a contrast or a link between them.  For example, cross cutting between adults having a quiet drink in a pub, and a wild teenage party will contrast the two age groups.  Another example is in the Godfather where the editor cut back and forth between the christening of a child in a catholic church, and the violent killing of several men.  The cross cutting in this sequence emphasises the violence as we see it juxtaposed against childlike innocence and religion. </w:t>
      </w:r>
      <w:hyperlink w:history="1" w:anchor="p/u/13/A7SLL9esQOA" r:id="rId45">
        <w:r w:rsidRPr="009C4E58">
          <w:rPr>
            <w:rStyle w:val="Hyperlink"/>
            <w:rFonts w:ascii="Tahoma" w:hAnsi="Tahoma" w:cs="Tahoma"/>
            <w:color w:val="2F5496" w:themeColor="accent5" w:themeShade="BF"/>
          </w:rPr>
          <w:t>http://www.youtube.com/user/FilmSchoolOnline#p/u/13/A7SLL9esQOA</w:t>
        </w:r>
      </w:hyperlink>
      <w:r w:rsidRPr="009C4E58">
        <w:rPr>
          <w:rFonts w:ascii="Tahoma" w:hAnsi="Tahoma" w:cs="Tahoma"/>
          <w:color w:val="2F5496" w:themeColor="accent5" w:themeShade="BF"/>
        </w:rPr>
        <w:t xml:space="preserve"> </w:t>
      </w:r>
    </w:p>
    <w:p w:rsidRPr="009C4E58" w:rsidR="00D74E88" w:rsidP="00D74E88" w:rsidRDefault="00D74E88" w14:paraId="270A2590" w14:textId="0079A53D">
      <w:pPr>
        <w:rPr>
          <w:rFonts w:ascii="Tahoma" w:hAnsi="Tahoma" w:eastAsia="Calibri" w:cs="Tahoma"/>
          <w:color w:val="2F5496" w:themeColor="accent5" w:themeShade="BF"/>
        </w:rPr>
      </w:pPr>
      <w:r w:rsidRPr="58442099">
        <w:rPr>
          <w:rFonts w:ascii="Tahoma" w:hAnsi="Tahoma" w:cs="Tahoma"/>
          <w:b/>
          <w:bCs/>
          <w:color w:val="2F5496" w:themeColor="accent5" w:themeShade="BF"/>
        </w:rPr>
        <w:t>Cut</w:t>
      </w:r>
      <w:r w:rsidR="00BC2310">
        <w:rPr>
          <w:rFonts w:ascii="Tahoma" w:hAnsi="Tahoma" w:cs="Tahoma"/>
          <w:color w:val="2F5496" w:themeColor="accent5" w:themeShade="BF"/>
        </w:rPr>
        <w:t xml:space="preserve">: </w:t>
      </w:r>
      <w:r w:rsidRPr="58442099">
        <w:rPr>
          <w:rFonts w:ascii="Tahoma" w:hAnsi="Tahoma" w:cs="Tahoma"/>
          <w:color w:val="2F5496" w:themeColor="accent5" w:themeShade="BF"/>
        </w:rPr>
        <w:t>The move from one shot to another can tell us lots of things.  For example, it can draw our attention to things.  If a woman is daydreaming at her desk and the editor cuts to a scene of a man, we can assume that she may be dreaming about him.</w:t>
      </w:r>
    </w:p>
    <w:p w:rsidRPr="009C4E58" w:rsidR="00D74E88" w:rsidP="00D74E88" w:rsidRDefault="00D74E88" w14:paraId="4B4FD530" w14:textId="5BBC3133">
      <w:pPr>
        <w:rPr>
          <w:rFonts w:ascii="Tahoma" w:hAnsi="Tahoma" w:eastAsia="Calibri" w:cs="Tahoma"/>
          <w:color w:val="2F5496" w:themeColor="accent5" w:themeShade="BF"/>
        </w:rPr>
      </w:pPr>
      <w:r w:rsidRPr="58442099">
        <w:rPr>
          <w:rFonts w:ascii="Tahoma" w:hAnsi="Tahoma" w:eastAsia="Calibri" w:cs="Tahoma"/>
          <w:b/>
          <w:bCs/>
          <w:color w:val="2F5496" w:themeColor="accent5" w:themeShade="BF"/>
        </w:rPr>
        <w:t xml:space="preserve">Cutaway: </w:t>
      </w:r>
      <w:r w:rsidRPr="58442099">
        <w:rPr>
          <w:rFonts w:ascii="Tahoma" w:hAnsi="Tahoma" w:eastAsia="Calibri" w:cs="Tahoma"/>
          <w:color w:val="2F5496" w:themeColor="accent5" w:themeShade="BF"/>
        </w:rPr>
        <w:t xml:space="preserve">a brief shot that is not totally necessary but is cut into a scene showing a related action, object or person, not necessarily part of the main scene, before cutting back to the original shot.  For example, a couple may be having an argument which is the main scene but the editor may choose to include a cutaway shot of their child’s crying before cutting back to the couple arguing.  This emphasises the child’s emotions and helps the audience to understand that we are to disapprove of these people’s argument. </w:t>
      </w:r>
      <w:hyperlink r:id="rId46">
        <w:r w:rsidRPr="58442099">
          <w:rPr>
            <w:rStyle w:val="Hyperlink"/>
            <w:rFonts w:ascii="Tahoma" w:hAnsi="Tahoma" w:eastAsia="Calibri" w:cs="Tahoma"/>
            <w:color w:val="2F5496" w:themeColor="accent5" w:themeShade="BF"/>
          </w:rPr>
          <w:t>http://www.youtube.com/watch?v=ONMSe_zhq70</w:t>
        </w:r>
      </w:hyperlink>
      <w:r w:rsidRPr="58442099">
        <w:rPr>
          <w:rFonts w:ascii="Tahoma" w:hAnsi="Tahoma" w:eastAsia="Calibri" w:cs="Tahoma"/>
          <w:color w:val="2F5496" w:themeColor="accent5" w:themeShade="BF"/>
        </w:rPr>
        <w:t xml:space="preserve"> </w:t>
      </w:r>
    </w:p>
    <w:p w:rsidRPr="009C4E58" w:rsidR="00D74E88" w:rsidP="00D74E88" w:rsidRDefault="00D74E88" w14:paraId="50B25E0A" w14:textId="418D022A">
      <w:pPr>
        <w:rPr>
          <w:rFonts w:ascii="Tahoma" w:hAnsi="Tahoma" w:cs="Tahoma"/>
          <w:color w:val="2F5496" w:themeColor="accent5" w:themeShade="BF"/>
        </w:rPr>
      </w:pPr>
      <w:r w:rsidRPr="58442099">
        <w:rPr>
          <w:rFonts w:ascii="Tahoma" w:hAnsi="Tahoma" w:cs="Tahoma"/>
          <w:b/>
          <w:bCs/>
          <w:color w:val="2F5496" w:themeColor="accent5" w:themeShade="BF"/>
        </w:rPr>
        <w:t>Dissolve</w:t>
      </w:r>
      <w:r w:rsidR="00BC2310">
        <w:rPr>
          <w:rFonts w:ascii="Tahoma" w:hAnsi="Tahoma" w:cs="Tahoma"/>
          <w:b/>
          <w:bCs/>
          <w:color w:val="2F5496" w:themeColor="accent5" w:themeShade="BF"/>
        </w:rPr>
        <w:t>:</w:t>
      </w:r>
      <w:r w:rsidRPr="58442099">
        <w:rPr>
          <w:rFonts w:ascii="Tahoma" w:hAnsi="Tahoma" w:cs="Tahoma"/>
          <w:color w:val="2F5496" w:themeColor="accent5" w:themeShade="BF"/>
        </w:rPr>
        <w:t xml:space="preserve"> Dissolve is when the first shot is on screen and the 2</w:t>
      </w:r>
      <w:r w:rsidRPr="58442099">
        <w:rPr>
          <w:rFonts w:ascii="Tahoma" w:hAnsi="Tahoma" w:cs="Tahoma"/>
          <w:color w:val="2F5496" w:themeColor="accent5" w:themeShade="BF"/>
          <w:vertAlign w:val="superscript"/>
        </w:rPr>
        <w:t>nd</w:t>
      </w:r>
      <w:r w:rsidRPr="58442099">
        <w:rPr>
          <w:rFonts w:ascii="Tahoma" w:hAnsi="Tahoma" w:cs="Tahoma"/>
          <w:color w:val="2F5496" w:themeColor="accent5" w:themeShade="BF"/>
        </w:rPr>
        <w:t xml:space="preserve"> shot starts appearing on top of it more and more until all you can see is the 2</w:t>
      </w:r>
      <w:r w:rsidRPr="58442099">
        <w:rPr>
          <w:rFonts w:ascii="Tahoma" w:hAnsi="Tahoma" w:cs="Tahoma"/>
          <w:color w:val="2F5496" w:themeColor="accent5" w:themeShade="BF"/>
          <w:vertAlign w:val="superscript"/>
        </w:rPr>
        <w:t>nd</w:t>
      </w:r>
      <w:r w:rsidRPr="58442099">
        <w:rPr>
          <w:rFonts w:ascii="Tahoma" w:hAnsi="Tahoma" w:cs="Tahoma"/>
          <w:color w:val="2F5496" w:themeColor="accent5" w:themeShade="BF"/>
        </w:rPr>
        <w:t xml:space="preserve"> shot.  Often used to link two scenes or two people together.  Sometimes used to show time moving on etc</w:t>
      </w:r>
      <w:proofErr w:type="gramStart"/>
      <w:r w:rsidRPr="58442099">
        <w:rPr>
          <w:rFonts w:ascii="Tahoma" w:hAnsi="Tahoma" w:cs="Tahoma"/>
          <w:color w:val="2F5496" w:themeColor="accent5" w:themeShade="BF"/>
        </w:rPr>
        <w:t>..</w:t>
      </w:r>
      <w:proofErr w:type="gramEnd"/>
      <w:r w:rsidRPr="58442099">
        <w:rPr>
          <w:rFonts w:ascii="Tahoma" w:hAnsi="Tahoma" w:cs="Tahoma"/>
          <w:color w:val="2F5496" w:themeColor="accent5" w:themeShade="BF"/>
        </w:rPr>
        <w:t xml:space="preserve"> </w:t>
      </w:r>
      <w:hyperlink r:id="rId47">
        <w:r w:rsidRPr="58442099">
          <w:rPr>
            <w:rStyle w:val="Hyperlink"/>
            <w:rFonts w:ascii="Tahoma" w:hAnsi="Tahoma" w:cs="Tahoma"/>
            <w:color w:val="2F5496" w:themeColor="accent5" w:themeShade="BF"/>
          </w:rPr>
          <w:t>http://www.youtube.com/watch?v=qoaw7iTPlZc</w:t>
        </w:r>
      </w:hyperlink>
      <w:r w:rsidRPr="58442099">
        <w:rPr>
          <w:rFonts w:ascii="Tahoma" w:hAnsi="Tahoma" w:cs="Tahoma"/>
          <w:color w:val="2F5496" w:themeColor="accent5" w:themeShade="BF"/>
        </w:rPr>
        <w:t xml:space="preserve"> </w:t>
      </w:r>
    </w:p>
    <w:p w:rsidRPr="009C4E58" w:rsidR="00D74E88" w:rsidP="00D74E88" w:rsidRDefault="00D74E88" w14:paraId="65CE8A09"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Ellipsis</w:t>
      </w:r>
      <w:r w:rsidRPr="009C4E58">
        <w:rPr>
          <w:rFonts w:ascii="Tahoma" w:hAnsi="Tahoma" w:eastAsia="Calibri" w:cs="Tahoma"/>
          <w:color w:val="2F5496" w:themeColor="accent5" w:themeShade="BF"/>
        </w:rPr>
        <w:t>: the removal or shortening of elements of a narrative to speed up the action.  For example an editor might use ellipsis in a sequence about a young man taking a drink by cutting straight to him as an old man, drunk and alone.  The editor has missed out the story in the middle to speed up the action and show us how quick this man’s life has passed.</w:t>
      </w:r>
    </w:p>
    <w:p w:rsidRPr="009C4E58" w:rsidR="00D74E88" w:rsidP="00D74E88" w:rsidRDefault="00D74E88" w14:paraId="3F926465" w14:textId="77777777">
      <w:pPr>
        <w:rPr>
          <w:rFonts w:ascii="Tahoma" w:hAnsi="Tahoma" w:eastAsia="Calibri" w:cs="Tahoma"/>
          <w:color w:val="2F5496" w:themeColor="accent5" w:themeShade="BF"/>
        </w:rPr>
      </w:pPr>
      <w:proofErr w:type="spellStart"/>
      <w:r w:rsidRPr="009C4E58">
        <w:rPr>
          <w:rFonts w:ascii="Tahoma" w:hAnsi="Tahoma" w:eastAsia="Calibri" w:cs="Tahoma"/>
          <w:b/>
          <w:color w:val="2F5496" w:themeColor="accent5" w:themeShade="BF"/>
        </w:rPr>
        <w:t>Eyeline</w:t>
      </w:r>
      <w:proofErr w:type="spellEnd"/>
      <w:r w:rsidRPr="009C4E58">
        <w:rPr>
          <w:rFonts w:ascii="Tahoma" w:hAnsi="Tahoma" w:eastAsia="Calibri" w:cs="Tahoma"/>
          <w:b/>
          <w:color w:val="2F5496" w:themeColor="accent5" w:themeShade="BF"/>
        </w:rPr>
        <w:t xml:space="preserve"> Match</w:t>
      </w:r>
      <w:r w:rsidRPr="009C4E58">
        <w:rPr>
          <w:rFonts w:ascii="Tahoma" w:hAnsi="Tahoma" w:eastAsia="Calibri" w:cs="Tahoma"/>
          <w:color w:val="2F5496" w:themeColor="accent5" w:themeShade="BF"/>
        </w:rPr>
        <w:t xml:space="preserve">: a type of editing that maintains the </w:t>
      </w:r>
      <w:proofErr w:type="spellStart"/>
      <w:r w:rsidRPr="009C4E58">
        <w:rPr>
          <w:rFonts w:ascii="Tahoma" w:hAnsi="Tahoma" w:eastAsia="Calibri" w:cs="Tahoma"/>
          <w:color w:val="2F5496" w:themeColor="accent5" w:themeShade="BF"/>
        </w:rPr>
        <w:t>eyeline</w:t>
      </w:r>
      <w:proofErr w:type="spellEnd"/>
      <w:r w:rsidRPr="009C4E58">
        <w:rPr>
          <w:rFonts w:ascii="Tahoma" w:hAnsi="Tahoma" w:eastAsia="Calibri" w:cs="Tahoma"/>
          <w:color w:val="2F5496" w:themeColor="accent5" w:themeShade="BF"/>
        </w:rPr>
        <w:t xml:space="preserve"> or level when cutting from a character to what’s the character sees.  The effect of the edit is to create a sense that what the camera sees is what the character sees.  It puts us in the position of the characters and helps us feel empathy for them.  </w:t>
      </w:r>
      <w:hyperlink w:history="1" r:id="rId48">
        <w:r w:rsidRPr="009C4E58">
          <w:rPr>
            <w:rStyle w:val="Hyperlink"/>
            <w:rFonts w:ascii="Tahoma" w:hAnsi="Tahoma" w:eastAsia="Calibri" w:cs="Tahoma"/>
            <w:color w:val="2F5496" w:themeColor="accent5" w:themeShade="BF"/>
          </w:rPr>
          <w:t>http://www.youtube.com/watch?v=qoaw7iTPlZc</w:t>
        </w:r>
      </w:hyperlink>
      <w:r w:rsidRPr="009C4E58">
        <w:rPr>
          <w:rFonts w:ascii="Tahoma" w:hAnsi="Tahoma" w:eastAsia="Calibri" w:cs="Tahoma"/>
          <w:color w:val="2F5496" w:themeColor="accent5" w:themeShade="BF"/>
        </w:rPr>
        <w:t xml:space="preserve"> </w:t>
      </w:r>
    </w:p>
    <w:p w:rsidRPr="009C4E58" w:rsidR="00D74E88" w:rsidP="00D74E88" w:rsidRDefault="00D74E88" w14:paraId="6E224A75" w14:textId="255A08F0">
      <w:pPr>
        <w:rPr>
          <w:rFonts w:ascii="Tahoma" w:hAnsi="Tahoma" w:eastAsia="Calibri" w:cs="Tahoma"/>
          <w:color w:val="2F5496" w:themeColor="accent5" w:themeShade="BF"/>
        </w:rPr>
      </w:pPr>
      <w:r w:rsidRPr="58442099">
        <w:rPr>
          <w:rFonts w:ascii="Tahoma" w:hAnsi="Tahoma" w:eastAsia="Calibri" w:cs="Tahoma"/>
          <w:b/>
          <w:bCs/>
          <w:color w:val="2F5496" w:themeColor="accent5" w:themeShade="BF"/>
        </w:rPr>
        <w:t xml:space="preserve">Fade: </w:t>
      </w:r>
      <w:r w:rsidRPr="58442099">
        <w:rPr>
          <w:rFonts w:ascii="Tahoma" w:hAnsi="Tahoma" w:eastAsia="Calibri" w:cs="Tahoma"/>
          <w:color w:val="2F5496" w:themeColor="accent5" w:themeShade="BF"/>
        </w:rPr>
        <w:t>a type of moving image editing where the image gradually fades and disappears, leaving a white or black screen.  A fade to black often suggests that time has passed, or a situation has ended.  A fade to white often suggests a dream sequence.</w:t>
      </w:r>
    </w:p>
    <w:p w:rsidRPr="009C4E58" w:rsidR="00D74E88" w:rsidP="00D74E88" w:rsidRDefault="00D74E88" w14:paraId="348F6D8E" w14:textId="2BDF8172">
      <w:pPr>
        <w:rPr>
          <w:rFonts w:ascii="Tahoma" w:hAnsi="Tahoma" w:cs="Tahoma"/>
          <w:color w:val="2F5496" w:themeColor="accent5" w:themeShade="BF"/>
        </w:rPr>
      </w:pPr>
      <w:r w:rsidRPr="009C4E58">
        <w:rPr>
          <w:rFonts w:ascii="Tahoma" w:hAnsi="Tahoma" w:cs="Tahoma"/>
          <w:b/>
          <w:color w:val="2F5496" w:themeColor="accent5" w:themeShade="BF"/>
        </w:rPr>
        <w:t>Graphic match</w:t>
      </w:r>
      <w:r w:rsidR="00BC2310">
        <w:rPr>
          <w:rFonts w:ascii="Tahoma" w:hAnsi="Tahoma" w:cs="Tahoma"/>
          <w:color w:val="2F5496" w:themeColor="accent5" w:themeShade="BF"/>
        </w:rPr>
        <w:t>:</w:t>
      </w:r>
      <w:r w:rsidRPr="009C4E58">
        <w:rPr>
          <w:rFonts w:ascii="Tahoma" w:hAnsi="Tahoma" w:cs="Tahoma"/>
          <w:color w:val="2F5496" w:themeColor="accent5" w:themeShade="BF"/>
        </w:rPr>
        <w:t xml:space="preserve"> A cut from one shot to another that look visually the same (possibly linked by a similar shape, a similar colour etc.  They are there to show us a clear link between two scenes.  Often this is making a comment on the issue.  For example, a young girl playing with a red doll then is cut together using a graphic match with a woman holding a baby dressed in red.  This might suggest that the young girl has grown up into the woman.  Or it might emphasise the gender stereotype of women looking after babies. </w:t>
      </w:r>
      <w:hyperlink w:history="1" r:id="rId49">
        <w:r w:rsidRPr="009C4E58">
          <w:rPr>
            <w:rStyle w:val="Hyperlink"/>
            <w:rFonts w:ascii="Tahoma" w:hAnsi="Tahoma" w:cs="Tahoma"/>
            <w:color w:val="2F5496" w:themeColor="accent5" w:themeShade="BF"/>
          </w:rPr>
          <w:t>http://www.youtube.com/watch?v=qtbOmpTnyOc</w:t>
        </w:r>
      </w:hyperlink>
      <w:r w:rsidRPr="009C4E58">
        <w:rPr>
          <w:rFonts w:ascii="Tahoma" w:hAnsi="Tahoma" w:cs="Tahoma"/>
          <w:color w:val="2F5496" w:themeColor="accent5" w:themeShade="BF"/>
        </w:rPr>
        <w:t xml:space="preserve"> </w:t>
      </w:r>
    </w:p>
    <w:p w:rsidRPr="009C4E58" w:rsidR="00D74E88" w:rsidP="00D74E88" w:rsidRDefault="00D74E88" w14:paraId="7D6AAE95" w14:textId="77777777">
      <w:pPr>
        <w:rPr>
          <w:rFonts w:ascii="Tahoma" w:hAnsi="Tahoma" w:cs="Tahoma"/>
          <w:color w:val="2F5496" w:themeColor="accent5" w:themeShade="BF"/>
        </w:rPr>
      </w:pPr>
      <w:r w:rsidRPr="009C4E58">
        <w:rPr>
          <w:rFonts w:ascii="Tahoma" w:hAnsi="Tahoma" w:cs="Tahoma"/>
          <w:noProof/>
          <w:color w:val="2F5496" w:themeColor="accent5" w:themeShade="BF"/>
          <w:lang w:eastAsia="en-GB"/>
        </w:rPr>
        <w:drawing>
          <wp:inline distT="0" distB="0" distL="0" distR="0" wp14:anchorId="48756D04" wp14:editId="5BE40C97">
            <wp:extent cx="2463005" cy="1387645"/>
            <wp:effectExtent l="19050" t="0" r="0" b="0"/>
            <wp:docPr id="1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2462841" cy="1387553"/>
                    </a:xfrm>
                    <a:prstGeom prst="rect">
                      <a:avLst/>
                    </a:prstGeom>
                    <a:noFill/>
                    <a:ln w="9525">
                      <a:noFill/>
                      <a:miter lim="800000"/>
                      <a:headEnd/>
                      <a:tailEnd/>
                    </a:ln>
                  </pic:spPr>
                </pic:pic>
              </a:graphicData>
            </a:graphic>
          </wp:inline>
        </w:drawing>
      </w:r>
      <w:r w:rsidRPr="009C4E58">
        <w:rPr>
          <w:rFonts w:ascii="Tahoma" w:hAnsi="Tahoma" w:cs="Tahoma"/>
          <w:noProof/>
          <w:color w:val="2F5496" w:themeColor="accent5" w:themeShade="BF"/>
          <w:lang w:eastAsia="en-GB"/>
        </w:rPr>
        <w:drawing>
          <wp:inline distT="0" distB="0" distL="0" distR="0" wp14:anchorId="56C3EA66" wp14:editId="35043A53">
            <wp:extent cx="2471895" cy="1379770"/>
            <wp:effectExtent l="19050" t="0" r="4605" b="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srcRect/>
                    <a:stretch>
                      <a:fillRect/>
                    </a:stretch>
                  </pic:blipFill>
                  <pic:spPr bwMode="auto">
                    <a:xfrm>
                      <a:off x="0" y="0"/>
                      <a:ext cx="2471123" cy="1379339"/>
                    </a:xfrm>
                    <a:prstGeom prst="rect">
                      <a:avLst/>
                    </a:prstGeom>
                    <a:noFill/>
                    <a:ln w="9525">
                      <a:noFill/>
                      <a:miter lim="800000"/>
                      <a:headEnd/>
                      <a:tailEnd/>
                    </a:ln>
                  </pic:spPr>
                </pic:pic>
              </a:graphicData>
            </a:graphic>
          </wp:inline>
        </w:drawing>
      </w:r>
    </w:p>
    <w:p w:rsidRPr="009C4E58" w:rsidR="00D74E88" w:rsidP="00D74E88" w:rsidRDefault="00D74E88" w14:paraId="00B88DB5" w14:textId="77777777">
      <w:pPr>
        <w:pStyle w:val="ListParagraph"/>
        <w:ind w:left="0"/>
        <w:rPr>
          <w:rFonts w:ascii="Tahoma" w:hAnsi="Tahoma" w:cs="Tahoma"/>
          <w:b/>
          <w:color w:val="2F5496" w:themeColor="accent5" w:themeShade="BF"/>
        </w:rPr>
      </w:pPr>
    </w:p>
    <w:p w:rsidRPr="009C4E58" w:rsidR="00D74E88" w:rsidP="00D74E88" w:rsidRDefault="00D74E88" w14:paraId="43210ABB" w14:textId="7471E30B">
      <w:pPr>
        <w:pStyle w:val="ListParagraph"/>
        <w:ind w:left="0"/>
        <w:rPr>
          <w:rFonts w:ascii="Tahoma" w:hAnsi="Tahoma" w:cs="Tahoma"/>
          <w:color w:val="2F5496" w:themeColor="accent5" w:themeShade="BF"/>
        </w:rPr>
      </w:pPr>
      <w:r w:rsidRPr="58442099">
        <w:rPr>
          <w:rFonts w:ascii="Tahoma" w:hAnsi="Tahoma" w:cs="Tahoma"/>
          <w:b/>
          <w:bCs/>
          <w:color w:val="2F5496" w:themeColor="accent5" w:themeShade="BF"/>
        </w:rPr>
        <w:t>Jump Cuts</w:t>
      </w:r>
      <w:r w:rsidR="00BC2310">
        <w:rPr>
          <w:rFonts w:ascii="Tahoma" w:hAnsi="Tahoma" w:cs="Tahoma"/>
          <w:color w:val="2F5496" w:themeColor="accent5" w:themeShade="BF"/>
        </w:rPr>
        <w:t xml:space="preserve">: </w:t>
      </w:r>
      <w:r w:rsidRPr="58442099">
        <w:rPr>
          <w:rFonts w:ascii="Tahoma" w:hAnsi="Tahoma" w:cs="Tahoma"/>
          <w:color w:val="2F5496" w:themeColor="accent5" w:themeShade="BF"/>
        </w:rPr>
        <w:t xml:space="preserve"> a cut that moves to a very similar part of the same scene but missing a piece of action out (</w:t>
      </w:r>
      <w:proofErr w:type="spellStart"/>
      <w:r w:rsidRPr="58442099">
        <w:rPr>
          <w:rFonts w:ascii="Tahoma" w:hAnsi="Tahoma" w:cs="Tahoma"/>
          <w:color w:val="2F5496" w:themeColor="accent5" w:themeShade="BF"/>
        </w:rPr>
        <w:t>eg</w:t>
      </w:r>
      <w:proofErr w:type="spellEnd"/>
      <w:r w:rsidRPr="58442099">
        <w:rPr>
          <w:rFonts w:ascii="Tahoma" w:hAnsi="Tahoma" w:cs="Tahoma"/>
          <w:color w:val="2F5496" w:themeColor="accent5" w:themeShade="BF"/>
        </w:rPr>
        <w:t xml:space="preserve"> a character is on one side of the room, and then is on the other and we don’t see him walking).  They are often used to disorientate the viewer or show how disorientated a character is.  For example, if a party of young people was being shown and included lots of jump cuts, it would represent the young people as disorientated, implying they were drunk and wild. </w:t>
      </w:r>
      <w:hyperlink r:id="rId52">
        <w:r w:rsidRPr="58442099">
          <w:rPr>
            <w:rStyle w:val="Hyperlink"/>
            <w:rFonts w:ascii="Tahoma" w:hAnsi="Tahoma" w:cs="Tahoma"/>
            <w:color w:val="2F5496" w:themeColor="accent5" w:themeShade="BF"/>
          </w:rPr>
          <w:t>http://www.youtube.com/watch?v=ONMSe_zhq70</w:t>
        </w:r>
      </w:hyperlink>
      <w:r w:rsidRPr="58442099">
        <w:rPr>
          <w:rFonts w:ascii="Tahoma" w:hAnsi="Tahoma" w:cs="Tahoma"/>
          <w:color w:val="2F5496" w:themeColor="accent5" w:themeShade="BF"/>
        </w:rPr>
        <w:t xml:space="preserve"> </w:t>
      </w:r>
    </w:p>
    <w:p w:rsidRPr="009C4E58" w:rsidR="00D74E88" w:rsidP="00D74E88" w:rsidRDefault="00D74E88" w14:paraId="65A587B1"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Linear Narrative</w:t>
      </w:r>
      <w:r w:rsidRPr="009C4E58">
        <w:rPr>
          <w:rFonts w:ascii="Tahoma" w:hAnsi="Tahoma" w:eastAsia="Calibri" w:cs="Tahoma"/>
          <w:color w:val="2F5496" w:themeColor="accent5" w:themeShade="BF"/>
        </w:rPr>
        <w:t>: a sequential narrative with a beginning, a middle and an end-in that order.  Linear narratives provide a straightforward, sequential representation of events leading to a single resolution.  As such, easily accessible to audiences and are the dominant form in mainstream media representations.</w:t>
      </w:r>
    </w:p>
    <w:p w:rsidRPr="009C4E58" w:rsidR="00D74E88" w:rsidP="00D74E88" w:rsidRDefault="00D74E88" w14:paraId="1A537BDA" w14:textId="77777777">
      <w:pPr>
        <w:rPr>
          <w:rFonts w:ascii="Tahoma" w:hAnsi="Tahoma" w:cs="Tahoma"/>
          <w:color w:val="2F5496" w:themeColor="accent5" w:themeShade="BF"/>
        </w:rPr>
      </w:pPr>
      <w:r w:rsidRPr="009C4E58">
        <w:rPr>
          <w:rFonts w:ascii="Tahoma" w:hAnsi="Tahoma" w:eastAsia="Calibri" w:cs="Tahoma"/>
          <w:b/>
          <w:color w:val="2F5496" w:themeColor="accent5" w:themeShade="BF"/>
        </w:rPr>
        <w:t>Long take</w:t>
      </w:r>
      <w:r w:rsidRPr="009C4E58">
        <w:rPr>
          <w:rFonts w:ascii="Tahoma" w:hAnsi="Tahoma" w:eastAsia="Calibri" w:cs="Tahoma"/>
          <w:color w:val="2F5496" w:themeColor="accent5" w:themeShade="BF"/>
        </w:rPr>
        <w:t xml:space="preserve">: each time a shot is recorded it is called a take.  A long take is one that is allowed to remain on screen for a long duration before it is cut.  Long takes are often used to slow the pace of the scene down, making it calmer and more peaceful </w:t>
      </w:r>
      <w:hyperlink w:history="1" w:anchor="p/c/AACD3B2246DAEFF3" r:id="rId53">
        <w:r w:rsidRPr="009C4E58">
          <w:rPr>
            <w:rStyle w:val="Hyperlink"/>
            <w:rFonts w:ascii="Tahoma" w:hAnsi="Tahoma" w:cs="Tahoma"/>
            <w:color w:val="2F5496" w:themeColor="accent5" w:themeShade="BF"/>
          </w:rPr>
          <w:t>http://www.youtube.com/user/Sarahmediafilm#p/c/AACD3B2246DAEFF3</w:t>
        </w:r>
      </w:hyperlink>
    </w:p>
    <w:p w:rsidRPr="009C4E58" w:rsidR="00D74E88" w:rsidP="00D74E88" w:rsidRDefault="00D74E88" w14:paraId="0FC318EA" w14:textId="740B53E9">
      <w:pPr>
        <w:rPr>
          <w:rFonts w:ascii="Tahoma" w:hAnsi="Tahoma" w:cs="Tahoma"/>
          <w:color w:val="2F5496" w:themeColor="accent5" w:themeShade="BF"/>
        </w:rPr>
      </w:pPr>
      <w:r w:rsidRPr="009C4E58">
        <w:rPr>
          <w:rFonts w:ascii="Tahoma" w:hAnsi="Tahoma" w:cs="Tahoma"/>
          <w:b/>
          <w:color w:val="2F5496" w:themeColor="accent5" w:themeShade="BF"/>
        </w:rPr>
        <w:t>Montage</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a montage is a series of shots edited together to show time passing and something happening in that time.  Famous examples are in Rocky where we see a montage of shots of Rocky training and getting better and better before his fight. </w:t>
      </w:r>
      <w:hyperlink w:history="1" r:id="rId54">
        <w:r w:rsidRPr="009C4E58">
          <w:rPr>
            <w:rStyle w:val="Hyperlink"/>
            <w:rFonts w:ascii="Tahoma" w:hAnsi="Tahoma" w:cs="Tahoma"/>
            <w:color w:val="2F5496" w:themeColor="accent5" w:themeShade="BF"/>
          </w:rPr>
          <w:t>http://www.youtube.com/watch?v=DP3MFBzMH2o</w:t>
        </w:r>
      </w:hyperlink>
      <w:r w:rsidRPr="009C4E58">
        <w:rPr>
          <w:rFonts w:ascii="Tahoma" w:hAnsi="Tahoma" w:cs="Tahoma"/>
          <w:color w:val="2F5496" w:themeColor="accent5" w:themeShade="BF"/>
        </w:rPr>
        <w:t xml:space="preserve"> </w:t>
      </w:r>
      <w:hyperlink w:history="1" r:id="rId55">
        <w:r w:rsidRPr="009C4E58">
          <w:rPr>
            <w:rStyle w:val="Hyperlink"/>
            <w:rFonts w:ascii="Tahoma" w:hAnsi="Tahoma" w:cs="Tahoma"/>
            <w:color w:val="2F5496" w:themeColor="accent5" w:themeShade="BF"/>
          </w:rPr>
          <w:t>http://www.youtube.com/watch?v=CQvNu8LoTo0</w:t>
        </w:r>
      </w:hyperlink>
      <w:r w:rsidRPr="009C4E58">
        <w:rPr>
          <w:rFonts w:ascii="Tahoma" w:hAnsi="Tahoma" w:cs="Tahoma"/>
          <w:color w:val="2F5496" w:themeColor="accent5" w:themeShade="BF"/>
        </w:rPr>
        <w:t xml:space="preserve">   </w:t>
      </w:r>
    </w:p>
    <w:p w:rsidRPr="009C4E58" w:rsidR="00D74E88" w:rsidP="00D74E88" w:rsidRDefault="00D74E88" w14:paraId="4A9F7DC2" w14:textId="77777777">
      <w:pPr>
        <w:spacing w:after="0"/>
        <w:rPr>
          <w:rFonts w:ascii="Tahoma" w:hAnsi="Tahoma" w:cs="Tahoma"/>
          <w:color w:val="2F5496" w:themeColor="accent5" w:themeShade="BF"/>
        </w:rPr>
      </w:pPr>
      <w:r w:rsidRPr="009C4E58">
        <w:rPr>
          <w:rFonts w:ascii="Tahoma" w:hAnsi="Tahoma" w:eastAsia="Calibri" w:cs="Tahoma"/>
          <w:b/>
          <w:color w:val="2F5496" w:themeColor="accent5" w:themeShade="BF"/>
        </w:rPr>
        <w:t>Parallel Action</w:t>
      </w:r>
      <w:r w:rsidRPr="009C4E58">
        <w:rPr>
          <w:rFonts w:ascii="Tahoma" w:hAnsi="Tahoma" w:eastAsia="Calibri" w:cs="Tahoma"/>
          <w:color w:val="2F5496" w:themeColor="accent5" w:themeShade="BF"/>
        </w:rPr>
        <w:t xml:space="preserve"> </w:t>
      </w:r>
      <w:r w:rsidRPr="009C4E58">
        <w:rPr>
          <w:rFonts w:ascii="Tahoma" w:hAnsi="Tahoma" w:eastAsia="Calibri" w:cs="Tahoma"/>
          <w:b/>
          <w:color w:val="2F5496" w:themeColor="accent5" w:themeShade="BF"/>
        </w:rPr>
        <w:t>(Cross-cutting</w:t>
      </w:r>
      <w:r w:rsidRPr="009C4E58">
        <w:rPr>
          <w:rFonts w:ascii="Tahoma" w:hAnsi="Tahoma" w:eastAsia="Calibri" w:cs="Tahoma"/>
          <w:color w:val="2F5496" w:themeColor="accent5" w:themeShade="BF"/>
        </w:rPr>
        <w:t xml:space="preserve">) the narrative technique of showing two or more scenes happening at the same time by cutting between them. </w:t>
      </w:r>
      <w:hyperlink w:history="1" r:id="rId56">
        <w:r w:rsidRPr="009C4E58">
          <w:rPr>
            <w:rStyle w:val="Hyperlink"/>
            <w:rFonts w:ascii="Tahoma" w:hAnsi="Tahoma" w:cs="Tahoma"/>
            <w:color w:val="2F5496" w:themeColor="accent5" w:themeShade="BF"/>
          </w:rPr>
          <w:t>http://www.youtube.com/watch?v=zn05SNN9p3g</w:t>
        </w:r>
      </w:hyperlink>
      <w:r w:rsidRPr="009C4E58">
        <w:rPr>
          <w:rFonts w:ascii="Tahoma" w:hAnsi="Tahoma" w:cs="Tahoma"/>
          <w:color w:val="2F5496" w:themeColor="accent5" w:themeShade="BF"/>
        </w:rPr>
        <w:t xml:space="preserve"> </w:t>
      </w:r>
    </w:p>
    <w:p w:rsidRPr="009C4E58" w:rsidR="00D74E88" w:rsidP="00D74E88" w:rsidRDefault="00B40D4C" w14:paraId="63A85085" w14:textId="77777777">
      <w:pPr>
        <w:spacing w:after="0"/>
        <w:rPr>
          <w:rFonts w:ascii="Tahoma" w:hAnsi="Tahoma" w:eastAsia="Calibri" w:cs="Tahoma"/>
          <w:color w:val="2F5496" w:themeColor="accent5" w:themeShade="BF"/>
        </w:rPr>
      </w:pPr>
      <w:hyperlink w:history="1" w:anchor="p/u/13/A7SLL9esQOA" r:id="rId57">
        <w:r w:rsidRPr="009C4E58" w:rsidR="00D74E88">
          <w:rPr>
            <w:rStyle w:val="Hyperlink"/>
            <w:rFonts w:ascii="Tahoma" w:hAnsi="Tahoma" w:eastAsia="Calibri" w:cs="Tahoma"/>
            <w:color w:val="2F5496" w:themeColor="accent5" w:themeShade="BF"/>
          </w:rPr>
          <w:t>http://www.youtube.com/user/FilmSchoolOnline#p/u/13/A7SLL9esQOA</w:t>
        </w:r>
      </w:hyperlink>
      <w:r w:rsidRPr="009C4E58" w:rsidR="00D74E88">
        <w:rPr>
          <w:rFonts w:ascii="Tahoma" w:hAnsi="Tahoma" w:eastAsia="Calibri" w:cs="Tahoma"/>
          <w:color w:val="2F5496" w:themeColor="accent5" w:themeShade="BF"/>
        </w:rPr>
        <w:t xml:space="preserve"> </w:t>
      </w:r>
    </w:p>
    <w:p w:rsidRPr="009C4E58" w:rsidR="00D74E88" w:rsidP="00D74E88" w:rsidRDefault="00D74E88" w14:paraId="4B25DE60" w14:textId="77777777">
      <w:pPr>
        <w:spacing w:after="0"/>
        <w:rPr>
          <w:rFonts w:ascii="Tahoma" w:hAnsi="Tahoma" w:eastAsia="Calibri" w:cs="Tahoma"/>
          <w:color w:val="2F5496" w:themeColor="accent5" w:themeShade="BF"/>
        </w:rPr>
      </w:pPr>
    </w:p>
    <w:p w:rsidRPr="009C4E58" w:rsidR="00D74E88" w:rsidP="00D74E88" w:rsidRDefault="00D74E88" w14:paraId="06D0DD79" w14:textId="77777777">
      <w:pPr>
        <w:rPr>
          <w:rFonts w:ascii="Tahoma" w:hAnsi="Tahoma" w:cs="Tahoma"/>
          <w:color w:val="2F5496" w:themeColor="accent5" w:themeShade="BF"/>
        </w:rPr>
      </w:pPr>
      <w:r w:rsidRPr="009C4E58">
        <w:rPr>
          <w:rFonts w:ascii="Tahoma" w:hAnsi="Tahoma" w:cs="Tahoma"/>
          <w:b/>
          <w:color w:val="2F5496" w:themeColor="accent5" w:themeShade="BF"/>
        </w:rPr>
        <w:t xml:space="preserve">Short take: </w:t>
      </w:r>
      <w:r w:rsidRPr="009C4E58">
        <w:rPr>
          <w:rFonts w:ascii="Tahoma" w:hAnsi="Tahoma" w:cs="Tahoma"/>
          <w:color w:val="2F5496" w:themeColor="accent5" w:themeShade="BF"/>
        </w:rPr>
        <w:t xml:space="preserve">a short take is one that is allowed to remain on screen for a short time before the editor cuts to something else.  Short takes are often used to speed the pace of the action up, making it more dramatic and exciting. </w:t>
      </w:r>
      <w:hyperlink w:history="1" w:anchor="p/c/AACD3B2246DAEFF3" r:id="rId58">
        <w:r w:rsidRPr="009C4E58">
          <w:rPr>
            <w:rStyle w:val="Hyperlink"/>
            <w:rFonts w:ascii="Tahoma" w:hAnsi="Tahoma" w:cs="Tahoma"/>
            <w:color w:val="2F5496" w:themeColor="accent5" w:themeShade="BF"/>
          </w:rPr>
          <w:t>http://www.youtube.com/user/Sarahmediafilm#p/c/AACD3B2246DAEFF3</w:t>
        </w:r>
      </w:hyperlink>
    </w:p>
    <w:p w:rsidRPr="009C4E58" w:rsidR="00D74E88" w:rsidP="00D74E88" w:rsidRDefault="00D74E88" w14:paraId="15CD2135" w14:textId="0E05BB1D">
      <w:pPr>
        <w:rPr>
          <w:rFonts w:ascii="Tahoma" w:hAnsi="Tahoma" w:cs="Tahoma"/>
          <w:color w:val="2F5496" w:themeColor="accent5" w:themeShade="BF"/>
        </w:rPr>
      </w:pPr>
      <w:r w:rsidRPr="009C4E58">
        <w:rPr>
          <w:rFonts w:ascii="Tahoma" w:hAnsi="Tahoma" w:cs="Tahoma"/>
          <w:b/>
          <w:color w:val="2F5496" w:themeColor="accent5" w:themeShade="BF"/>
        </w:rPr>
        <w:t>Shot / Reverse Shot</w:t>
      </w:r>
      <w:r w:rsidR="00BC2310">
        <w:rPr>
          <w:rFonts w:ascii="Tahoma" w:hAnsi="Tahoma" w:cs="Tahoma"/>
          <w:color w:val="2F5496" w:themeColor="accent5" w:themeShade="BF"/>
        </w:rPr>
        <w:t xml:space="preserve">: </w:t>
      </w:r>
      <w:r w:rsidRPr="009C4E58">
        <w:rPr>
          <w:rFonts w:ascii="Tahoma" w:hAnsi="Tahoma" w:cs="Tahoma"/>
          <w:color w:val="2F5496" w:themeColor="accent5" w:themeShade="BF"/>
        </w:rPr>
        <w:t>cutting between two people having a conversation (rather than including them both in one static mid shot) can help to contrast them and make them seem different.  It highlights their differences and also allows us to see the reactions of characters.</w:t>
      </w:r>
    </w:p>
    <w:p w:rsidRPr="009C4E58" w:rsidR="00D74E88" w:rsidP="00D74E88" w:rsidRDefault="00D74E88" w14:paraId="797FB535" w14:textId="77777777">
      <w:pPr>
        <w:rPr>
          <w:rFonts w:ascii="Tahoma" w:hAnsi="Tahoma" w:cs="Tahoma"/>
          <w:color w:val="2F5496" w:themeColor="accent5" w:themeShade="BF"/>
        </w:rPr>
      </w:pPr>
      <w:r w:rsidRPr="009C4E58">
        <w:rPr>
          <w:rFonts w:ascii="Tahoma" w:hAnsi="Tahoma" w:eastAsia="Calibri" w:cs="Tahoma"/>
          <w:b/>
          <w:color w:val="2F5496" w:themeColor="accent5" w:themeShade="BF"/>
        </w:rPr>
        <w:t>Slow motion</w:t>
      </w:r>
      <w:r w:rsidRPr="009C4E58">
        <w:rPr>
          <w:rFonts w:ascii="Tahoma" w:hAnsi="Tahoma" w:eastAsia="Calibri" w:cs="Tahoma"/>
          <w:color w:val="2F5496" w:themeColor="accent5" w:themeShade="BF"/>
        </w:rPr>
        <w:t>: used in the editing process to slow down the action for emotional or comic effect.</w:t>
      </w:r>
    </w:p>
    <w:p w:rsidRPr="009C4E58" w:rsidR="00D74E88" w:rsidP="00D74E88" w:rsidRDefault="00D74E88" w14:paraId="3357B2FB"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Split Screen</w:t>
      </w:r>
      <w:r w:rsidRPr="009C4E58">
        <w:rPr>
          <w:rFonts w:ascii="Tahoma" w:hAnsi="Tahoma" w:eastAsia="Calibri" w:cs="Tahoma"/>
          <w:color w:val="2F5496" w:themeColor="accent5" w:themeShade="BF"/>
        </w:rPr>
        <w:t>: an editing technique which involves the cinema screen being split into two or more parts to allow the showing of events that are taking place at the same time.</w:t>
      </w:r>
    </w:p>
    <w:p w:rsidRPr="009C4E58" w:rsidR="00D74E88" w:rsidP="00D74E88" w:rsidRDefault="00D74E88" w14:paraId="467A236C" w14:textId="77777777">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Superimpose</w:t>
      </w:r>
      <w:r w:rsidRPr="009C4E58">
        <w:rPr>
          <w:rFonts w:ascii="Tahoma" w:hAnsi="Tahoma" w:eastAsia="Calibri" w:cs="Tahoma"/>
          <w:color w:val="2F5496" w:themeColor="accent5" w:themeShade="BF"/>
        </w:rPr>
        <w:t>: the appearance of writing/symbols or images on top of an image so that both are visible at once, increasing the amount of information the viewer has in one shot.</w:t>
      </w:r>
    </w:p>
    <w:p w:rsidRPr="009C4E58" w:rsidR="00D74E88" w:rsidP="00D74E88" w:rsidRDefault="00D74E88" w14:paraId="56ADB0B6" w14:textId="7C6FA402">
      <w:pPr>
        <w:rPr>
          <w:rFonts w:ascii="Tahoma" w:hAnsi="Tahoma" w:cs="Tahoma"/>
          <w:color w:val="2F5496" w:themeColor="accent5" w:themeShade="BF"/>
        </w:rPr>
      </w:pPr>
      <w:r w:rsidRPr="58442099">
        <w:rPr>
          <w:rFonts w:ascii="Tahoma" w:hAnsi="Tahoma" w:cs="Tahoma"/>
          <w:b/>
          <w:bCs/>
          <w:color w:val="2F5496" w:themeColor="accent5" w:themeShade="BF"/>
        </w:rPr>
        <w:t>Visual effects</w:t>
      </w:r>
      <w:r w:rsidR="00BC2310">
        <w:rPr>
          <w:rFonts w:ascii="Tahoma" w:hAnsi="Tahoma" w:cs="Tahoma"/>
          <w:b/>
          <w:bCs/>
          <w:color w:val="2F5496" w:themeColor="accent5" w:themeShade="BF"/>
        </w:rPr>
        <w:t>:</w:t>
      </w:r>
      <w:r w:rsidR="00BC2310">
        <w:rPr>
          <w:rFonts w:ascii="Tahoma" w:hAnsi="Tahoma" w:cs="Tahoma"/>
          <w:color w:val="2F5496" w:themeColor="accent5" w:themeShade="BF"/>
        </w:rPr>
        <w:t xml:space="preserve"> depends on what it is. </w:t>
      </w:r>
      <w:r w:rsidRPr="58442099">
        <w:rPr>
          <w:rFonts w:ascii="Tahoma" w:hAnsi="Tahoma" w:cs="Tahoma"/>
          <w:color w:val="2F5496" w:themeColor="accent5" w:themeShade="BF"/>
        </w:rPr>
        <w:t xml:space="preserve"> Often it depends on what the character’s reactions to these special effects are.  For example, a man who has no reaction to a massive fiery explosion will seem brave and masculine.  Graphics on screen (</w:t>
      </w:r>
      <w:proofErr w:type="spellStart"/>
      <w:r w:rsidRPr="58442099">
        <w:rPr>
          <w:rFonts w:ascii="Tahoma" w:hAnsi="Tahoma" w:cs="Tahoma"/>
          <w:color w:val="2F5496" w:themeColor="accent5" w:themeShade="BF"/>
        </w:rPr>
        <w:t>eg</w:t>
      </w:r>
      <w:proofErr w:type="spellEnd"/>
      <w:r w:rsidRPr="58442099">
        <w:rPr>
          <w:rFonts w:ascii="Tahoma" w:hAnsi="Tahoma" w:cs="Tahoma"/>
          <w:color w:val="2F5496" w:themeColor="accent5" w:themeShade="BF"/>
        </w:rPr>
        <w:t xml:space="preserve"> numbers and facts as seen in CSI, may represent someone as intelligent or competent in their work.  Showing someone in colour when the rest of the image is in black and white emphasises them and draws the audience’s attention to them as important.</w:t>
      </w:r>
    </w:p>
    <w:p w:rsidRPr="009C4E58" w:rsidR="00D74E88" w:rsidP="009C4E58" w:rsidRDefault="00D74E88" w14:paraId="552D9A67" w14:textId="13EB820D">
      <w:pPr>
        <w:rPr>
          <w:rFonts w:ascii="Tahoma" w:hAnsi="Tahoma" w:eastAsia="Calibri" w:cs="Tahoma"/>
          <w:color w:val="2F5496" w:themeColor="accent5" w:themeShade="BF"/>
        </w:rPr>
      </w:pPr>
      <w:r w:rsidRPr="009C4E58">
        <w:rPr>
          <w:rFonts w:ascii="Tahoma" w:hAnsi="Tahoma" w:eastAsia="Calibri" w:cs="Tahoma"/>
          <w:b/>
          <w:color w:val="2F5496" w:themeColor="accent5" w:themeShade="BF"/>
        </w:rPr>
        <w:t>Wipe</w:t>
      </w:r>
      <w:r w:rsidRPr="009C4E58">
        <w:rPr>
          <w:rFonts w:ascii="Tahoma" w:hAnsi="Tahoma" w:eastAsia="Calibri" w:cs="Tahoma"/>
          <w:color w:val="2F5496" w:themeColor="accent5" w:themeShade="BF"/>
        </w:rPr>
        <w:t xml:space="preserve">: a moving image editing technique that involves one image wiping another off the screen.  This suggests that whatever scene / character pushes the other one off the screen, is more important or powerful.  Wipes can go left or right, up or down and even be in shapes like stars! </w:t>
      </w:r>
      <w:hyperlink w:history="1" r:id="rId59">
        <w:r w:rsidRPr="009C4E58">
          <w:rPr>
            <w:rStyle w:val="Hyperlink"/>
            <w:rFonts w:ascii="Tahoma" w:hAnsi="Tahoma" w:eastAsia="Calibri" w:cs="Tahoma"/>
            <w:color w:val="2F5496" w:themeColor="accent5" w:themeShade="BF"/>
          </w:rPr>
          <w:t>http://www.youtube.com/watch?v=VnixMJvOtpI</w:t>
        </w:r>
      </w:hyperlink>
      <w:r w:rsidRPr="009C4E58">
        <w:rPr>
          <w:rFonts w:ascii="Tahoma" w:hAnsi="Tahoma" w:eastAsia="Calibri" w:cs="Tahoma"/>
          <w:color w:val="2F5496" w:themeColor="accent5" w:themeShade="BF"/>
        </w:rPr>
        <w:t xml:space="preserve"> </w:t>
      </w:r>
      <w:r w:rsidR="009C4E58">
        <w:rPr>
          <w:rFonts w:ascii="Tahoma" w:hAnsi="Tahoma" w:eastAsia="Calibri" w:cs="Tahoma"/>
          <w:color w:val="2F5496" w:themeColor="accent5" w:themeShade="BF"/>
        </w:rPr>
        <w:br/>
      </w:r>
      <w:r w:rsidR="009C4E58">
        <w:rPr>
          <w:rFonts w:ascii="Tahoma" w:hAnsi="Tahoma" w:eastAsia="Calibri" w:cs="Tahoma"/>
          <w:color w:val="2F5496" w:themeColor="accent5" w:themeShade="BF"/>
        </w:rPr>
        <w:br/>
      </w:r>
      <w:r w:rsidRPr="009C4E58">
        <w:rPr>
          <w:rFonts w:ascii="Tahoma" w:hAnsi="Tahoma" w:cs="Tahoma"/>
          <w:b/>
          <w:color w:val="2F5496" w:themeColor="accent5" w:themeShade="BF"/>
          <w:u w:val="single"/>
        </w:rPr>
        <w:t>SOUND TERMINOLOGY</w:t>
      </w:r>
    </w:p>
    <w:p w:rsidRPr="009C4E58" w:rsidR="00D74E88" w:rsidP="00D74E88" w:rsidRDefault="00BC2310" w14:paraId="51894C91" w14:textId="0A96CE55">
      <w:pPr>
        <w:rPr>
          <w:rFonts w:ascii="Tahoma" w:hAnsi="Tahoma" w:cs="Tahoma"/>
          <w:color w:val="2F5496" w:themeColor="accent5" w:themeShade="BF"/>
        </w:rPr>
      </w:pPr>
      <w:r>
        <w:rPr>
          <w:rFonts w:ascii="Tahoma" w:hAnsi="Tahoma" w:cs="Tahoma"/>
          <w:b/>
          <w:bCs/>
          <w:color w:val="2F5496" w:themeColor="accent5" w:themeShade="BF"/>
        </w:rPr>
        <w:t>Ambient sound:</w:t>
      </w:r>
      <w:r w:rsidRPr="58442099" w:rsidR="00D74E88">
        <w:rPr>
          <w:rFonts w:ascii="Tahoma" w:hAnsi="Tahoma" w:cs="Tahoma"/>
          <w:b/>
          <w:bCs/>
          <w:color w:val="2F5496" w:themeColor="accent5" w:themeShade="BF"/>
        </w:rPr>
        <w:t xml:space="preserve">  </w:t>
      </w:r>
      <w:r w:rsidRPr="58442099" w:rsidR="00D74E88">
        <w:rPr>
          <w:rFonts w:ascii="Tahoma" w:hAnsi="Tahoma" w:cs="Tahoma"/>
          <w:color w:val="2F5496" w:themeColor="accent5" w:themeShade="BF"/>
        </w:rPr>
        <w:t xml:space="preserve">The sounds of the location </w:t>
      </w:r>
      <w:proofErr w:type="spellStart"/>
      <w:r w:rsidRPr="58442099" w:rsidR="00D74E88">
        <w:rPr>
          <w:rFonts w:ascii="Tahoma" w:hAnsi="Tahoma" w:cs="Tahoma"/>
          <w:color w:val="2F5496" w:themeColor="accent5" w:themeShade="BF"/>
        </w:rPr>
        <w:t>eg</w:t>
      </w:r>
      <w:proofErr w:type="spellEnd"/>
      <w:r w:rsidRPr="58442099" w:rsidR="00D74E88">
        <w:rPr>
          <w:rFonts w:ascii="Tahoma" w:hAnsi="Tahoma" w:cs="Tahoma"/>
          <w:color w:val="2F5496" w:themeColor="accent5" w:themeShade="BF"/>
        </w:rPr>
        <w:t xml:space="preserve"> water noises near a river, cows mooing in a farm etc.  They tell us what kind of place we are in and if we see how characters react to these sounds it tells us a lot. Noisy cars, horns, people, traffic represent a region as being busy and urban and not very homely.</w:t>
      </w:r>
    </w:p>
    <w:p w:rsidRPr="009C4E58" w:rsidR="00D74E88" w:rsidP="00D74E88" w:rsidRDefault="00D74E88" w14:paraId="1B4B26C7" w14:textId="140179ED">
      <w:pPr>
        <w:rPr>
          <w:rFonts w:ascii="Tahoma" w:hAnsi="Tahoma" w:cs="Tahoma"/>
          <w:color w:val="2F5496" w:themeColor="accent5" w:themeShade="BF"/>
        </w:rPr>
      </w:pPr>
      <w:r w:rsidRPr="009C4E58">
        <w:rPr>
          <w:rFonts w:ascii="Tahoma" w:hAnsi="Tahoma" w:cs="Tahoma"/>
          <w:b/>
          <w:color w:val="2F5496" w:themeColor="accent5" w:themeShade="BF"/>
        </w:rPr>
        <w:t>Asynchronous sound</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Asynchronous sound is where the sound is either out of sync with the visuals or is unrelated to the visuals.  Sound that is just out of sync would make the viewer feel disorientated and would make the characters and scene seem strange.  Sound that is unrelated to the visuals may be there for emphasising something.  For example, in the Godfather film, we see a man murdering people in cold blood, but hear the sounds of a priest christening a baby.  This contrast emphasises the loss of innocent life.  </w:t>
      </w:r>
      <w:hyperlink w:history="1" r:id="rId60">
        <w:r w:rsidRPr="009C4E58">
          <w:rPr>
            <w:rStyle w:val="Hyperlink"/>
            <w:rFonts w:ascii="Tahoma" w:hAnsi="Tahoma" w:cs="Tahoma"/>
            <w:color w:val="2F5496" w:themeColor="accent5" w:themeShade="BF"/>
          </w:rPr>
          <w:t>http://www.youtube.com/watch?v=bC1-6nDGRfc&amp;feature=related</w:t>
        </w:r>
      </w:hyperlink>
      <w:r w:rsidRPr="009C4E58">
        <w:rPr>
          <w:rFonts w:ascii="Tahoma" w:hAnsi="Tahoma" w:cs="Tahoma"/>
          <w:color w:val="2F5496" w:themeColor="accent5" w:themeShade="BF"/>
        </w:rPr>
        <w:t xml:space="preserve"> </w:t>
      </w:r>
    </w:p>
    <w:p w:rsidRPr="009C4E58" w:rsidR="00D74E88" w:rsidP="58442099" w:rsidRDefault="00D74E88" w14:paraId="2D1B5A70" w14:textId="587EC70E">
      <w:pPr>
        <w:rPr>
          <w:rFonts w:ascii="Tahoma" w:hAnsi="Tahoma" w:cs="Tahoma"/>
          <w:b/>
          <w:bCs/>
          <w:color w:val="2F5496" w:themeColor="accent5" w:themeShade="BF"/>
          <w:u w:val="single"/>
        </w:rPr>
      </w:pPr>
      <w:r w:rsidRPr="58442099">
        <w:rPr>
          <w:rFonts w:ascii="Tahoma" w:hAnsi="Tahoma" w:cs="Tahoma"/>
          <w:b/>
          <w:bCs/>
          <w:color w:val="2F5496" w:themeColor="accent5" w:themeShade="BF"/>
        </w:rPr>
        <w:t>Contrapuntal sound</w:t>
      </w:r>
      <w:r w:rsidRPr="00BC2310" w:rsidR="00BC2310">
        <w:rPr>
          <w:rFonts w:ascii="Tahoma" w:hAnsi="Tahoma" w:cs="Tahoma"/>
          <w:b/>
          <w:bCs/>
          <w:color w:val="2F5496" w:themeColor="accent5" w:themeShade="BF"/>
        </w:rPr>
        <w:t xml:space="preserve">: </w:t>
      </w:r>
      <w:r w:rsidRPr="00BC2310">
        <w:rPr>
          <w:rFonts w:ascii="Tahoma" w:hAnsi="Tahoma" w:cs="Tahoma"/>
          <w:color w:val="2F5496" w:themeColor="accent5" w:themeShade="BF"/>
        </w:rPr>
        <w:t>sound</w:t>
      </w:r>
      <w:r w:rsidRPr="58442099">
        <w:rPr>
          <w:rFonts w:ascii="Tahoma" w:hAnsi="Tahoma" w:cs="Tahoma"/>
          <w:color w:val="2F5496" w:themeColor="accent5" w:themeShade="BF"/>
        </w:rPr>
        <w:t xml:space="preserve"> or music that seems strange in comparison to the scene we are seeing.  For example, in the film the Shining, during beautiful scenes of winding roads and countryside on a sunny day, we hear quite scary ominous music.  </w:t>
      </w:r>
      <w:hyperlink r:id="rId61">
        <w:r w:rsidRPr="58442099">
          <w:rPr>
            <w:rStyle w:val="Hyperlink"/>
            <w:rFonts w:ascii="Tahoma" w:hAnsi="Tahoma" w:cs="Tahoma"/>
            <w:color w:val="2F5496" w:themeColor="accent5" w:themeShade="BF"/>
          </w:rPr>
          <w:t>http://www.youtube.com/watch?v=rQNqFfXSt38&amp;feature=related</w:t>
        </w:r>
      </w:hyperlink>
    </w:p>
    <w:p w:rsidRPr="009C4E58" w:rsidR="00D74E88" w:rsidP="00D74E88" w:rsidRDefault="00D74E88" w14:paraId="0D6952BB" w14:textId="3AD25A44">
      <w:pPr>
        <w:rPr>
          <w:rFonts w:ascii="Tahoma" w:hAnsi="Tahoma" w:cs="Tahoma"/>
          <w:color w:val="2F5496" w:themeColor="accent5" w:themeShade="BF"/>
        </w:rPr>
      </w:pPr>
      <w:r w:rsidRPr="009C4E58">
        <w:rPr>
          <w:rFonts w:ascii="Tahoma" w:hAnsi="Tahoma" w:cs="Tahoma"/>
          <w:b/>
          <w:color w:val="2F5496" w:themeColor="accent5" w:themeShade="BF"/>
        </w:rPr>
        <w:t>Dialogue</w:t>
      </w:r>
      <w:r w:rsidR="00BC2310">
        <w:rPr>
          <w:rFonts w:ascii="Tahoma" w:hAnsi="Tahoma" w:cs="Tahoma"/>
          <w:color w:val="2F5496" w:themeColor="accent5" w:themeShade="BF"/>
        </w:rPr>
        <w:t xml:space="preserve">: </w:t>
      </w:r>
      <w:r w:rsidRPr="009C4E58">
        <w:rPr>
          <w:rFonts w:ascii="Tahoma" w:hAnsi="Tahoma" w:cs="Tahoma"/>
          <w:color w:val="2F5496" w:themeColor="accent5" w:themeShade="BF"/>
        </w:rPr>
        <w:t>the words the characters say.  What do the characters actually say? Do they reveal their beliefs, or their attitudes? How do they say it?  If someone’s voice sounds nervous and wobbly it tells us a lot about their character.  If they speak softly it implies they are weak or emotional.  If they have a deep booming voice it makes them seem more masculine.  Don’t forget accents as they tell us where someone is from and emphasise their differences from others.</w:t>
      </w:r>
    </w:p>
    <w:p w:rsidR="00BC2310" w:rsidP="00D74E88" w:rsidRDefault="00BC2310" w14:paraId="27D22E26" w14:textId="77777777">
      <w:pPr>
        <w:rPr>
          <w:rFonts w:ascii="Tahoma" w:hAnsi="Tahoma" w:cs="Tahoma"/>
          <w:b/>
          <w:color w:val="2F5496" w:themeColor="accent5" w:themeShade="BF"/>
        </w:rPr>
      </w:pPr>
    </w:p>
    <w:p w:rsidR="00BC2310" w:rsidRDefault="00BC2310" w14:paraId="6E810229" w14:textId="77777777">
      <w:pPr>
        <w:rPr>
          <w:rFonts w:ascii="Tahoma" w:hAnsi="Tahoma" w:cs="Tahoma"/>
          <w:b/>
          <w:color w:val="2F5496" w:themeColor="accent5" w:themeShade="BF"/>
        </w:rPr>
      </w:pPr>
      <w:r>
        <w:rPr>
          <w:rFonts w:ascii="Tahoma" w:hAnsi="Tahoma" w:cs="Tahoma"/>
          <w:b/>
          <w:color w:val="2F5496" w:themeColor="accent5" w:themeShade="BF"/>
        </w:rPr>
        <w:br w:type="page"/>
      </w:r>
    </w:p>
    <w:p w:rsidRPr="009C4E58" w:rsidR="00D74E88" w:rsidP="00D74E88" w:rsidRDefault="00D74E88" w14:paraId="1C9793D2" w14:textId="4541204D">
      <w:pPr>
        <w:rPr>
          <w:rFonts w:ascii="Tahoma" w:hAnsi="Tahoma" w:cs="Tahoma"/>
          <w:color w:val="2F5496" w:themeColor="accent5" w:themeShade="BF"/>
        </w:rPr>
      </w:pPr>
      <w:r w:rsidRPr="009C4E58">
        <w:rPr>
          <w:rFonts w:ascii="Tahoma" w:hAnsi="Tahoma" w:cs="Tahoma"/>
          <w:b/>
          <w:color w:val="2F5496" w:themeColor="accent5" w:themeShade="BF"/>
        </w:rPr>
        <w:t>Direct address (also known as breaking the 4</w:t>
      </w:r>
      <w:r w:rsidRPr="009C4E58">
        <w:rPr>
          <w:rFonts w:ascii="Tahoma" w:hAnsi="Tahoma" w:cs="Tahoma"/>
          <w:b/>
          <w:color w:val="2F5496" w:themeColor="accent5" w:themeShade="BF"/>
          <w:vertAlign w:val="superscript"/>
        </w:rPr>
        <w:t>th</w:t>
      </w:r>
      <w:r w:rsidRPr="009C4E58">
        <w:rPr>
          <w:rFonts w:ascii="Tahoma" w:hAnsi="Tahoma" w:cs="Tahoma"/>
          <w:b/>
          <w:color w:val="2F5496" w:themeColor="accent5" w:themeShade="BF"/>
        </w:rPr>
        <w:t xml:space="preserve"> wall)</w:t>
      </w:r>
      <w:r w:rsidR="00BC2310">
        <w:rPr>
          <w:rFonts w:ascii="Tahoma" w:hAnsi="Tahoma" w:cs="Tahoma"/>
          <w:b/>
          <w:color w:val="2F5496" w:themeColor="accent5" w:themeShade="BF"/>
        </w:rPr>
        <w:t xml:space="preserve">: </w:t>
      </w:r>
      <w:r w:rsidRPr="009C4E58">
        <w:rPr>
          <w:rFonts w:ascii="Tahoma" w:hAnsi="Tahoma" w:cs="Tahoma"/>
          <w:color w:val="2F5496" w:themeColor="accent5" w:themeShade="BF"/>
        </w:rPr>
        <w:t>where the character talks to the audience directly. Don’t confuse this with a point of view shot.  It is very unusual and breaks the reality for the audience, but also helps us to see that character as an equal, a friend, as someone to sympathise with.  Often seen in shows like Scrubs and Malcolm in the Middle.</w:t>
      </w:r>
    </w:p>
    <w:p w:rsidRPr="009C4E58" w:rsidR="00D74E88" w:rsidP="00D74E88" w:rsidRDefault="00BC2310" w14:paraId="7E0EA87E" w14:textId="30F28298">
      <w:pPr>
        <w:rPr>
          <w:rFonts w:ascii="Tahoma" w:hAnsi="Tahoma" w:cs="Tahoma"/>
          <w:color w:val="2F5496" w:themeColor="accent5" w:themeShade="BF"/>
        </w:rPr>
      </w:pPr>
      <w:r w:rsidRPr="009C4E58">
        <w:rPr>
          <w:rFonts w:ascii="Tahoma" w:hAnsi="Tahoma" w:cs="Tahoma"/>
          <w:b/>
          <w:noProof/>
          <w:color w:val="2F5496" w:themeColor="accent5" w:themeShade="BF"/>
          <w:lang w:eastAsia="en-GB"/>
        </w:rPr>
        <w:drawing>
          <wp:anchor distT="0" distB="0" distL="114300" distR="114300" simplePos="0" relativeHeight="251789312" behindDoc="0" locked="0" layoutInCell="1" allowOverlap="1" wp14:anchorId="7E3E51DF" wp14:editId="7263C63A">
            <wp:simplePos x="0" y="0"/>
            <wp:positionH relativeFrom="column">
              <wp:posOffset>1190624</wp:posOffset>
            </wp:positionH>
            <wp:positionV relativeFrom="paragraph">
              <wp:posOffset>66674</wp:posOffset>
            </wp:positionV>
            <wp:extent cx="3417627" cy="1990725"/>
            <wp:effectExtent l="0" t="0" r="0" b="0"/>
            <wp:wrapNone/>
            <wp:docPr id="1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srcRect/>
                    <a:stretch>
                      <a:fillRect/>
                    </a:stretch>
                  </pic:blipFill>
                  <pic:spPr bwMode="auto">
                    <a:xfrm>
                      <a:off x="0" y="0"/>
                      <a:ext cx="3429343" cy="1997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Pr="009C4E58" w:rsidR="00D74E88" w:rsidP="00D74E88" w:rsidRDefault="00D74E88" w14:paraId="1362D560" w14:textId="7D98772A">
      <w:pPr>
        <w:rPr>
          <w:rFonts w:ascii="Tahoma" w:hAnsi="Tahoma" w:cs="Tahoma"/>
          <w:color w:val="2F5496" w:themeColor="accent5" w:themeShade="BF"/>
        </w:rPr>
      </w:pPr>
    </w:p>
    <w:p w:rsidRPr="009C4E58" w:rsidR="00D74E88" w:rsidP="00D74E88" w:rsidRDefault="00D74E88" w14:paraId="51A0710E" w14:textId="245F6B05">
      <w:pPr>
        <w:rPr>
          <w:rFonts w:ascii="Tahoma" w:hAnsi="Tahoma" w:cs="Tahoma"/>
          <w:color w:val="2F5496" w:themeColor="accent5" w:themeShade="BF"/>
        </w:rPr>
      </w:pPr>
    </w:p>
    <w:p w:rsidRPr="009C4E58" w:rsidR="00D74E88" w:rsidP="00D74E88" w:rsidRDefault="00D74E88" w14:paraId="5B566A99" w14:textId="587C3B0F">
      <w:pPr>
        <w:rPr>
          <w:rFonts w:ascii="Tahoma" w:hAnsi="Tahoma" w:cs="Tahoma"/>
          <w:color w:val="2F5496" w:themeColor="accent5" w:themeShade="BF"/>
        </w:rPr>
      </w:pPr>
    </w:p>
    <w:p w:rsidRPr="009C4E58" w:rsidR="00D46524" w:rsidP="00D74E88" w:rsidRDefault="00D46524" w14:paraId="39F20DE6" w14:textId="1CBF3057">
      <w:pPr>
        <w:rPr>
          <w:rFonts w:ascii="Tahoma" w:hAnsi="Tahoma" w:cs="Tahoma"/>
          <w:color w:val="2F5496" w:themeColor="accent5" w:themeShade="BF"/>
        </w:rPr>
      </w:pPr>
    </w:p>
    <w:p w:rsidRPr="009C4E58" w:rsidR="00D46524" w:rsidP="00D74E88" w:rsidRDefault="00D46524" w14:paraId="64907209" w14:textId="1473C293">
      <w:pPr>
        <w:rPr>
          <w:rFonts w:ascii="Tahoma" w:hAnsi="Tahoma" w:cs="Tahoma"/>
          <w:color w:val="2F5496" w:themeColor="accent5" w:themeShade="BF"/>
        </w:rPr>
      </w:pPr>
    </w:p>
    <w:p w:rsidRPr="009C4E58" w:rsidR="00D46524" w:rsidP="00D74E88" w:rsidRDefault="00D46524" w14:paraId="4E4DD288" w14:textId="77777777">
      <w:pPr>
        <w:rPr>
          <w:rFonts w:ascii="Tahoma" w:hAnsi="Tahoma" w:cs="Tahoma"/>
          <w:color w:val="2F5496" w:themeColor="accent5" w:themeShade="BF"/>
        </w:rPr>
      </w:pPr>
    </w:p>
    <w:p w:rsidRPr="009C4E58" w:rsidR="00D74E88" w:rsidP="00D74E88" w:rsidRDefault="00D74E88" w14:paraId="131E143C" w14:textId="77777777">
      <w:pPr>
        <w:rPr>
          <w:rFonts w:ascii="Tahoma" w:hAnsi="Tahoma" w:cs="Tahoma"/>
          <w:color w:val="2F5496" w:themeColor="accent5" w:themeShade="BF"/>
        </w:rPr>
      </w:pPr>
    </w:p>
    <w:p w:rsidRPr="009C4E58" w:rsidR="00D74E88" w:rsidP="00D74E88" w:rsidRDefault="009C4E58" w14:paraId="03FAF5BA" w14:textId="6C9C860E">
      <w:pPr>
        <w:rPr>
          <w:rFonts w:ascii="Tahoma" w:hAnsi="Tahoma" w:eastAsia="Calibri" w:cs="Tahoma"/>
          <w:color w:val="2F5496" w:themeColor="accent5" w:themeShade="BF"/>
        </w:rPr>
      </w:pPr>
      <w:r>
        <w:rPr>
          <w:rFonts w:ascii="Tahoma" w:hAnsi="Tahoma" w:eastAsia="Calibri" w:cs="Tahoma"/>
          <w:b/>
          <w:color w:val="2F5496" w:themeColor="accent5" w:themeShade="BF"/>
        </w:rPr>
        <w:br/>
      </w:r>
      <w:r w:rsidRPr="009C4E58" w:rsidR="00D74E88">
        <w:rPr>
          <w:rFonts w:ascii="Tahoma" w:hAnsi="Tahoma" w:eastAsia="Calibri" w:cs="Tahoma"/>
          <w:b/>
          <w:color w:val="2F5496" w:themeColor="accent5" w:themeShade="BF"/>
        </w:rPr>
        <w:t xml:space="preserve">Diegetic Sound: </w:t>
      </w:r>
      <w:r w:rsidRPr="009C4E58" w:rsidR="00D74E88">
        <w:rPr>
          <w:rFonts w:ascii="Tahoma" w:hAnsi="Tahoma" w:eastAsia="Calibri" w:cs="Tahoma"/>
          <w:color w:val="2F5496" w:themeColor="accent5" w:themeShade="BF"/>
        </w:rPr>
        <w:t xml:space="preserve">sound that you could hear if YOU were one of the characters inside the scene.  This include words the characters say, background noises like traffic and crowd noise and even music IF it is heard by the characters </w:t>
      </w:r>
      <w:proofErr w:type="spellStart"/>
      <w:r w:rsidRPr="009C4E58" w:rsidR="00D74E88">
        <w:rPr>
          <w:rFonts w:ascii="Tahoma" w:hAnsi="Tahoma" w:eastAsia="Calibri" w:cs="Tahoma"/>
          <w:color w:val="2F5496" w:themeColor="accent5" w:themeShade="BF"/>
        </w:rPr>
        <w:t>eg</w:t>
      </w:r>
      <w:proofErr w:type="spellEnd"/>
      <w:r w:rsidRPr="009C4E58" w:rsidR="00D74E88">
        <w:rPr>
          <w:rFonts w:ascii="Tahoma" w:hAnsi="Tahoma" w:eastAsia="Calibri" w:cs="Tahoma"/>
          <w:color w:val="2F5496" w:themeColor="accent5" w:themeShade="BF"/>
        </w:rPr>
        <w:t xml:space="preserve"> at a club, on a television </w:t>
      </w:r>
      <w:proofErr w:type="spellStart"/>
      <w:r w:rsidRPr="009C4E58" w:rsidR="00D74E88">
        <w:rPr>
          <w:rFonts w:ascii="Tahoma" w:hAnsi="Tahoma" w:eastAsia="Calibri" w:cs="Tahoma"/>
          <w:color w:val="2F5496" w:themeColor="accent5" w:themeShade="BF"/>
        </w:rPr>
        <w:t>etc</w:t>
      </w:r>
      <w:proofErr w:type="spellEnd"/>
      <w:r w:rsidRPr="009C4E58" w:rsidR="00D74E88">
        <w:rPr>
          <w:rFonts w:ascii="Tahoma" w:hAnsi="Tahoma" w:eastAsia="Calibri" w:cs="Tahoma"/>
          <w:color w:val="2F5496" w:themeColor="accent5" w:themeShade="BF"/>
        </w:rPr>
        <w:t xml:space="preserve">  Diegetic sound can set the mood of the piece, influence a character’s behaviour or emotions, and help the viewer to see a scene as realistic </w:t>
      </w:r>
      <w:proofErr w:type="spellStart"/>
      <w:r w:rsidRPr="009C4E58" w:rsidR="00D74E88">
        <w:rPr>
          <w:rFonts w:ascii="Tahoma" w:hAnsi="Tahoma" w:eastAsia="Calibri" w:cs="Tahoma"/>
          <w:color w:val="2F5496" w:themeColor="accent5" w:themeShade="BF"/>
        </w:rPr>
        <w:t>etc</w:t>
      </w:r>
      <w:proofErr w:type="spellEnd"/>
    </w:p>
    <w:p w:rsidRPr="009C4E58" w:rsidR="00D74E88" w:rsidP="00D74E88" w:rsidRDefault="00D74E88" w14:paraId="4DB18F53" w14:textId="414BAF35">
      <w:pPr>
        <w:rPr>
          <w:rFonts w:ascii="Tahoma" w:hAnsi="Tahoma" w:cs="Tahoma"/>
          <w:color w:val="2F5496" w:themeColor="accent5" w:themeShade="BF"/>
        </w:rPr>
      </w:pPr>
      <w:r w:rsidRPr="009C4E58">
        <w:rPr>
          <w:rFonts w:ascii="Tahoma" w:hAnsi="Tahoma" w:cs="Tahoma"/>
          <w:b/>
          <w:color w:val="2F5496" w:themeColor="accent5" w:themeShade="BF"/>
        </w:rPr>
        <w:t>Non Diegetic Sound</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Other sound that the characters in the scene could not </w:t>
      </w:r>
      <w:proofErr w:type="gramStart"/>
      <w:r w:rsidRPr="009C4E58">
        <w:rPr>
          <w:rFonts w:ascii="Tahoma" w:hAnsi="Tahoma" w:cs="Tahoma"/>
          <w:color w:val="2F5496" w:themeColor="accent5" w:themeShade="BF"/>
        </w:rPr>
        <w:t>hear .</w:t>
      </w:r>
      <w:proofErr w:type="gramEnd"/>
      <w:r w:rsidRPr="009C4E58">
        <w:rPr>
          <w:rFonts w:ascii="Tahoma" w:hAnsi="Tahoma" w:cs="Tahoma"/>
          <w:color w:val="2F5496" w:themeColor="accent5" w:themeShade="BF"/>
        </w:rPr>
        <w:t xml:space="preserve">  For example, a musical soundtrack, a voice over etc.  Non diegetic music sets the scene and time period as well as atmosphere.  A voice over allows the audience to hear someone’s thoughts and empathise with them.  </w:t>
      </w:r>
    </w:p>
    <w:p w:rsidRPr="009C4E58" w:rsidR="00D74E88" w:rsidP="00D74E88" w:rsidRDefault="00D74E88" w14:paraId="2FD44A2E" w14:textId="4273A2B9">
      <w:pPr>
        <w:rPr>
          <w:rFonts w:ascii="Tahoma" w:hAnsi="Tahoma" w:cs="Tahoma"/>
          <w:color w:val="2F5496" w:themeColor="accent5" w:themeShade="BF"/>
        </w:rPr>
      </w:pPr>
      <w:r w:rsidRPr="009C4E58">
        <w:rPr>
          <w:rFonts w:ascii="Tahoma" w:hAnsi="Tahoma" w:cs="Tahoma"/>
          <w:b/>
          <w:color w:val="2F5496" w:themeColor="accent5" w:themeShade="BF"/>
        </w:rPr>
        <w:t>Pitch</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Low pitch described a sound that is deep and low (</w:t>
      </w:r>
      <w:proofErr w:type="spellStart"/>
      <w:r w:rsidRPr="009C4E58">
        <w:rPr>
          <w:rFonts w:ascii="Tahoma" w:hAnsi="Tahoma" w:cs="Tahoma"/>
          <w:color w:val="2F5496" w:themeColor="accent5" w:themeShade="BF"/>
        </w:rPr>
        <w:t>eg</w:t>
      </w:r>
      <w:proofErr w:type="spellEnd"/>
      <w:r w:rsidRPr="009C4E58">
        <w:rPr>
          <w:rFonts w:ascii="Tahoma" w:hAnsi="Tahoma" w:cs="Tahoma"/>
          <w:color w:val="2F5496" w:themeColor="accent5" w:themeShade="BF"/>
        </w:rPr>
        <w:t xml:space="preserve"> Thunder) and high pitch describes a sound that is higher and lighter (</w:t>
      </w:r>
      <w:proofErr w:type="spellStart"/>
      <w:r w:rsidRPr="009C4E58">
        <w:rPr>
          <w:rFonts w:ascii="Tahoma" w:hAnsi="Tahoma" w:cs="Tahoma"/>
          <w:color w:val="2F5496" w:themeColor="accent5" w:themeShade="BF"/>
        </w:rPr>
        <w:t>eg</w:t>
      </w:r>
      <w:proofErr w:type="spellEnd"/>
      <w:r w:rsidRPr="009C4E58">
        <w:rPr>
          <w:rFonts w:ascii="Tahoma" w:hAnsi="Tahoma" w:cs="Tahoma"/>
          <w:color w:val="2F5496" w:themeColor="accent5" w:themeShade="BF"/>
        </w:rPr>
        <w:t xml:space="preserve"> a phone ringing)</w:t>
      </w:r>
    </w:p>
    <w:p w:rsidRPr="009C4E58" w:rsidR="00D74E88" w:rsidP="00D74E88" w:rsidRDefault="00D74E88" w14:paraId="7E2E972E" w14:textId="48FF5399">
      <w:pPr>
        <w:rPr>
          <w:rFonts w:ascii="Tahoma" w:hAnsi="Tahoma" w:cs="Tahoma"/>
          <w:color w:val="2F5496" w:themeColor="accent5" w:themeShade="BF"/>
        </w:rPr>
      </w:pPr>
      <w:r w:rsidRPr="009C4E58">
        <w:rPr>
          <w:rFonts w:ascii="Tahoma" w:hAnsi="Tahoma" w:cs="Tahoma"/>
          <w:b/>
          <w:color w:val="2F5496" w:themeColor="accent5" w:themeShade="BF"/>
        </w:rPr>
        <w:t>Rhythm</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Describes the beat of the music, whether it is fast or slow.  Sound or music with a fast rhythm is often used to increase a sense of urgency or threat.  Sound or music with a slow rhythm is often used to depict calmness and peace.  Sound or music with an irregular rhythm is used to confuse the audience and make them feel uncomfortable.</w:t>
      </w:r>
    </w:p>
    <w:p w:rsidRPr="009C4E58" w:rsidR="00D74E88" w:rsidP="00D74E88" w:rsidRDefault="00D74E88" w14:paraId="5C6AC30F" w14:textId="77777777">
      <w:pPr>
        <w:rPr>
          <w:rFonts w:ascii="Tahoma" w:hAnsi="Tahoma" w:cs="Tahoma"/>
          <w:color w:val="2F5496" w:themeColor="accent5" w:themeShade="BF"/>
        </w:rPr>
      </w:pPr>
      <w:r w:rsidRPr="009C4E58">
        <w:rPr>
          <w:rFonts w:ascii="Tahoma" w:hAnsi="Tahoma" w:eastAsia="Calibri" w:cs="Tahoma"/>
          <w:b/>
          <w:color w:val="2F5496" w:themeColor="accent5" w:themeShade="BF"/>
        </w:rPr>
        <w:t>Voice over</w:t>
      </w:r>
      <w:r w:rsidRPr="009C4E58">
        <w:rPr>
          <w:rFonts w:ascii="Tahoma" w:hAnsi="Tahoma" w:eastAsia="Calibri" w:cs="Tahoma"/>
          <w:color w:val="2F5496" w:themeColor="accent5" w:themeShade="BF"/>
        </w:rPr>
        <w:t>: the use of a voice, over images, perhaps as an introduction, a linking narrative device for or to comment on action. It allows the audience to see inside the head of a character, helping us to empathise with them.</w:t>
      </w:r>
    </w:p>
    <w:p w:rsidRPr="009C4E58" w:rsidR="00D74E88" w:rsidP="00D74E88" w:rsidRDefault="00D74E88" w14:paraId="06CA0054" w14:textId="31324E47">
      <w:pPr>
        <w:rPr>
          <w:rFonts w:ascii="Tahoma" w:hAnsi="Tahoma" w:cs="Tahoma"/>
          <w:color w:val="2F5496" w:themeColor="accent5" w:themeShade="BF"/>
        </w:rPr>
      </w:pPr>
      <w:r w:rsidRPr="009C4E58">
        <w:rPr>
          <w:rFonts w:ascii="Tahoma" w:hAnsi="Tahoma" w:cs="Tahoma"/>
          <w:b/>
          <w:color w:val="2F5496" w:themeColor="accent5" w:themeShade="BF"/>
        </w:rPr>
        <w:t>Sound bridge</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a portion of sound that covers a cut, normally to link two scenes together.  For example if you were to see a woman talking about how much she missed her boyfriend, and her voice continued as a sound bridge on top of the shot of him, even if just for a few seconds, it emphasises that he is the man she is talking about.  Sound bridges are often used to try and mask cuts from the audience, making it seem more realistic. </w:t>
      </w:r>
      <w:hyperlink w:history="1" r:id="rId63">
        <w:r w:rsidRPr="009C4E58">
          <w:rPr>
            <w:rStyle w:val="Hyperlink"/>
            <w:rFonts w:ascii="Tahoma" w:hAnsi="Tahoma" w:cs="Tahoma"/>
            <w:color w:val="2F5496" w:themeColor="accent5" w:themeShade="BF"/>
          </w:rPr>
          <w:t>http://www.youtube.com/watch?v=oIkpD2Nr5yI&amp;playnext=1&amp;list=PL011F31D3E38DBB59</w:t>
        </w:r>
      </w:hyperlink>
      <w:r w:rsidRPr="009C4E58">
        <w:rPr>
          <w:rFonts w:ascii="Tahoma" w:hAnsi="Tahoma" w:cs="Tahoma"/>
          <w:color w:val="2F5496" w:themeColor="accent5" w:themeShade="BF"/>
        </w:rPr>
        <w:t xml:space="preserve"> </w:t>
      </w:r>
    </w:p>
    <w:p w:rsidRPr="009C4E58" w:rsidR="00D74E88" w:rsidP="00D74E88" w:rsidRDefault="00D74E88" w14:paraId="0E7B3CE2" w14:textId="59978CFE">
      <w:pPr>
        <w:rPr>
          <w:rFonts w:ascii="Tahoma" w:hAnsi="Tahoma" w:cs="Tahoma"/>
          <w:color w:val="2F5496" w:themeColor="accent5" w:themeShade="BF"/>
        </w:rPr>
      </w:pPr>
      <w:r w:rsidRPr="009C4E58">
        <w:rPr>
          <w:rFonts w:ascii="Tahoma" w:hAnsi="Tahoma" w:cs="Tahoma"/>
          <w:b/>
          <w:color w:val="2F5496" w:themeColor="accent5" w:themeShade="BF"/>
        </w:rPr>
        <w:t>Sound motif</w:t>
      </w:r>
      <w:r w:rsidR="00BC2310">
        <w:rPr>
          <w:rFonts w:ascii="Tahoma" w:hAnsi="Tahoma" w:cs="Tahoma"/>
          <w:b/>
          <w:color w:val="2F5496" w:themeColor="accent5" w:themeShade="BF"/>
        </w:rPr>
        <w:t xml:space="preserve">: </w:t>
      </w:r>
      <w:r w:rsidR="00BC2310">
        <w:rPr>
          <w:rFonts w:ascii="Tahoma" w:hAnsi="Tahoma" w:cs="Tahoma"/>
          <w:color w:val="2F5496" w:themeColor="accent5" w:themeShade="BF"/>
        </w:rPr>
        <w:t>h</w:t>
      </w:r>
      <w:r w:rsidRPr="009C4E58">
        <w:rPr>
          <w:rFonts w:ascii="Tahoma" w:hAnsi="Tahoma" w:cs="Tahoma"/>
          <w:color w:val="2F5496" w:themeColor="accent5" w:themeShade="BF"/>
        </w:rPr>
        <w:t xml:space="preserve">ard to spot in a short clip.  But this is a sound which normally represents a certain character.  For example the Da </w:t>
      </w:r>
      <w:proofErr w:type="spellStart"/>
      <w:r w:rsidRPr="009C4E58">
        <w:rPr>
          <w:rFonts w:ascii="Tahoma" w:hAnsi="Tahoma" w:cs="Tahoma"/>
          <w:color w:val="2F5496" w:themeColor="accent5" w:themeShade="BF"/>
        </w:rPr>
        <w:t>DA</w:t>
      </w:r>
      <w:proofErr w:type="spellEnd"/>
      <w:r w:rsidRPr="009C4E58">
        <w:rPr>
          <w:rFonts w:ascii="Tahoma" w:hAnsi="Tahoma" w:cs="Tahoma"/>
          <w:color w:val="2F5496" w:themeColor="accent5" w:themeShade="BF"/>
        </w:rPr>
        <w:t xml:space="preserve"> of the shark in the film jaws.  We associate that music with them.</w:t>
      </w:r>
    </w:p>
    <w:p w:rsidRPr="009C4E58" w:rsidR="00D74E88" w:rsidP="00D74E88" w:rsidRDefault="00D74E88" w14:paraId="28DB5D94" w14:textId="2D82EFE6">
      <w:pPr>
        <w:rPr>
          <w:rFonts w:ascii="Tahoma" w:hAnsi="Tahoma" w:cs="Tahoma"/>
          <w:b/>
          <w:color w:val="2F5496" w:themeColor="accent5" w:themeShade="BF"/>
          <w:u w:val="single"/>
        </w:rPr>
      </w:pPr>
      <w:r w:rsidRPr="009C4E58">
        <w:rPr>
          <w:rFonts w:ascii="Tahoma" w:hAnsi="Tahoma" w:cs="Tahoma"/>
          <w:b/>
          <w:color w:val="2F5496" w:themeColor="accent5" w:themeShade="BF"/>
        </w:rPr>
        <w:t>Sound Effects</w:t>
      </w:r>
      <w:r w:rsidR="00BC2310">
        <w:rPr>
          <w:rFonts w:ascii="Tahoma" w:hAnsi="Tahoma" w:cs="Tahoma"/>
          <w:b/>
          <w:color w:val="2F5496" w:themeColor="accent5" w:themeShade="BF"/>
        </w:rPr>
        <w:t xml:space="preserve">: </w:t>
      </w:r>
      <w:r w:rsidR="00BC2310">
        <w:rPr>
          <w:rFonts w:ascii="Tahoma" w:hAnsi="Tahoma" w:cs="Tahoma"/>
          <w:color w:val="2F5496" w:themeColor="accent5" w:themeShade="BF"/>
        </w:rPr>
        <w:t>a</w:t>
      </w:r>
      <w:r w:rsidRPr="009C4E58">
        <w:rPr>
          <w:rFonts w:ascii="Tahoma" w:hAnsi="Tahoma" w:cs="Tahoma"/>
          <w:color w:val="2F5496" w:themeColor="accent5" w:themeShade="BF"/>
        </w:rPr>
        <w:t xml:space="preserve"> sound accompanying an action, sometimes musical.  For example in the film Psycho, short sharp violin noises accompany each stab of the knife during the famous shower scene.  This emphasises the violence of each stabbing motion and makes it more dramatic.</w:t>
      </w:r>
    </w:p>
    <w:p w:rsidRPr="009C4E58" w:rsidR="00D74E88" w:rsidP="00D74E88" w:rsidRDefault="00D74E88" w14:paraId="02A1C871" w14:textId="226ACA43">
      <w:pPr>
        <w:rPr>
          <w:rFonts w:ascii="Tahoma" w:hAnsi="Tahoma" w:cs="Tahoma"/>
          <w:color w:val="2F5496" w:themeColor="accent5" w:themeShade="BF"/>
        </w:rPr>
      </w:pPr>
      <w:r w:rsidRPr="009C4E58">
        <w:rPr>
          <w:rFonts w:ascii="Tahoma" w:hAnsi="Tahoma" w:cs="Tahoma"/>
          <w:b/>
          <w:color w:val="2F5496" w:themeColor="accent5" w:themeShade="BF"/>
        </w:rPr>
        <w:t>Soundtrack</w:t>
      </w:r>
      <w:r w:rsidR="00BC2310">
        <w:rPr>
          <w:rFonts w:ascii="Tahoma" w:hAnsi="Tahoma" w:cs="Tahoma"/>
          <w:color w:val="2F5496" w:themeColor="accent5" w:themeShade="BF"/>
        </w:rPr>
        <w:t>: mu</w:t>
      </w:r>
      <w:r w:rsidRPr="009C4E58">
        <w:rPr>
          <w:rFonts w:ascii="Tahoma" w:hAnsi="Tahoma" w:cs="Tahoma"/>
          <w:color w:val="2F5496" w:themeColor="accent5" w:themeShade="BF"/>
        </w:rPr>
        <w:t>sic from a soundtrack (all the sounds) or score (just the music) emphasises the themes and emotions of a scene or character.  Think about the beat and instruments used.  For example a high energy dance track with loud crashing tones will emphasise someone’s youth</w:t>
      </w:r>
      <w:proofErr w:type="gramStart"/>
      <w:r w:rsidRPr="009C4E58">
        <w:rPr>
          <w:rFonts w:ascii="Tahoma" w:hAnsi="Tahoma" w:cs="Tahoma"/>
          <w:color w:val="2F5496" w:themeColor="accent5" w:themeShade="BF"/>
        </w:rPr>
        <w:t>..</w:t>
      </w:r>
      <w:proofErr w:type="gramEnd"/>
      <w:r w:rsidRPr="009C4E58">
        <w:rPr>
          <w:rFonts w:ascii="Tahoma" w:hAnsi="Tahoma" w:cs="Tahoma"/>
          <w:color w:val="2F5496" w:themeColor="accent5" w:themeShade="BF"/>
        </w:rPr>
        <w:t xml:space="preserve"> </w:t>
      </w:r>
      <w:proofErr w:type="gramStart"/>
      <w:r w:rsidRPr="009C4E58">
        <w:rPr>
          <w:rFonts w:ascii="Tahoma" w:hAnsi="Tahoma" w:cs="Tahoma"/>
          <w:color w:val="2F5496" w:themeColor="accent5" w:themeShade="BF"/>
        </w:rPr>
        <w:t>a</w:t>
      </w:r>
      <w:proofErr w:type="gramEnd"/>
      <w:r w:rsidRPr="009C4E58">
        <w:rPr>
          <w:rFonts w:ascii="Tahoma" w:hAnsi="Tahoma" w:cs="Tahoma"/>
          <w:color w:val="2F5496" w:themeColor="accent5" w:themeShade="BF"/>
        </w:rPr>
        <w:t xml:space="preserve"> girly soft piano music might help us to see a woman as stereotypically delicate and feminine.  </w:t>
      </w:r>
    </w:p>
    <w:p w:rsidRPr="009C4E58" w:rsidR="00D74E88" w:rsidP="00D74E88" w:rsidRDefault="00D74E88" w14:paraId="13934A14" w14:textId="20AA9C74">
      <w:pPr>
        <w:rPr>
          <w:rFonts w:ascii="Tahoma" w:hAnsi="Tahoma" w:cs="Tahoma"/>
          <w:b/>
          <w:color w:val="2F5496" w:themeColor="accent5" w:themeShade="BF"/>
          <w:u w:val="single"/>
        </w:rPr>
      </w:pPr>
      <w:r w:rsidRPr="009C4E58">
        <w:rPr>
          <w:rFonts w:ascii="Tahoma" w:hAnsi="Tahoma" w:cs="Tahoma"/>
          <w:b/>
          <w:color w:val="2F5496" w:themeColor="accent5" w:themeShade="BF"/>
        </w:rPr>
        <w:t xml:space="preserve">Synchronous </w:t>
      </w:r>
      <w:r w:rsidR="00BC2310">
        <w:rPr>
          <w:rFonts w:ascii="Tahoma" w:hAnsi="Tahoma" w:cs="Tahoma"/>
          <w:b/>
          <w:color w:val="2F5496" w:themeColor="accent5" w:themeShade="BF"/>
        </w:rPr>
        <w:t xml:space="preserve">sound: </w:t>
      </w:r>
      <w:r w:rsidRPr="009C4E58">
        <w:rPr>
          <w:rFonts w:ascii="Tahoma" w:hAnsi="Tahoma" w:cs="Tahoma"/>
          <w:color w:val="2F5496" w:themeColor="accent5" w:themeShade="BF"/>
        </w:rPr>
        <w:t>synchronous sound is sound that is in sync with the visuals and was filmed at the same time.</w:t>
      </w:r>
    </w:p>
    <w:p w:rsidRPr="009C4E58" w:rsidR="00D74E88" w:rsidP="009C4E58" w:rsidRDefault="00D74E88" w14:paraId="319C6822" w14:textId="68E6275E">
      <w:pPr>
        <w:rPr>
          <w:rFonts w:ascii="Tahoma" w:hAnsi="Tahoma" w:cs="Tahoma"/>
          <w:b/>
          <w:color w:val="2F5496" w:themeColor="accent5" w:themeShade="BF"/>
          <w:u w:val="single"/>
        </w:rPr>
      </w:pPr>
      <w:r w:rsidRPr="009C4E58">
        <w:rPr>
          <w:rFonts w:ascii="Tahoma" w:hAnsi="Tahoma" w:cs="Tahoma"/>
          <w:color w:val="2F5496" w:themeColor="accent5" w:themeShade="BF"/>
        </w:rPr>
        <w:t xml:space="preserve"> </w:t>
      </w:r>
      <w:r w:rsidR="009C4E58">
        <w:rPr>
          <w:rFonts w:ascii="Tahoma" w:hAnsi="Tahoma" w:cs="Tahoma"/>
          <w:b/>
          <w:color w:val="2F5496" w:themeColor="accent5" w:themeShade="BF"/>
          <w:u w:val="single"/>
        </w:rPr>
        <w:br/>
      </w:r>
      <w:r w:rsidRPr="009C4E58">
        <w:rPr>
          <w:rFonts w:ascii="Tahoma" w:hAnsi="Tahoma" w:cs="Tahoma"/>
          <w:b/>
          <w:color w:val="2F5496" w:themeColor="accent5" w:themeShade="BF"/>
          <w:u w:val="single"/>
        </w:rPr>
        <w:t>MISE-EN-SCENE TERMINOLOGY</w:t>
      </w:r>
    </w:p>
    <w:p w:rsidRPr="009C4E58" w:rsidR="00D74E88" w:rsidP="00D74E88" w:rsidRDefault="00D74E88" w14:paraId="5853B4CB" w14:textId="18F7E0E6">
      <w:pPr>
        <w:rPr>
          <w:rFonts w:ascii="Tahoma" w:hAnsi="Tahoma" w:cs="Tahoma"/>
          <w:color w:val="2F5496" w:themeColor="accent5" w:themeShade="BF"/>
        </w:rPr>
      </w:pPr>
      <w:r w:rsidRPr="009C4E58">
        <w:rPr>
          <w:rFonts w:ascii="Tahoma" w:hAnsi="Tahoma" w:cs="Tahoma"/>
          <w:b/>
          <w:color w:val="2F5496" w:themeColor="accent5" w:themeShade="BF"/>
        </w:rPr>
        <w:t>Lighting (general</w:t>
      </w:r>
      <w:r w:rsidRPr="009C4E58">
        <w:rPr>
          <w:rFonts w:ascii="Tahoma" w:hAnsi="Tahoma" w:cs="Tahoma"/>
          <w:color w:val="2F5496" w:themeColor="accent5" w:themeShade="BF"/>
        </w:rPr>
        <w:t>)</w:t>
      </w:r>
      <w:r w:rsidR="00BC2310">
        <w:rPr>
          <w:rFonts w:ascii="Tahoma" w:hAnsi="Tahoma" w:cs="Tahoma"/>
          <w:color w:val="2F5496" w:themeColor="accent5" w:themeShade="BF"/>
        </w:rPr>
        <w:t xml:space="preserve">: </w:t>
      </w:r>
      <w:r w:rsidRPr="009C4E58">
        <w:rPr>
          <w:rFonts w:ascii="Tahoma" w:hAnsi="Tahoma" w:cs="Tahoma"/>
          <w:color w:val="2F5496" w:themeColor="accent5" w:themeShade="BF"/>
        </w:rPr>
        <w:t>can be used to highlight important characters</w:t>
      </w:r>
    </w:p>
    <w:p w:rsidRPr="009C4E58" w:rsidR="00D74E88" w:rsidP="00D74E88" w:rsidRDefault="00D74E88" w14:paraId="1E4BC4C9" w14:textId="24C5E8AB">
      <w:pPr>
        <w:rPr>
          <w:rFonts w:ascii="Tahoma" w:hAnsi="Tahoma" w:cs="Tahoma"/>
          <w:color w:val="2F5496" w:themeColor="accent5" w:themeShade="BF"/>
        </w:rPr>
      </w:pPr>
      <w:r w:rsidRPr="009C4E58">
        <w:rPr>
          <w:rFonts w:ascii="Tahoma" w:hAnsi="Tahoma" w:cs="Tahoma"/>
          <w:b/>
          <w:color w:val="2F5496" w:themeColor="accent5" w:themeShade="BF"/>
        </w:rPr>
        <w:t>High Key Lighting</w:t>
      </w:r>
      <w:r w:rsidR="00BC2310">
        <w:rPr>
          <w:rFonts w:ascii="Tahoma" w:hAnsi="Tahoma" w:cs="Tahoma"/>
          <w:b/>
          <w:color w:val="2F5496" w:themeColor="accent5" w:themeShade="BF"/>
        </w:rPr>
        <w:t xml:space="preserve">: </w:t>
      </w:r>
      <w:r w:rsidR="00BC2310">
        <w:rPr>
          <w:rFonts w:ascii="Tahoma" w:hAnsi="Tahoma" w:cs="Tahoma"/>
          <w:color w:val="2F5496" w:themeColor="accent5" w:themeShade="BF"/>
        </w:rPr>
        <w:t xml:space="preserve"> a b</w:t>
      </w:r>
      <w:r w:rsidRPr="009C4E58">
        <w:rPr>
          <w:rFonts w:ascii="Tahoma" w:hAnsi="Tahoma" w:cs="Tahoma"/>
          <w:color w:val="2F5496" w:themeColor="accent5" w:themeShade="BF"/>
        </w:rPr>
        <w:t xml:space="preserve">right and well lit scene with very few shadows.  Often used to make a location or character seem friendly, happy, </w:t>
      </w:r>
      <w:proofErr w:type="gramStart"/>
      <w:r w:rsidRPr="009C4E58">
        <w:rPr>
          <w:rFonts w:ascii="Tahoma" w:hAnsi="Tahoma" w:cs="Tahoma"/>
          <w:color w:val="2F5496" w:themeColor="accent5" w:themeShade="BF"/>
        </w:rPr>
        <w:t>safe</w:t>
      </w:r>
      <w:proofErr w:type="gramEnd"/>
      <w:r w:rsidRPr="009C4E58">
        <w:rPr>
          <w:rFonts w:ascii="Tahoma" w:hAnsi="Tahoma" w:cs="Tahoma"/>
          <w:color w:val="2F5496" w:themeColor="accent5" w:themeShade="BF"/>
        </w:rPr>
        <w:t xml:space="preserve">.  </w:t>
      </w:r>
      <w:hyperlink w:history="1" r:id="rId64">
        <w:r w:rsidRPr="009C4E58">
          <w:rPr>
            <w:rStyle w:val="Hyperlink"/>
            <w:rFonts w:ascii="Tahoma" w:hAnsi="Tahoma" w:cs="Tahoma"/>
            <w:color w:val="2F5496" w:themeColor="accent5" w:themeShade="BF"/>
          </w:rPr>
          <w:t>http://www.youtube.com/watch?v=sUvkWkxFb2M</w:t>
        </w:r>
      </w:hyperlink>
      <w:r w:rsidRPr="009C4E58">
        <w:rPr>
          <w:rFonts w:ascii="Tahoma" w:hAnsi="Tahoma" w:cs="Tahoma"/>
          <w:color w:val="2F5496" w:themeColor="accent5" w:themeShade="BF"/>
        </w:rPr>
        <w:t xml:space="preserve"> </w:t>
      </w:r>
    </w:p>
    <w:p w:rsidRPr="009C4E58" w:rsidR="00D74E88" w:rsidP="00D74E88" w:rsidRDefault="00D74E88" w14:paraId="5BC92238" w14:textId="316219A8">
      <w:pPr>
        <w:rPr>
          <w:rFonts w:ascii="Tahoma" w:hAnsi="Tahoma" w:cs="Tahoma"/>
          <w:color w:val="2F5496" w:themeColor="accent5" w:themeShade="BF"/>
        </w:rPr>
      </w:pPr>
      <w:r w:rsidRPr="009C4E58">
        <w:rPr>
          <w:rFonts w:ascii="Tahoma" w:hAnsi="Tahoma" w:cs="Tahoma"/>
          <w:b/>
          <w:color w:val="2F5496" w:themeColor="accent5" w:themeShade="BF"/>
        </w:rPr>
        <w:t>Low key Lighting</w:t>
      </w:r>
      <w:r w:rsidR="00BC2310">
        <w:rPr>
          <w:rFonts w:ascii="Tahoma" w:hAnsi="Tahoma" w:cs="Tahoma"/>
          <w:color w:val="2F5496" w:themeColor="accent5" w:themeShade="BF"/>
        </w:rPr>
        <w:t xml:space="preserve">: </w:t>
      </w:r>
      <w:r w:rsidRPr="009C4E58">
        <w:rPr>
          <w:rFonts w:ascii="Tahoma" w:hAnsi="Tahoma" w:cs="Tahoma"/>
          <w:color w:val="2F5496" w:themeColor="accent5" w:themeShade="BF"/>
        </w:rPr>
        <w:t xml:space="preserve">a dimly lit scene with lots of shadows.  Often used to make a location or character seem shady, untrustworthy, dangerous, </w:t>
      </w:r>
      <w:proofErr w:type="gramStart"/>
      <w:r w:rsidRPr="009C4E58">
        <w:rPr>
          <w:rFonts w:ascii="Tahoma" w:hAnsi="Tahoma" w:cs="Tahoma"/>
          <w:color w:val="2F5496" w:themeColor="accent5" w:themeShade="BF"/>
        </w:rPr>
        <w:t>unsafe</w:t>
      </w:r>
      <w:proofErr w:type="gramEnd"/>
      <w:r w:rsidRPr="009C4E58">
        <w:rPr>
          <w:rFonts w:ascii="Tahoma" w:hAnsi="Tahoma" w:cs="Tahoma"/>
          <w:color w:val="2F5496" w:themeColor="accent5" w:themeShade="BF"/>
        </w:rPr>
        <w:t xml:space="preserve">.  </w:t>
      </w:r>
      <w:hyperlink w:history="1" r:id="rId65">
        <w:r w:rsidRPr="009C4E58">
          <w:rPr>
            <w:rStyle w:val="Hyperlink"/>
            <w:rFonts w:ascii="Tahoma" w:hAnsi="Tahoma" w:cs="Tahoma"/>
            <w:color w:val="2F5496" w:themeColor="accent5" w:themeShade="BF"/>
          </w:rPr>
          <w:t>http://www.youtube.com/watch?v=91gU93J2Q8k&amp;feature=relmfu</w:t>
        </w:r>
      </w:hyperlink>
      <w:r w:rsidRPr="009C4E58">
        <w:rPr>
          <w:rFonts w:ascii="Tahoma" w:hAnsi="Tahoma" w:cs="Tahoma"/>
          <w:color w:val="2F5496" w:themeColor="accent5" w:themeShade="BF"/>
        </w:rPr>
        <w:t xml:space="preserve"> </w:t>
      </w:r>
    </w:p>
    <w:p w:rsidRPr="009C4E58" w:rsidR="00D74E88" w:rsidP="00D74E88" w:rsidRDefault="00D74E88" w14:paraId="4E3297F5" w14:textId="6DD0789F">
      <w:pPr>
        <w:rPr>
          <w:rFonts w:ascii="Tahoma" w:hAnsi="Tahoma" w:cs="Tahoma"/>
          <w:color w:val="2F5496" w:themeColor="accent5" w:themeShade="BF"/>
        </w:rPr>
      </w:pPr>
      <w:r w:rsidRPr="009C4E58">
        <w:rPr>
          <w:rFonts w:ascii="Tahoma" w:hAnsi="Tahoma" w:cs="Tahoma"/>
          <w:b/>
          <w:color w:val="2F5496" w:themeColor="accent5" w:themeShade="BF"/>
        </w:rPr>
        <w:t>Chiaroscuro Lighting</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a scene lit with extreme lighting, lots of shadows, </w:t>
      </w:r>
      <w:proofErr w:type="gramStart"/>
      <w:r w:rsidRPr="009C4E58">
        <w:rPr>
          <w:rFonts w:ascii="Tahoma" w:hAnsi="Tahoma" w:cs="Tahoma"/>
          <w:color w:val="2F5496" w:themeColor="accent5" w:themeShade="BF"/>
        </w:rPr>
        <w:t>some</w:t>
      </w:r>
      <w:proofErr w:type="gramEnd"/>
      <w:r w:rsidRPr="009C4E58">
        <w:rPr>
          <w:rFonts w:ascii="Tahoma" w:hAnsi="Tahoma" w:cs="Tahoma"/>
          <w:color w:val="2F5496" w:themeColor="accent5" w:themeShade="BF"/>
        </w:rPr>
        <w:t xml:space="preserve"> very bright parts.  See the effects of low key lighting.  Also used to make a location or character seem very dramatic and unusual.  </w:t>
      </w:r>
      <w:hyperlink w:history="1" r:id="rId66">
        <w:r w:rsidRPr="009C4E58">
          <w:rPr>
            <w:rStyle w:val="Hyperlink"/>
            <w:rFonts w:ascii="Tahoma" w:hAnsi="Tahoma" w:cs="Tahoma"/>
            <w:color w:val="2F5496" w:themeColor="accent5" w:themeShade="BF"/>
          </w:rPr>
          <w:t>http://www.youtube.com/watch?v=9SlH_uvPuRw</w:t>
        </w:r>
      </w:hyperlink>
      <w:r w:rsidRPr="009C4E58">
        <w:rPr>
          <w:rFonts w:ascii="Tahoma" w:hAnsi="Tahoma" w:cs="Tahoma"/>
          <w:color w:val="2F5496" w:themeColor="accent5" w:themeShade="BF"/>
        </w:rPr>
        <w:t xml:space="preserve"> </w:t>
      </w:r>
    </w:p>
    <w:p w:rsidRPr="009C4E58" w:rsidR="00D74E88" w:rsidP="00D74E88" w:rsidRDefault="00D74E88" w14:paraId="05FC7523" w14:textId="6135F579">
      <w:pPr>
        <w:rPr>
          <w:rFonts w:ascii="Tahoma" w:hAnsi="Tahoma" w:cs="Tahoma"/>
          <w:color w:val="2F5496" w:themeColor="accent5" w:themeShade="BF"/>
        </w:rPr>
      </w:pPr>
      <w:r w:rsidRPr="009C4E58">
        <w:rPr>
          <w:rFonts w:ascii="Tahoma" w:hAnsi="Tahoma" w:cs="Tahoma"/>
          <w:b/>
          <w:color w:val="2F5496" w:themeColor="accent5" w:themeShade="BF"/>
        </w:rPr>
        <w:t>Body Shape and Language</w:t>
      </w:r>
      <w:r w:rsidR="00BC2310">
        <w:rPr>
          <w:rFonts w:ascii="Tahoma" w:hAnsi="Tahoma" w:cs="Tahoma"/>
          <w:color w:val="2F5496" w:themeColor="accent5" w:themeShade="BF"/>
        </w:rPr>
        <w:t>:</w:t>
      </w:r>
      <w:r w:rsidRPr="009C4E58">
        <w:rPr>
          <w:rFonts w:ascii="Tahoma" w:hAnsi="Tahoma" w:cs="Tahoma"/>
          <w:color w:val="2F5496" w:themeColor="accent5" w:themeShade="BF"/>
        </w:rPr>
        <w:t xml:space="preserve"> the way a character’s body looks and the way they hold their body </w:t>
      </w:r>
      <w:proofErr w:type="spellStart"/>
      <w:r w:rsidRPr="009C4E58">
        <w:rPr>
          <w:rFonts w:ascii="Tahoma" w:hAnsi="Tahoma" w:cs="Tahoma"/>
          <w:color w:val="2F5496" w:themeColor="accent5" w:themeShade="BF"/>
        </w:rPr>
        <w:t>eg</w:t>
      </w:r>
      <w:proofErr w:type="spellEnd"/>
      <w:r w:rsidRPr="009C4E58">
        <w:rPr>
          <w:rFonts w:ascii="Tahoma" w:hAnsi="Tahoma" w:cs="Tahoma"/>
          <w:color w:val="2F5496" w:themeColor="accent5" w:themeShade="BF"/>
        </w:rPr>
        <w:t xml:space="preserve"> confident, slumping down, cowering from someone </w:t>
      </w:r>
      <w:proofErr w:type="spellStart"/>
      <w:proofErr w:type="gramStart"/>
      <w:r w:rsidRPr="009C4E58">
        <w:rPr>
          <w:rFonts w:ascii="Tahoma" w:hAnsi="Tahoma" w:cs="Tahoma"/>
          <w:color w:val="2F5496" w:themeColor="accent5" w:themeShade="BF"/>
        </w:rPr>
        <w:t>etc</w:t>
      </w:r>
      <w:proofErr w:type="spellEnd"/>
      <w:r w:rsidRPr="009C4E58">
        <w:rPr>
          <w:rFonts w:ascii="Tahoma" w:hAnsi="Tahoma" w:cs="Tahoma"/>
          <w:color w:val="2F5496" w:themeColor="accent5" w:themeShade="BF"/>
        </w:rPr>
        <w:t xml:space="preserve">  It</w:t>
      </w:r>
      <w:proofErr w:type="gramEnd"/>
      <w:r w:rsidRPr="009C4E58">
        <w:rPr>
          <w:rFonts w:ascii="Tahoma" w:hAnsi="Tahoma" w:cs="Tahoma"/>
          <w:color w:val="2F5496" w:themeColor="accent5" w:themeShade="BF"/>
        </w:rPr>
        <w:t xml:space="preserve"> tells us what type of person they are and how they feel about others.</w:t>
      </w:r>
    </w:p>
    <w:p w:rsidRPr="009C4E58" w:rsidR="00D74E88" w:rsidP="00D74E88" w:rsidRDefault="00D74E88" w14:paraId="41267F1B" w14:textId="786A9D1F">
      <w:pPr>
        <w:rPr>
          <w:rFonts w:ascii="Tahoma" w:hAnsi="Tahoma" w:cs="Tahoma"/>
          <w:color w:val="2F5496" w:themeColor="accent5" w:themeShade="BF"/>
        </w:rPr>
      </w:pPr>
      <w:r w:rsidRPr="009C4E58">
        <w:rPr>
          <w:rFonts w:ascii="Tahoma" w:hAnsi="Tahoma" w:cs="Tahoma"/>
          <w:b/>
          <w:color w:val="2F5496" w:themeColor="accent5" w:themeShade="BF"/>
        </w:rPr>
        <w:t>Facial Features and Expression</w:t>
      </w:r>
      <w:r w:rsidR="00BC2310">
        <w:rPr>
          <w:rFonts w:ascii="Tahoma" w:hAnsi="Tahoma" w:cs="Tahoma"/>
          <w:b/>
          <w:color w:val="2F5496" w:themeColor="accent5" w:themeShade="BF"/>
        </w:rPr>
        <w:t>:</w:t>
      </w:r>
      <w:r w:rsidRPr="009C4E58">
        <w:rPr>
          <w:rFonts w:ascii="Tahoma" w:hAnsi="Tahoma" w:cs="Tahoma"/>
          <w:color w:val="2F5496" w:themeColor="accent5" w:themeShade="BF"/>
        </w:rPr>
        <w:t xml:space="preserve"> the way a character’s face looks and shows emotion.  For example a shocked expression, sadness, a look of love.  You can also comment on the way they look such as </w:t>
      </w:r>
      <w:proofErr w:type="spellStart"/>
      <w:r w:rsidRPr="009C4E58">
        <w:rPr>
          <w:rFonts w:ascii="Tahoma" w:hAnsi="Tahoma" w:cs="Tahoma"/>
          <w:color w:val="2F5496" w:themeColor="accent5" w:themeShade="BF"/>
        </w:rPr>
        <w:t>a</w:t>
      </w:r>
      <w:proofErr w:type="spellEnd"/>
      <w:r w:rsidRPr="009C4E58">
        <w:rPr>
          <w:rFonts w:ascii="Tahoma" w:hAnsi="Tahoma" w:cs="Tahoma"/>
          <w:color w:val="2F5496" w:themeColor="accent5" w:themeShade="BF"/>
        </w:rPr>
        <w:t xml:space="preserve"> interesting features such as bad teeth, small, squinty eyes </w:t>
      </w:r>
      <w:proofErr w:type="spellStart"/>
      <w:proofErr w:type="gramStart"/>
      <w:r w:rsidRPr="009C4E58">
        <w:rPr>
          <w:rFonts w:ascii="Tahoma" w:hAnsi="Tahoma" w:cs="Tahoma"/>
          <w:color w:val="2F5496" w:themeColor="accent5" w:themeShade="BF"/>
        </w:rPr>
        <w:t>etc</w:t>
      </w:r>
      <w:proofErr w:type="spellEnd"/>
      <w:r w:rsidRPr="009C4E58">
        <w:rPr>
          <w:rFonts w:ascii="Tahoma" w:hAnsi="Tahoma" w:cs="Tahoma"/>
          <w:color w:val="2F5496" w:themeColor="accent5" w:themeShade="BF"/>
        </w:rPr>
        <w:t xml:space="preserve">  It</w:t>
      </w:r>
      <w:proofErr w:type="gramEnd"/>
      <w:r w:rsidRPr="009C4E58">
        <w:rPr>
          <w:rFonts w:ascii="Tahoma" w:hAnsi="Tahoma" w:cs="Tahoma"/>
          <w:color w:val="2F5496" w:themeColor="accent5" w:themeShade="BF"/>
        </w:rPr>
        <w:t xml:space="preserve"> tells us what type of person they are and how they feel about others.</w:t>
      </w:r>
    </w:p>
    <w:p w:rsidRPr="009C4E58" w:rsidR="00D74E88" w:rsidP="00D74E88" w:rsidRDefault="00D74E88" w14:paraId="7CE6FBE8" w14:textId="0D20FFFB">
      <w:pPr>
        <w:rPr>
          <w:rFonts w:ascii="Tahoma" w:hAnsi="Tahoma" w:cs="Tahoma"/>
          <w:color w:val="2F5496" w:themeColor="accent5" w:themeShade="BF"/>
        </w:rPr>
      </w:pPr>
      <w:r w:rsidRPr="009C4E58">
        <w:rPr>
          <w:rFonts w:ascii="Tahoma" w:hAnsi="Tahoma" w:cs="Tahoma"/>
          <w:b/>
          <w:color w:val="2F5496" w:themeColor="accent5" w:themeShade="BF"/>
        </w:rPr>
        <w:t>Props</w:t>
      </w:r>
      <w:r w:rsidR="00BC2310">
        <w:rPr>
          <w:rFonts w:ascii="Tahoma" w:hAnsi="Tahoma" w:cs="Tahoma"/>
          <w:b/>
          <w:color w:val="2F5496" w:themeColor="accent5" w:themeShade="BF"/>
        </w:rPr>
        <w:t>: i</w:t>
      </w:r>
      <w:r w:rsidRPr="009C4E58">
        <w:rPr>
          <w:rFonts w:ascii="Tahoma" w:hAnsi="Tahoma" w:cs="Tahoma"/>
          <w:color w:val="2F5496" w:themeColor="accent5" w:themeShade="BF"/>
        </w:rPr>
        <w:t xml:space="preserve">tems a character possesses or picks up </w:t>
      </w:r>
      <w:proofErr w:type="spellStart"/>
      <w:r w:rsidRPr="009C4E58">
        <w:rPr>
          <w:rFonts w:ascii="Tahoma" w:hAnsi="Tahoma" w:cs="Tahoma"/>
          <w:color w:val="2F5496" w:themeColor="accent5" w:themeShade="BF"/>
        </w:rPr>
        <w:t>eg</w:t>
      </w:r>
      <w:proofErr w:type="spellEnd"/>
      <w:r w:rsidRPr="009C4E58">
        <w:rPr>
          <w:rFonts w:ascii="Tahoma" w:hAnsi="Tahoma" w:cs="Tahoma"/>
          <w:color w:val="2F5496" w:themeColor="accent5" w:themeShade="BF"/>
        </w:rPr>
        <w:t xml:space="preserve"> a gun or a bunch of flowers etc</w:t>
      </w:r>
      <w:proofErr w:type="gramStart"/>
      <w:r w:rsidRPr="009C4E58">
        <w:rPr>
          <w:rFonts w:ascii="Tahoma" w:hAnsi="Tahoma" w:cs="Tahoma"/>
          <w:color w:val="2F5496" w:themeColor="accent5" w:themeShade="BF"/>
        </w:rPr>
        <w:t>..</w:t>
      </w:r>
      <w:proofErr w:type="gramEnd"/>
      <w:r w:rsidRPr="009C4E58">
        <w:rPr>
          <w:rFonts w:ascii="Tahoma" w:hAnsi="Tahoma" w:cs="Tahoma"/>
          <w:color w:val="2F5496" w:themeColor="accent5" w:themeShade="BF"/>
        </w:rPr>
        <w:t xml:space="preserve"> They can tell us lots about what type of person someone is</w:t>
      </w:r>
    </w:p>
    <w:p w:rsidRPr="009C4E58" w:rsidR="00D74E88" w:rsidP="00D74E88" w:rsidRDefault="00D74E88" w14:paraId="445AEFF6" w14:textId="39048AC2">
      <w:pPr>
        <w:rPr>
          <w:rFonts w:ascii="Tahoma" w:hAnsi="Tahoma" w:cs="Tahoma"/>
          <w:color w:val="2F5496" w:themeColor="accent5" w:themeShade="BF"/>
        </w:rPr>
      </w:pPr>
      <w:r w:rsidRPr="58442099">
        <w:rPr>
          <w:rFonts w:ascii="Tahoma" w:hAnsi="Tahoma" w:cs="Tahoma"/>
          <w:b/>
          <w:bCs/>
          <w:color w:val="2F5496" w:themeColor="accent5" w:themeShade="BF"/>
        </w:rPr>
        <w:t>Costumes</w:t>
      </w:r>
      <w:r w:rsidR="00BC2310">
        <w:rPr>
          <w:rFonts w:ascii="Tahoma" w:hAnsi="Tahoma" w:cs="Tahoma"/>
          <w:b/>
          <w:bCs/>
          <w:color w:val="2F5496" w:themeColor="accent5" w:themeShade="BF"/>
        </w:rPr>
        <w:t>:</w:t>
      </w:r>
      <w:r w:rsidRPr="58442099">
        <w:rPr>
          <w:rFonts w:ascii="Tahoma" w:hAnsi="Tahoma" w:cs="Tahoma"/>
          <w:color w:val="2F5496" w:themeColor="accent5" w:themeShade="BF"/>
        </w:rPr>
        <w:t xml:space="preserve"> clothes a character is wearing.  You could comment on the style, shape, choice of item, colour, etc.  They can tell us lots about a character, what type of person they are, how they are feeling etc.  For example, a floaty dress might represent someone as being traditionally girly.  A policeman’s uniform might represent someone as having authority and power.  Baggy, shapeless clothes might suggest someone is shy, </w:t>
      </w:r>
      <w:proofErr w:type="spellStart"/>
      <w:r w:rsidRPr="58442099">
        <w:rPr>
          <w:rFonts w:ascii="Tahoma" w:hAnsi="Tahoma" w:cs="Tahoma"/>
          <w:color w:val="2F5496" w:themeColor="accent5" w:themeShade="BF"/>
        </w:rPr>
        <w:t>where as</w:t>
      </w:r>
      <w:proofErr w:type="spellEnd"/>
      <w:r w:rsidRPr="58442099">
        <w:rPr>
          <w:rFonts w:ascii="Tahoma" w:hAnsi="Tahoma" w:cs="Tahoma"/>
          <w:color w:val="2F5496" w:themeColor="accent5" w:themeShade="BF"/>
        </w:rPr>
        <w:t xml:space="preserve"> tight clothing might suggest they are confident and flirtatious.</w:t>
      </w:r>
    </w:p>
    <w:p w:rsidRPr="009C4E58" w:rsidR="00D74E88" w:rsidP="00D74E88" w:rsidRDefault="00D74E88" w14:paraId="6FB493CB" w14:textId="3B1FC010">
      <w:pPr>
        <w:rPr>
          <w:rFonts w:ascii="Tahoma" w:hAnsi="Tahoma" w:cs="Tahoma"/>
          <w:color w:val="2F5496" w:themeColor="accent5" w:themeShade="BF"/>
        </w:rPr>
      </w:pPr>
      <w:r w:rsidRPr="58442099">
        <w:rPr>
          <w:rFonts w:ascii="Tahoma" w:hAnsi="Tahoma" w:cs="Tahoma"/>
          <w:b/>
          <w:bCs/>
          <w:color w:val="2F5496" w:themeColor="accent5" w:themeShade="BF"/>
        </w:rPr>
        <w:t>Hair &amp;</w:t>
      </w:r>
      <w:r w:rsidRPr="58442099">
        <w:rPr>
          <w:rFonts w:ascii="Tahoma" w:hAnsi="Tahoma" w:cs="Tahoma"/>
          <w:color w:val="2F5496" w:themeColor="accent5" w:themeShade="BF"/>
        </w:rPr>
        <w:t xml:space="preserve"> </w:t>
      </w:r>
      <w:r w:rsidRPr="58442099">
        <w:rPr>
          <w:rFonts w:ascii="Tahoma" w:hAnsi="Tahoma" w:cs="Tahoma"/>
          <w:b/>
          <w:bCs/>
          <w:color w:val="2F5496" w:themeColor="accent5" w:themeShade="BF"/>
        </w:rPr>
        <w:t>Make Up</w:t>
      </w:r>
      <w:r w:rsidR="00BC2310">
        <w:rPr>
          <w:rFonts w:ascii="Tahoma" w:hAnsi="Tahoma" w:cs="Tahoma"/>
          <w:b/>
          <w:bCs/>
          <w:color w:val="2F5496" w:themeColor="accent5" w:themeShade="BF"/>
        </w:rPr>
        <w:t>:</w:t>
      </w:r>
      <w:r w:rsidRPr="58442099">
        <w:rPr>
          <w:rFonts w:ascii="Tahoma" w:hAnsi="Tahoma" w:cs="Tahoma"/>
          <w:color w:val="2F5496" w:themeColor="accent5" w:themeShade="BF"/>
        </w:rPr>
        <w:t xml:space="preserve"> the appearance of the hair of a character and the cosmetics a character might be wearing such as lipstick, a skin head etc.  They tell us things about the character.  For example, a woman wearing very little make up might be seen as being very naive and innocent.</w:t>
      </w:r>
    </w:p>
    <w:p w:rsidRPr="009C4E58" w:rsidR="00D74E88" w:rsidP="00D74E88" w:rsidRDefault="00D74E88" w14:paraId="7D96D45E" w14:textId="16E13EB7">
      <w:pPr>
        <w:rPr>
          <w:rFonts w:ascii="Tahoma" w:hAnsi="Tahoma" w:cs="Tahoma"/>
          <w:color w:val="2F5496" w:themeColor="accent5" w:themeShade="BF"/>
        </w:rPr>
      </w:pPr>
      <w:r w:rsidRPr="009C4E58">
        <w:rPr>
          <w:rFonts w:ascii="Tahoma" w:hAnsi="Tahoma" w:cs="Tahoma"/>
          <w:b/>
          <w:color w:val="2F5496" w:themeColor="accent5" w:themeShade="BF"/>
        </w:rPr>
        <w:t>Voice / Tone</w:t>
      </w:r>
      <w:r w:rsidR="003120A9">
        <w:rPr>
          <w:rFonts w:ascii="Tahoma" w:hAnsi="Tahoma" w:cs="Tahoma"/>
          <w:b/>
          <w:color w:val="2F5496" w:themeColor="accent5" w:themeShade="BF"/>
        </w:rPr>
        <w:t xml:space="preserve">: </w:t>
      </w:r>
      <w:r w:rsidR="003120A9">
        <w:rPr>
          <w:rFonts w:ascii="Tahoma" w:hAnsi="Tahoma" w:cs="Tahoma"/>
          <w:color w:val="2F5496" w:themeColor="accent5" w:themeShade="BF"/>
        </w:rPr>
        <w:t>t</w:t>
      </w:r>
      <w:r w:rsidRPr="009C4E58">
        <w:rPr>
          <w:rFonts w:ascii="Tahoma" w:hAnsi="Tahoma" w:cs="Tahoma"/>
          <w:color w:val="2F5496" w:themeColor="accent5" w:themeShade="BF"/>
        </w:rPr>
        <w:t>he way a character speaks tells us a lot.  Someone who stutters might be nervous.  Someone who shouts may be angry and powerful.</w:t>
      </w:r>
    </w:p>
    <w:p w:rsidRPr="009C4E58" w:rsidR="00D74E88" w:rsidP="00D74E88" w:rsidRDefault="00D74E88" w14:paraId="1E5E23A5" w14:textId="20FE901A">
      <w:pPr>
        <w:rPr>
          <w:rFonts w:ascii="Tahoma" w:hAnsi="Tahoma" w:cs="Tahoma"/>
          <w:color w:val="2F5496" w:themeColor="accent5" w:themeShade="BF"/>
        </w:rPr>
      </w:pPr>
      <w:r w:rsidRPr="009C4E58">
        <w:rPr>
          <w:rFonts w:ascii="Tahoma" w:hAnsi="Tahoma" w:cs="Tahoma"/>
          <w:b/>
          <w:color w:val="2F5496" w:themeColor="accent5" w:themeShade="BF"/>
        </w:rPr>
        <w:t>Colour</w:t>
      </w:r>
      <w:r w:rsidR="003120A9">
        <w:rPr>
          <w:rFonts w:ascii="Tahoma" w:hAnsi="Tahoma" w:cs="Tahoma"/>
          <w:b/>
          <w:color w:val="2F5496" w:themeColor="accent5" w:themeShade="BF"/>
        </w:rPr>
        <w:t xml:space="preserve">: </w:t>
      </w:r>
      <w:r w:rsidR="003120A9">
        <w:rPr>
          <w:rFonts w:ascii="Tahoma" w:hAnsi="Tahoma" w:cs="Tahoma"/>
          <w:color w:val="2F5496" w:themeColor="accent5" w:themeShade="BF"/>
        </w:rPr>
        <w:t>c</w:t>
      </w:r>
      <w:r w:rsidRPr="009C4E58">
        <w:rPr>
          <w:rFonts w:ascii="Tahoma" w:hAnsi="Tahoma" w:cs="Tahoma"/>
          <w:color w:val="2F5496" w:themeColor="accent5" w:themeShade="BF"/>
        </w:rPr>
        <w:t>olours in a scene often represent things.  Red can represent anger, passion, danger, love.  Blue can seem calm and peaceful, sometimes sad.  You must pick the most appropriate meaning for the scene.</w:t>
      </w:r>
    </w:p>
    <w:p w:rsidRPr="009C4E58" w:rsidR="00D74E88" w:rsidP="00D74E88" w:rsidRDefault="00D74E88" w14:paraId="1C8A3068" w14:textId="1072D66A">
      <w:pPr>
        <w:rPr>
          <w:rFonts w:ascii="Tahoma" w:hAnsi="Tahoma" w:cs="Tahoma"/>
          <w:color w:val="2F5496" w:themeColor="accent5" w:themeShade="BF"/>
        </w:rPr>
      </w:pPr>
      <w:r w:rsidRPr="009C4E58">
        <w:rPr>
          <w:rFonts w:ascii="Tahoma" w:hAnsi="Tahoma" w:cs="Tahoma"/>
          <w:b/>
          <w:color w:val="2F5496" w:themeColor="accent5" w:themeShade="BF"/>
        </w:rPr>
        <w:t>Location</w:t>
      </w:r>
      <w:r w:rsidR="003120A9">
        <w:rPr>
          <w:rFonts w:ascii="Tahoma" w:hAnsi="Tahoma" w:cs="Tahoma"/>
          <w:b/>
          <w:color w:val="2F5496" w:themeColor="accent5" w:themeShade="BF"/>
        </w:rPr>
        <w:t>:</w:t>
      </w:r>
      <w:r w:rsidR="003120A9">
        <w:rPr>
          <w:rFonts w:ascii="Tahoma" w:hAnsi="Tahoma" w:cs="Tahoma"/>
          <w:color w:val="2F5496" w:themeColor="accent5" w:themeShade="BF"/>
        </w:rPr>
        <w:t xml:space="preserve"> a </w:t>
      </w:r>
      <w:r w:rsidRPr="009C4E58">
        <w:rPr>
          <w:rFonts w:ascii="Tahoma" w:hAnsi="Tahoma" w:cs="Tahoma"/>
          <w:color w:val="2F5496" w:themeColor="accent5" w:themeShade="BF"/>
        </w:rPr>
        <w:t>place where the scene is set.  A location can tell us lots about the people in it.  For example a dirty, bloodstained basement could signify that a character was a villain or up to no good.  A messy bedroom might signify that the character who owned it was disorganised.  Don’t forget to look out for how a character reacts to their location as well (</w:t>
      </w:r>
      <w:proofErr w:type="spellStart"/>
      <w:r w:rsidRPr="009C4E58">
        <w:rPr>
          <w:rFonts w:ascii="Tahoma" w:hAnsi="Tahoma" w:cs="Tahoma"/>
          <w:color w:val="2F5496" w:themeColor="accent5" w:themeShade="BF"/>
        </w:rPr>
        <w:t>eg</w:t>
      </w:r>
      <w:proofErr w:type="spellEnd"/>
      <w:r w:rsidRPr="009C4E58">
        <w:rPr>
          <w:rFonts w:ascii="Tahoma" w:hAnsi="Tahoma" w:cs="Tahoma"/>
          <w:color w:val="2F5496" w:themeColor="accent5" w:themeShade="BF"/>
        </w:rPr>
        <w:t xml:space="preserve"> if they are comfortable there or not)  </w:t>
      </w:r>
    </w:p>
    <w:p w:rsidR="003120A9" w:rsidP="008B39E0" w:rsidRDefault="00D74E88" w14:paraId="23E4FBB1" w14:textId="77777777">
      <w:pPr>
        <w:rPr>
          <w:rFonts w:ascii="Tahoma" w:hAnsi="Tahoma" w:cs="Tahoma"/>
          <w:b/>
          <w:color w:val="2F5496" w:themeColor="accent5" w:themeShade="BF"/>
        </w:rPr>
      </w:pPr>
      <w:r w:rsidRPr="009C4E58">
        <w:rPr>
          <w:rFonts w:ascii="Tahoma" w:hAnsi="Tahoma" w:cs="Tahoma"/>
          <w:b/>
          <w:color w:val="2F5496" w:themeColor="accent5" w:themeShade="BF"/>
        </w:rPr>
        <w:t>Breaking the Fourth Wall (Direct Address)</w:t>
      </w:r>
      <w:r w:rsidR="003120A9">
        <w:rPr>
          <w:rFonts w:ascii="Tahoma" w:hAnsi="Tahoma" w:cs="Tahoma"/>
          <w:color w:val="2F5496" w:themeColor="accent5" w:themeShade="BF"/>
        </w:rPr>
        <w:t>: d</w:t>
      </w:r>
      <w:r w:rsidRPr="009C4E58">
        <w:rPr>
          <w:rFonts w:ascii="Tahoma" w:hAnsi="Tahoma" w:cs="Tahoma"/>
          <w:color w:val="2F5496" w:themeColor="accent5" w:themeShade="BF"/>
        </w:rPr>
        <w:t xml:space="preserve">escribes a time where a character may look directly at the camera and speak to the audience.  This is highly unusual but can be seen regularly in shows like Malcolm </w:t>
      </w:r>
      <w:proofErr w:type="spellStart"/>
      <w:r w:rsidRPr="009C4E58">
        <w:rPr>
          <w:rFonts w:ascii="Tahoma" w:hAnsi="Tahoma" w:cs="Tahoma"/>
          <w:color w:val="2F5496" w:themeColor="accent5" w:themeShade="BF"/>
        </w:rPr>
        <w:t>InThe</w:t>
      </w:r>
      <w:proofErr w:type="spellEnd"/>
      <w:r w:rsidRPr="009C4E58">
        <w:rPr>
          <w:rFonts w:ascii="Tahoma" w:hAnsi="Tahoma" w:cs="Tahoma"/>
          <w:color w:val="2F5496" w:themeColor="accent5" w:themeShade="BF"/>
        </w:rPr>
        <w:t xml:space="preserve"> Middle.  This is designed to emphasise that character as the most important, as powerful, and as someone we should be siding with as it helps us feel like we are “one of them” and as though we are one of their friends. </w:t>
      </w:r>
      <w:r w:rsidRPr="009C4E58" w:rsidR="002F0985">
        <w:rPr>
          <w:rFonts w:ascii="Tahoma" w:hAnsi="Tahoma" w:cs="Tahoma"/>
          <w:b/>
          <w:color w:val="2F5496" w:themeColor="accent5" w:themeShade="BF"/>
        </w:rPr>
        <w:t xml:space="preserve">                      </w:t>
      </w:r>
    </w:p>
    <w:p w:rsidRPr="009C4E58" w:rsidR="00D74E88" w:rsidP="008B39E0" w:rsidRDefault="009C4E58" w14:paraId="712C91F6" w14:textId="15819EE0">
      <w:pPr>
        <w:rPr>
          <w:rFonts w:ascii="Tahoma" w:hAnsi="Tahoma" w:cs="Tahoma"/>
          <w:color w:val="2F5496" w:themeColor="accent5" w:themeShade="BF"/>
        </w:rPr>
      </w:pPr>
      <w:r>
        <w:rPr>
          <w:rFonts w:ascii="Tahoma" w:hAnsi="Tahoma" w:cs="Tahoma"/>
          <w:b/>
          <w:color w:val="2F5496" w:themeColor="accent5" w:themeShade="BF"/>
        </w:rPr>
        <w:br/>
      </w:r>
      <w:r w:rsidR="00EC6FC3">
        <w:rPr>
          <w:rFonts w:ascii="Tahoma" w:hAnsi="Tahoma" w:cs="Tahoma"/>
          <w:b/>
          <w:color w:val="2F5496" w:themeColor="accent5" w:themeShade="BF"/>
          <w:u w:val="single"/>
        </w:rPr>
        <w:t>GENERAL TERMINOLOGY</w:t>
      </w:r>
    </w:p>
    <w:p w:rsidRPr="009C4E58" w:rsidR="00D74E88" w:rsidP="00D74E88" w:rsidRDefault="00D74E88" w14:paraId="55E87AFC" w14:textId="5C8D72D1">
      <w:pPr>
        <w:rPr>
          <w:rFonts w:ascii="Tahoma" w:hAnsi="Tahoma" w:cs="Tahoma"/>
          <w:color w:val="2F5496" w:themeColor="accent5" w:themeShade="BF"/>
        </w:rPr>
      </w:pPr>
      <w:r w:rsidRPr="009C4E58">
        <w:rPr>
          <w:rFonts w:ascii="Tahoma" w:hAnsi="Tahoma" w:cs="Tahoma"/>
          <w:b/>
          <w:color w:val="2F5496" w:themeColor="accent5" w:themeShade="BF"/>
        </w:rPr>
        <w:t>Agenda</w:t>
      </w:r>
      <w:r w:rsidR="00EC6FC3">
        <w:rPr>
          <w:rFonts w:ascii="Tahoma" w:hAnsi="Tahoma" w:cs="Tahoma"/>
          <w:b/>
          <w:color w:val="2F5496" w:themeColor="accent5" w:themeShade="BF"/>
        </w:rPr>
        <w:t>:</w:t>
      </w:r>
      <w:r w:rsidR="00EC6FC3">
        <w:rPr>
          <w:rFonts w:ascii="Tahoma" w:hAnsi="Tahoma" w:cs="Tahoma"/>
          <w:color w:val="2F5496" w:themeColor="accent5" w:themeShade="BF"/>
        </w:rPr>
        <w:t xml:space="preserve"> a</w:t>
      </w:r>
      <w:r w:rsidRPr="009C4E58">
        <w:rPr>
          <w:rFonts w:ascii="Tahoma" w:hAnsi="Tahoma" w:cs="Tahoma"/>
          <w:color w:val="2F5496" w:themeColor="accent5" w:themeShade="BF"/>
        </w:rPr>
        <w:t xml:space="preserve"> plan or belief system within a group, normally hidden from others.  For example there is a belief that the BNP have a racist agenda.</w:t>
      </w:r>
    </w:p>
    <w:p w:rsidRPr="009C4E58" w:rsidR="00D74E88" w:rsidP="00D74E88" w:rsidRDefault="00D74E88" w14:paraId="52C2EFAF" w14:textId="74762623">
      <w:pPr>
        <w:rPr>
          <w:rFonts w:ascii="Tahoma" w:hAnsi="Tahoma" w:cs="Tahoma"/>
          <w:color w:val="2F5496" w:themeColor="accent5" w:themeShade="BF"/>
        </w:rPr>
      </w:pPr>
      <w:r w:rsidRPr="009C4E58">
        <w:rPr>
          <w:rFonts w:ascii="Tahoma" w:hAnsi="Tahoma" w:cs="Tahoma"/>
          <w:b/>
          <w:color w:val="2F5496" w:themeColor="accent5" w:themeShade="BF"/>
        </w:rPr>
        <w:t>Antagonist</w:t>
      </w:r>
      <w:r w:rsidR="00EC6FC3">
        <w:rPr>
          <w:rFonts w:ascii="Tahoma" w:hAnsi="Tahoma" w:cs="Tahoma"/>
          <w:b/>
          <w:color w:val="2F5496" w:themeColor="accent5" w:themeShade="BF"/>
        </w:rPr>
        <w:t xml:space="preserve">: </w:t>
      </w:r>
      <w:r w:rsidR="00EC6FC3">
        <w:rPr>
          <w:rFonts w:ascii="Tahoma" w:hAnsi="Tahoma" w:cs="Tahoma"/>
          <w:color w:val="2F5496" w:themeColor="accent5" w:themeShade="BF"/>
        </w:rPr>
        <w:t xml:space="preserve"> t</w:t>
      </w:r>
      <w:r w:rsidRPr="009C4E58">
        <w:rPr>
          <w:rFonts w:ascii="Tahoma" w:hAnsi="Tahoma" w:cs="Tahoma"/>
          <w:color w:val="2F5496" w:themeColor="accent5" w:themeShade="BF"/>
        </w:rPr>
        <w:t>he leading villain in the show (or the one the protagonist has to go up against)</w:t>
      </w:r>
    </w:p>
    <w:p w:rsidRPr="009C4E58" w:rsidR="00D74E88" w:rsidP="00D74E88" w:rsidRDefault="00D74E88" w14:paraId="1B71FA1F" w14:textId="112AC6F6">
      <w:pPr>
        <w:rPr>
          <w:rFonts w:ascii="Tahoma" w:hAnsi="Tahoma" w:cs="Tahoma"/>
          <w:color w:val="2F5496" w:themeColor="accent5" w:themeShade="BF"/>
        </w:rPr>
      </w:pPr>
      <w:r w:rsidRPr="009C4E58">
        <w:rPr>
          <w:rFonts w:ascii="Tahoma" w:hAnsi="Tahoma" w:cs="Tahoma"/>
          <w:b/>
          <w:color w:val="2F5496" w:themeColor="accent5" w:themeShade="BF"/>
        </w:rPr>
        <w:t>Archetype</w:t>
      </w:r>
      <w:r w:rsidR="00EC6FC3">
        <w:rPr>
          <w:rFonts w:ascii="Tahoma" w:hAnsi="Tahoma" w:cs="Tahoma"/>
          <w:b/>
          <w:color w:val="2F5496" w:themeColor="accent5" w:themeShade="BF"/>
        </w:rPr>
        <w:t>:</w:t>
      </w:r>
      <w:r w:rsidR="00EC6FC3">
        <w:rPr>
          <w:rFonts w:ascii="Tahoma" w:hAnsi="Tahoma" w:cs="Tahoma"/>
          <w:color w:val="2F5496" w:themeColor="accent5" w:themeShade="BF"/>
        </w:rPr>
        <w:t xml:space="preserve"> an</w:t>
      </w:r>
      <w:r w:rsidRPr="009C4E58">
        <w:rPr>
          <w:rFonts w:ascii="Tahoma" w:hAnsi="Tahoma" w:cs="Tahoma"/>
          <w:color w:val="2F5496" w:themeColor="accent5" w:themeShade="BF"/>
        </w:rPr>
        <w:t xml:space="preserve"> easily recognised type of character that can be found in many stories.  For example, the hero, the princess, the damsel in distress, the loyal friend, the villain, the temptress.</w:t>
      </w:r>
    </w:p>
    <w:p w:rsidRPr="009C4E58" w:rsidR="00D74E88" w:rsidP="00D74E88" w:rsidRDefault="00D74E88" w14:paraId="7E95402A" w14:textId="4B4E9A52">
      <w:pPr>
        <w:rPr>
          <w:rFonts w:ascii="Tahoma" w:hAnsi="Tahoma" w:cs="Tahoma"/>
          <w:color w:val="2F5496" w:themeColor="accent5" w:themeShade="BF"/>
        </w:rPr>
      </w:pPr>
      <w:r w:rsidRPr="009C4E58">
        <w:rPr>
          <w:rFonts w:ascii="Tahoma" w:hAnsi="Tahoma" w:cs="Tahoma"/>
          <w:color w:val="2F5496" w:themeColor="accent5" w:themeShade="BF"/>
        </w:rPr>
        <w:t xml:space="preserve"> </w:t>
      </w:r>
      <w:r w:rsidRPr="009C4E58">
        <w:rPr>
          <w:rFonts w:ascii="Tahoma" w:hAnsi="Tahoma" w:cs="Tahoma"/>
          <w:b/>
          <w:color w:val="2F5496" w:themeColor="accent5" w:themeShade="BF"/>
        </w:rPr>
        <w:t>Binary Opposites</w:t>
      </w:r>
      <w:r w:rsidR="00EC6FC3">
        <w:rPr>
          <w:rFonts w:ascii="Tahoma" w:hAnsi="Tahoma" w:cs="Tahoma"/>
          <w:b/>
          <w:color w:val="2F5496" w:themeColor="accent5" w:themeShade="BF"/>
        </w:rPr>
        <w:t>:</w:t>
      </w:r>
      <w:r w:rsidR="00EC6FC3">
        <w:rPr>
          <w:rFonts w:ascii="Tahoma" w:hAnsi="Tahoma" w:cs="Tahoma"/>
          <w:color w:val="2F5496" w:themeColor="accent5" w:themeShade="BF"/>
        </w:rPr>
        <w:t xml:space="preserve"> t</w:t>
      </w:r>
      <w:r w:rsidRPr="009C4E58">
        <w:rPr>
          <w:rFonts w:ascii="Tahoma" w:hAnsi="Tahoma" w:cs="Tahoma"/>
          <w:color w:val="2F5496" w:themeColor="accent5" w:themeShade="BF"/>
        </w:rPr>
        <w:t xml:space="preserve">wo contrasting characters or scenes that are seen in one </w:t>
      </w:r>
      <w:proofErr w:type="gramStart"/>
      <w:r w:rsidRPr="009C4E58">
        <w:rPr>
          <w:rFonts w:ascii="Tahoma" w:hAnsi="Tahoma" w:cs="Tahoma"/>
          <w:color w:val="2F5496" w:themeColor="accent5" w:themeShade="BF"/>
        </w:rPr>
        <w:t>show, that</w:t>
      </w:r>
      <w:proofErr w:type="gramEnd"/>
      <w:r w:rsidRPr="009C4E58">
        <w:rPr>
          <w:rFonts w:ascii="Tahoma" w:hAnsi="Tahoma" w:cs="Tahoma"/>
          <w:color w:val="2F5496" w:themeColor="accent5" w:themeShade="BF"/>
        </w:rPr>
        <w:t xml:space="preserve"> are clearly meant to be total opposites.  For example there may be a sweet innocent girl who is scared and weak, paired against an evil powerful man.  They would be binary opposite characters.  Binary opposites could be concepts such as good/evil, light/dark, male/female, old/young</w:t>
      </w:r>
    </w:p>
    <w:p w:rsidRPr="009C4E58" w:rsidR="00D74E88" w:rsidP="00D74E88" w:rsidRDefault="00D74E88" w14:paraId="3ECB8158" w14:textId="04A46217">
      <w:pPr>
        <w:rPr>
          <w:rFonts w:ascii="Tahoma" w:hAnsi="Tahoma" w:cs="Tahoma"/>
          <w:color w:val="2F5496" w:themeColor="accent5" w:themeShade="BF"/>
        </w:rPr>
      </w:pPr>
      <w:r w:rsidRPr="009C4E58">
        <w:rPr>
          <w:rFonts w:ascii="Tahoma" w:hAnsi="Tahoma" w:cs="Tahoma"/>
          <w:b/>
          <w:color w:val="2F5496" w:themeColor="accent5" w:themeShade="BF"/>
        </w:rPr>
        <w:t>Connotation</w:t>
      </w:r>
      <w:r w:rsidR="00BF0E17">
        <w:rPr>
          <w:rFonts w:ascii="Tahoma" w:hAnsi="Tahoma" w:cs="Tahoma"/>
          <w:b/>
          <w:color w:val="2F5496" w:themeColor="accent5" w:themeShade="BF"/>
        </w:rPr>
        <w:t xml:space="preserve">: </w:t>
      </w:r>
      <w:r w:rsidR="00BF0E17">
        <w:rPr>
          <w:rFonts w:ascii="Tahoma" w:hAnsi="Tahoma" w:cs="Tahoma"/>
          <w:color w:val="2F5496" w:themeColor="accent5" w:themeShade="BF"/>
        </w:rPr>
        <w:t xml:space="preserve"> h</w:t>
      </w:r>
      <w:r w:rsidRPr="009C4E58">
        <w:rPr>
          <w:rFonts w:ascii="Tahoma" w:hAnsi="Tahoma" w:cs="Tahoma"/>
          <w:color w:val="2F5496" w:themeColor="accent5" w:themeShade="BF"/>
        </w:rPr>
        <w:t xml:space="preserve">idden Meaning.  For example, “the connotation of the main female </w:t>
      </w:r>
    </w:p>
    <w:p w:rsidRPr="009C4E58" w:rsidR="00D74E88" w:rsidP="00D74E88" w:rsidRDefault="00D74E88" w14:paraId="202DF100" w14:textId="755C532F">
      <w:pPr>
        <w:rPr>
          <w:rFonts w:ascii="Tahoma" w:hAnsi="Tahoma" w:cs="Tahoma"/>
          <w:color w:val="2F5496" w:themeColor="accent5" w:themeShade="BF"/>
        </w:rPr>
      </w:pPr>
      <w:r w:rsidRPr="009C4E58">
        <w:rPr>
          <w:rFonts w:ascii="Tahoma" w:hAnsi="Tahoma" w:cs="Tahoma"/>
          <w:b/>
          <w:color w:val="2F5496" w:themeColor="accent5" w:themeShade="BF"/>
        </w:rPr>
        <w:t>Conventional</w:t>
      </w:r>
      <w:r w:rsidR="00BF0E17">
        <w:rPr>
          <w:rFonts w:ascii="Tahoma" w:hAnsi="Tahoma" w:cs="Tahoma"/>
          <w:color w:val="2F5496" w:themeColor="accent5" w:themeShade="BF"/>
        </w:rPr>
        <w:t>: s</w:t>
      </w:r>
      <w:r w:rsidRPr="009C4E58">
        <w:rPr>
          <w:rFonts w:ascii="Tahoma" w:hAnsi="Tahoma" w:cs="Tahoma"/>
          <w:color w:val="2F5496" w:themeColor="accent5" w:themeShade="BF"/>
        </w:rPr>
        <w:t>omething that is seen to be “normal”.  So a conventional female character would be quite weak, girly, and may be a mother or a housewife.</w:t>
      </w:r>
    </w:p>
    <w:p w:rsidRPr="009C4E58" w:rsidR="00D74E88" w:rsidP="00D74E88" w:rsidRDefault="00D74E88" w14:paraId="1D835349" w14:textId="186B3C43">
      <w:pPr>
        <w:rPr>
          <w:rFonts w:ascii="Tahoma" w:hAnsi="Tahoma" w:cs="Tahoma"/>
          <w:color w:val="2F5496" w:themeColor="accent5" w:themeShade="BF"/>
        </w:rPr>
      </w:pPr>
      <w:r w:rsidRPr="009C4E58">
        <w:rPr>
          <w:rFonts w:ascii="Tahoma" w:hAnsi="Tahoma" w:cs="Tahoma"/>
          <w:b/>
          <w:color w:val="2F5496" w:themeColor="accent5" w:themeShade="BF"/>
        </w:rPr>
        <w:t>Dominant Ideology</w:t>
      </w:r>
      <w:r w:rsidR="00BF0E17">
        <w:rPr>
          <w:rFonts w:ascii="Tahoma" w:hAnsi="Tahoma" w:cs="Tahoma"/>
          <w:color w:val="2F5496" w:themeColor="accent5" w:themeShade="BF"/>
        </w:rPr>
        <w:t>: a</w:t>
      </w:r>
      <w:r w:rsidRPr="009C4E58">
        <w:rPr>
          <w:rFonts w:ascii="Tahoma" w:hAnsi="Tahoma" w:cs="Tahoma"/>
          <w:color w:val="2F5496" w:themeColor="accent5" w:themeShade="BF"/>
        </w:rPr>
        <w:t xml:space="preserve"> set of beliefs that are widely accepted as being the most normal, or the most accurate.  For example, the dominant ideology of men is that they are strong, brave and work to provide money for their families.</w:t>
      </w:r>
    </w:p>
    <w:p w:rsidRPr="009C4E58" w:rsidR="00D74E88" w:rsidP="00D74E88" w:rsidRDefault="00D74E88" w14:paraId="521ED988" w14:textId="3558D298">
      <w:pPr>
        <w:rPr>
          <w:rFonts w:ascii="Tahoma" w:hAnsi="Tahoma" w:cs="Tahoma"/>
          <w:color w:val="2F5496" w:themeColor="accent5" w:themeShade="BF"/>
        </w:rPr>
      </w:pPr>
      <w:r w:rsidRPr="009C4E58">
        <w:rPr>
          <w:rFonts w:ascii="Tahoma" w:hAnsi="Tahoma" w:cs="Tahoma"/>
          <w:b/>
          <w:color w:val="2F5496" w:themeColor="accent5" w:themeShade="BF"/>
        </w:rPr>
        <w:t>Homophobia</w:t>
      </w:r>
      <w:r w:rsidR="00BF0E17">
        <w:rPr>
          <w:rFonts w:ascii="Tahoma" w:hAnsi="Tahoma" w:cs="Tahoma"/>
          <w:color w:val="2F5496" w:themeColor="accent5" w:themeShade="BF"/>
        </w:rPr>
        <w:t>: a</w:t>
      </w:r>
      <w:r w:rsidRPr="009C4E58">
        <w:rPr>
          <w:rFonts w:ascii="Tahoma" w:hAnsi="Tahoma" w:cs="Tahoma"/>
          <w:color w:val="2F5496" w:themeColor="accent5" w:themeShade="BF"/>
        </w:rPr>
        <w:t>ctions, behaviours, feelings or words which seem to discriminate against people because of their sexuality.  This is normally because the person who is being homophobic believes there is a difference between sexualities and thinks that one sexuality is better than the other.</w:t>
      </w:r>
    </w:p>
    <w:p w:rsidRPr="009C4E58" w:rsidR="00D74E88" w:rsidP="00D74E88" w:rsidRDefault="00D74E88" w14:paraId="048C1139" w14:textId="39909024">
      <w:pPr>
        <w:rPr>
          <w:rFonts w:ascii="Tahoma" w:hAnsi="Tahoma" w:cs="Tahoma"/>
          <w:color w:val="2F5496" w:themeColor="accent5" w:themeShade="BF"/>
        </w:rPr>
      </w:pPr>
      <w:r w:rsidRPr="009C4E58">
        <w:rPr>
          <w:rFonts w:ascii="Tahoma" w:hAnsi="Tahoma" w:cs="Tahoma"/>
          <w:b/>
          <w:color w:val="2F5496" w:themeColor="accent5" w:themeShade="BF"/>
        </w:rPr>
        <w:t>Juxtaposed</w:t>
      </w:r>
      <w:r w:rsidR="00BF0E17">
        <w:rPr>
          <w:rFonts w:ascii="Tahoma" w:hAnsi="Tahoma" w:cs="Tahoma"/>
          <w:color w:val="2F5496" w:themeColor="accent5" w:themeShade="BF"/>
        </w:rPr>
        <w:t>: t</w:t>
      </w:r>
      <w:r w:rsidRPr="009C4E58">
        <w:rPr>
          <w:rFonts w:ascii="Tahoma" w:hAnsi="Tahoma" w:cs="Tahoma"/>
          <w:color w:val="2F5496" w:themeColor="accent5" w:themeShade="BF"/>
        </w:rPr>
        <w:t xml:space="preserve">wo different things placed next to each other to create meaning.  For example a shot of a baby may be juxtaposed with a shot of a funeral to emphasise the circle of life.  </w:t>
      </w:r>
    </w:p>
    <w:p w:rsidRPr="009C4E58" w:rsidR="00D74E88" w:rsidP="00D74E88" w:rsidRDefault="00D74E88" w14:paraId="0C7D70E1" w14:textId="1971E300">
      <w:pPr>
        <w:rPr>
          <w:rFonts w:ascii="Tahoma" w:hAnsi="Tahoma" w:cs="Tahoma"/>
          <w:color w:val="2F5496" w:themeColor="accent5" w:themeShade="BF"/>
        </w:rPr>
      </w:pPr>
      <w:r w:rsidRPr="009C4E58">
        <w:rPr>
          <w:rFonts w:ascii="Tahoma" w:hAnsi="Tahoma" w:cs="Tahoma"/>
          <w:b/>
          <w:color w:val="2F5496" w:themeColor="accent5" w:themeShade="BF"/>
        </w:rPr>
        <w:t>Male Gaze</w:t>
      </w:r>
      <w:r w:rsidR="00BF0E17">
        <w:rPr>
          <w:rFonts w:ascii="Tahoma" w:hAnsi="Tahoma" w:cs="Tahoma"/>
          <w:b/>
          <w:color w:val="2F5496" w:themeColor="accent5" w:themeShade="BF"/>
        </w:rPr>
        <w:t>:</w:t>
      </w:r>
      <w:r w:rsidR="00BF0E17">
        <w:rPr>
          <w:rFonts w:ascii="Tahoma" w:hAnsi="Tahoma" w:cs="Tahoma"/>
          <w:color w:val="2F5496" w:themeColor="accent5" w:themeShade="BF"/>
        </w:rPr>
        <w:t xml:space="preserve"> a</w:t>
      </w:r>
      <w:r w:rsidRPr="009C4E58">
        <w:rPr>
          <w:rFonts w:ascii="Tahoma" w:hAnsi="Tahoma" w:cs="Tahoma"/>
          <w:color w:val="2F5496" w:themeColor="accent5" w:themeShade="BF"/>
        </w:rPr>
        <w:t xml:space="preserve"> theory by a lady called Laura </w:t>
      </w:r>
      <w:proofErr w:type="spellStart"/>
      <w:r w:rsidRPr="009C4E58">
        <w:rPr>
          <w:rFonts w:ascii="Tahoma" w:hAnsi="Tahoma" w:cs="Tahoma"/>
          <w:color w:val="2F5496" w:themeColor="accent5" w:themeShade="BF"/>
        </w:rPr>
        <w:t>Mulvey</w:t>
      </w:r>
      <w:proofErr w:type="spellEnd"/>
      <w:r w:rsidRPr="009C4E58">
        <w:rPr>
          <w:rFonts w:ascii="Tahoma" w:hAnsi="Tahoma" w:cs="Tahoma"/>
          <w:color w:val="2F5496" w:themeColor="accent5" w:themeShade="BF"/>
        </w:rPr>
        <w:t xml:space="preserve"> which suggests that all media products encourage the characters and audience to “leer” at and “look” at women.  For example, “the camera angle looking down Sarah’s cleavage encourages the audience to take a ‘male gaze’ over the female character”</w:t>
      </w:r>
    </w:p>
    <w:p w:rsidRPr="009C4E58" w:rsidR="00D74E88" w:rsidP="00D74E88" w:rsidRDefault="00D74E88" w14:paraId="436031EB" w14:textId="3139A6CD">
      <w:pPr>
        <w:rPr>
          <w:rFonts w:ascii="Tahoma" w:hAnsi="Tahoma" w:cs="Tahoma"/>
          <w:color w:val="2F5496" w:themeColor="accent5" w:themeShade="BF"/>
        </w:rPr>
      </w:pPr>
      <w:r w:rsidRPr="009C4E58">
        <w:rPr>
          <w:rFonts w:ascii="Tahoma" w:hAnsi="Tahoma" w:cs="Tahoma"/>
          <w:b/>
          <w:color w:val="2F5496" w:themeColor="accent5" w:themeShade="BF"/>
        </w:rPr>
        <w:t>Media Language</w:t>
      </w:r>
      <w:r w:rsidR="00BF0E17">
        <w:rPr>
          <w:rFonts w:ascii="Tahoma" w:hAnsi="Tahoma" w:cs="Tahoma"/>
          <w:b/>
          <w:color w:val="2F5496" w:themeColor="accent5" w:themeShade="BF"/>
        </w:rPr>
        <w:t xml:space="preserve">: </w:t>
      </w:r>
      <w:r w:rsidR="00BF0E17">
        <w:rPr>
          <w:rFonts w:ascii="Tahoma" w:hAnsi="Tahoma" w:cs="Tahoma"/>
          <w:color w:val="2F5496" w:themeColor="accent5" w:themeShade="BF"/>
        </w:rPr>
        <w:t xml:space="preserve"> s</w:t>
      </w:r>
      <w:r w:rsidRPr="009C4E58">
        <w:rPr>
          <w:rFonts w:ascii="Tahoma" w:hAnsi="Tahoma" w:cs="Tahoma"/>
          <w:color w:val="2F5496" w:themeColor="accent5" w:themeShade="BF"/>
        </w:rPr>
        <w:t xml:space="preserve">imply means the combination of technical elements such as camera shots, camera movement, editing, sound and </w:t>
      </w:r>
      <w:proofErr w:type="spellStart"/>
      <w:r w:rsidRPr="009C4E58">
        <w:rPr>
          <w:rFonts w:ascii="Tahoma" w:hAnsi="Tahoma" w:cs="Tahoma"/>
          <w:color w:val="2F5496" w:themeColor="accent5" w:themeShade="BF"/>
        </w:rPr>
        <w:t>mise</w:t>
      </w:r>
      <w:proofErr w:type="spellEnd"/>
      <w:r w:rsidRPr="009C4E58">
        <w:rPr>
          <w:rFonts w:ascii="Tahoma" w:hAnsi="Tahoma" w:cs="Tahoma"/>
          <w:color w:val="2F5496" w:themeColor="accent5" w:themeShade="BF"/>
        </w:rPr>
        <w:t>-</w:t>
      </w:r>
      <w:proofErr w:type="spellStart"/>
      <w:r w:rsidRPr="009C4E58">
        <w:rPr>
          <w:rFonts w:ascii="Tahoma" w:hAnsi="Tahoma" w:cs="Tahoma"/>
          <w:color w:val="2F5496" w:themeColor="accent5" w:themeShade="BF"/>
        </w:rPr>
        <w:t>en</w:t>
      </w:r>
      <w:proofErr w:type="spellEnd"/>
      <w:r w:rsidRPr="009C4E58">
        <w:rPr>
          <w:rFonts w:ascii="Tahoma" w:hAnsi="Tahoma" w:cs="Tahoma"/>
          <w:color w:val="2F5496" w:themeColor="accent5" w:themeShade="BF"/>
        </w:rPr>
        <w:t>-scene.</w:t>
      </w:r>
    </w:p>
    <w:p w:rsidRPr="009C4E58" w:rsidR="00D74E88" w:rsidP="00D74E88" w:rsidRDefault="00D74E88" w14:paraId="5C67D777" w14:textId="3606E32D">
      <w:pPr>
        <w:rPr>
          <w:rFonts w:ascii="Tahoma" w:hAnsi="Tahoma" w:cs="Tahoma"/>
          <w:color w:val="2F5496" w:themeColor="accent5" w:themeShade="BF"/>
        </w:rPr>
      </w:pPr>
      <w:r w:rsidRPr="009C4E58">
        <w:rPr>
          <w:rFonts w:ascii="Tahoma" w:hAnsi="Tahoma" w:cs="Tahoma"/>
          <w:b/>
          <w:color w:val="2F5496" w:themeColor="accent5" w:themeShade="BF"/>
        </w:rPr>
        <w:t>Patriarchy</w:t>
      </w:r>
      <w:r w:rsidR="00BF0E17">
        <w:rPr>
          <w:rFonts w:ascii="Tahoma" w:hAnsi="Tahoma" w:cs="Tahoma"/>
          <w:b/>
          <w:color w:val="2F5496" w:themeColor="accent5" w:themeShade="BF"/>
        </w:rPr>
        <w:t>:</w:t>
      </w:r>
      <w:r w:rsidR="00BF0E17">
        <w:rPr>
          <w:rFonts w:ascii="Tahoma" w:hAnsi="Tahoma" w:cs="Tahoma"/>
          <w:color w:val="2F5496" w:themeColor="accent5" w:themeShade="BF"/>
        </w:rPr>
        <w:t xml:space="preserve"> a</w:t>
      </w:r>
      <w:r w:rsidRPr="009C4E58">
        <w:rPr>
          <w:rFonts w:ascii="Tahoma" w:hAnsi="Tahoma" w:cs="Tahoma"/>
          <w:color w:val="2F5496" w:themeColor="accent5" w:themeShade="BF"/>
        </w:rPr>
        <w:t xml:space="preserve"> type of society where men are dominant over women.  Many feminists believe that we live in a patriarchal society where women are forced to be weaker and subservient.  </w:t>
      </w:r>
    </w:p>
    <w:p w:rsidRPr="009C4E58" w:rsidR="00D74E88" w:rsidP="00D74E88" w:rsidRDefault="00D74E88" w14:paraId="16C1DAEE" w14:textId="3C493606">
      <w:pPr>
        <w:rPr>
          <w:rFonts w:ascii="Tahoma" w:hAnsi="Tahoma" w:cs="Tahoma"/>
          <w:color w:val="2F5496" w:themeColor="accent5" w:themeShade="BF"/>
        </w:rPr>
      </w:pPr>
      <w:r w:rsidRPr="009C4E58">
        <w:rPr>
          <w:rFonts w:ascii="Tahoma" w:hAnsi="Tahoma" w:cs="Tahoma"/>
          <w:b/>
          <w:color w:val="2F5496" w:themeColor="accent5" w:themeShade="BF"/>
        </w:rPr>
        <w:t>Positioning</w:t>
      </w:r>
      <w:r w:rsidR="00BF0E17">
        <w:rPr>
          <w:rFonts w:ascii="Tahoma" w:hAnsi="Tahoma" w:cs="Tahoma"/>
          <w:b/>
          <w:color w:val="2F5496" w:themeColor="accent5" w:themeShade="BF"/>
        </w:rPr>
        <w:t>:</w:t>
      </w:r>
      <w:r w:rsidR="00BF0E17">
        <w:rPr>
          <w:rFonts w:ascii="Tahoma" w:hAnsi="Tahoma" w:cs="Tahoma"/>
          <w:color w:val="2F5496" w:themeColor="accent5" w:themeShade="BF"/>
        </w:rPr>
        <w:t xml:space="preserve"> </w:t>
      </w:r>
      <w:r w:rsidRPr="009C4E58">
        <w:rPr>
          <w:rFonts w:ascii="Tahoma" w:hAnsi="Tahoma" w:cs="Tahoma"/>
          <w:color w:val="2F5496" w:themeColor="accent5" w:themeShade="BF"/>
        </w:rPr>
        <w:t>how the audience are encouraged to interpret a particular situation.  For example, “the audience are positioned to sympathise with the female character.”</w:t>
      </w:r>
    </w:p>
    <w:p w:rsidRPr="009C4E58" w:rsidR="00D74E88" w:rsidP="00D74E88" w:rsidRDefault="00BF0E17" w14:paraId="25F8A91D" w14:textId="2279243B">
      <w:pPr>
        <w:rPr>
          <w:rFonts w:ascii="Tahoma" w:hAnsi="Tahoma" w:cs="Tahoma"/>
          <w:color w:val="2F5496" w:themeColor="accent5" w:themeShade="BF"/>
        </w:rPr>
      </w:pPr>
      <w:r>
        <w:rPr>
          <w:rFonts w:ascii="Tahoma" w:hAnsi="Tahoma" w:cs="Tahoma"/>
          <w:b/>
          <w:color w:val="2F5496" w:themeColor="accent5" w:themeShade="BF"/>
        </w:rPr>
        <w:t>Protagonist:</w:t>
      </w:r>
      <w:r w:rsidRPr="009C4E58" w:rsidR="00D74E88">
        <w:rPr>
          <w:rFonts w:ascii="Tahoma" w:hAnsi="Tahoma" w:cs="Tahoma"/>
          <w:color w:val="2F5496" w:themeColor="accent5" w:themeShade="BF"/>
        </w:rPr>
        <w:t xml:space="preserve"> The leading character in the show</w:t>
      </w:r>
    </w:p>
    <w:p w:rsidRPr="009C4E58" w:rsidR="00D74E88" w:rsidP="00D74E88" w:rsidRDefault="00D74E88" w14:paraId="4F7C9068" w14:textId="6D0A8387">
      <w:pPr>
        <w:rPr>
          <w:rFonts w:ascii="Tahoma" w:hAnsi="Tahoma" w:cs="Tahoma"/>
          <w:color w:val="2F5496" w:themeColor="accent5" w:themeShade="BF"/>
        </w:rPr>
      </w:pPr>
      <w:r w:rsidRPr="009C4E58">
        <w:rPr>
          <w:rFonts w:ascii="Tahoma" w:hAnsi="Tahoma" w:cs="Tahoma"/>
          <w:b/>
          <w:color w:val="2F5496" w:themeColor="accent5" w:themeShade="BF"/>
        </w:rPr>
        <w:t>Realist / Realism</w:t>
      </w:r>
      <w:r w:rsidR="00BF0E17">
        <w:rPr>
          <w:rFonts w:ascii="Tahoma" w:hAnsi="Tahoma" w:cs="Tahoma"/>
          <w:b/>
          <w:color w:val="2F5496" w:themeColor="accent5" w:themeShade="BF"/>
        </w:rPr>
        <w:t xml:space="preserve">: </w:t>
      </w:r>
      <w:r w:rsidR="00BF0E17">
        <w:rPr>
          <w:rFonts w:ascii="Tahoma" w:hAnsi="Tahoma" w:cs="Tahoma"/>
          <w:color w:val="2F5496" w:themeColor="accent5" w:themeShade="BF"/>
        </w:rPr>
        <w:t xml:space="preserve"> a</w:t>
      </w:r>
      <w:r w:rsidRPr="009C4E58">
        <w:rPr>
          <w:rFonts w:ascii="Tahoma" w:hAnsi="Tahoma" w:cs="Tahoma"/>
          <w:color w:val="2F5496" w:themeColor="accent5" w:themeShade="BF"/>
        </w:rPr>
        <w:t xml:space="preserve"> style of </w:t>
      </w:r>
      <w:proofErr w:type="spellStart"/>
      <w:proofErr w:type="gramStart"/>
      <w:r w:rsidRPr="009C4E58">
        <w:rPr>
          <w:rFonts w:ascii="Tahoma" w:hAnsi="Tahoma" w:cs="Tahoma"/>
          <w:color w:val="2F5496" w:themeColor="accent5" w:themeShade="BF"/>
        </w:rPr>
        <w:t>tv</w:t>
      </w:r>
      <w:proofErr w:type="spellEnd"/>
      <w:proofErr w:type="gramEnd"/>
      <w:r w:rsidRPr="009C4E58">
        <w:rPr>
          <w:rFonts w:ascii="Tahoma" w:hAnsi="Tahoma" w:cs="Tahoma"/>
          <w:color w:val="2F5496" w:themeColor="accent5" w:themeShade="BF"/>
        </w:rPr>
        <w:t xml:space="preserve"> show / film which attempts to be as “realistic” as possible.  For example, “Shameless is considered a realist programme.”  Being a “realist” programme doesn’t necessarily mean the show IS realistic or accurate.</w:t>
      </w:r>
    </w:p>
    <w:p w:rsidRPr="009C4E58" w:rsidR="00D74E88" w:rsidP="00D74E88" w:rsidRDefault="00D74E88" w14:paraId="78BCBB92" w14:textId="0BE869F6">
      <w:pPr>
        <w:rPr>
          <w:rFonts w:ascii="Tahoma" w:hAnsi="Tahoma" w:cs="Tahoma"/>
          <w:color w:val="2F5496" w:themeColor="accent5" w:themeShade="BF"/>
        </w:rPr>
      </w:pPr>
      <w:r w:rsidRPr="009C4E58">
        <w:rPr>
          <w:rFonts w:ascii="Tahoma" w:hAnsi="Tahoma" w:cs="Tahoma"/>
          <w:b/>
          <w:color w:val="2F5496" w:themeColor="accent5" w:themeShade="BF"/>
        </w:rPr>
        <w:t>Racism</w:t>
      </w:r>
      <w:r w:rsidR="00BF0E17">
        <w:rPr>
          <w:rFonts w:ascii="Tahoma" w:hAnsi="Tahoma" w:cs="Tahoma"/>
          <w:b/>
          <w:color w:val="2F5496" w:themeColor="accent5" w:themeShade="BF"/>
        </w:rPr>
        <w:t xml:space="preserve">: </w:t>
      </w:r>
      <w:r w:rsidR="00BF0E17">
        <w:rPr>
          <w:rFonts w:ascii="Tahoma" w:hAnsi="Tahoma" w:cs="Tahoma"/>
          <w:color w:val="2F5496" w:themeColor="accent5" w:themeShade="BF"/>
        </w:rPr>
        <w:t xml:space="preserve"> a</w:t>
      </w:r>
      <w:r w:rsidRPr="009C4E58">
        <w:rPr>
          <w:rFonts w:ascii="Tahoma" w:hAnsi="Tahoma" w:cs="Tahoma"/>
          <w:color w:val="2F5496" w:themeColor="accent5" w:themeShade="BF"/>
        </w:rPr>
        <w:t>ctions, behaviour, feelings or words which seem to discriminate against people because of their skin colour.  This is normally because the person who is racist believes that there is a difference between people who have different skin colours and they believe one skin colour to be better than another.</w:t>
      </w:r>
    </w:p>
    <w:p w:rsidRPr="009C4E58" w:rsidR="00D74E88" w:rsidP="00D74E88" w:rsidRDefault="00D74E88" w14:paraId="7B74CF6A" w14:textId="40C7DC22">
      <w:pPr>
        <w:rPr>
          <w:rFonts w:ascii="Tahoma" w:hAnsi="Tahoma" w:cs="Tahoma"/>
          <w:color w:val="2F5496" w:themeColor="accent5" w:themeShade="BF"/>
        </w:rPr>
      </w:pPr>
      <w:r w:rsidRPr="009C4E58">
        <w:rPr>
          <w:rFonts w:ascii="Tahoma" w:hAnsi="Tahoma" w:cs="Tahoma"/>
          <w:b/>
          <w:color w:val="2F5496" w:themeColor="accent5" w:themeShade="BF"/>
        </w:rPr>
        <w:t>Sexism</w:t>
      </w:r>
      <w:r w:rsidR="00BF0E17">
        <w:rPr>
          <w:rFonts w:ascii="Tahoma" w:hAnsi="Tahoma" w:cs="Tahoma"/>
          <w:b/>
          <w:color w:val="2F5496" w:themeColor="accent5" w:themeShade="BF"/>
        </w:rPr>
        <w:t xml:space="preserve">: </w:t>
      </w:r>
      <w:r w:rsidRPr="009C4E58">
        <w:rPr>
          <w:rFonts w:ascii="Tahoma" w:hAnsi="Tahoma" w:cs="Tahoma"/>
          <w:b/>
          <w:color w:val="2F5496" w:themeColor="accent5" w:themeShade="BF"/>
        </w:rPr>
        <w:t xml:space="preserve"> </w:t>
      </w:r>
      <w:r w:rsidR="00BF0E17">
        <w:rPr>
          <w:rFonts w:ascii="Tahoma" w:hAnsi="Tahoma" w:cs="Tahoma"/>
          <w:color w:val="2F5496" w:themeColor="accent5" w:themeShade="BF"/>
        </w:rPr>
        <w:t>a</w:t>
      </w:r>
      <w:r w:rsidRPr="009C4E58">
        <w:rPr>
          <w:rFonts w:ascii="Tahoma" w:hAnsi="Tahoma" w:cs="Tahoma"/>
          <w:color w:val="2F5496" w:themeColor="accent5" w:themeShade="BF"/>
        </w:rPr>
        <w:t>ctions, behaviours, feelings or words which seem to discriminate against people because of their gender.  This is normally because the person who is being sexist believes there is a difference between the two genders and that one gender is better than the other.</w:t>
      </w:r>
    </w:p>
    <w:p w:rsidRPr="009C4E58" w:rsidR="00D74E88" w:rsidP="00D74E88" w:rsidRDefault="00D74E88" w14:paraId="4B460D9E" w14:textId="647D6DC4">
      <w:pPr>
        <w:rPr>
          <w:rFonts w:ascii="Tahoma" w:hAnsi="Tahoma" w:cs="Tahoma"/>
          <w:color w:val="2F5496" w:themeColor="accent5" w:themeShade="BF"/>
        </w:rPr>
      </w:pPr>
      <w:r w:rsidRPr="009C4E58">
        <w:rPr>
          <w:rFonts w:ascii="Tahoma" w:hAnsi="Tahoma" w:cs="Tahoma"/>
          <w:b/>
          <w:color w:val="2F5496" w:themeColor="accent5" w:themeShade="BF"/>
        </w:rPr>
        <w:t>Stereotype</w:t>
      </w:r>
      <w:r w:rsidR="00BF0E17">
        <w:rPr>
          <w:rFonts w:ascii="Tahoma" w:hAnsi="Tahoma" w:cs="Tahoma"/>
          <w:b/>
          <w:color w:val="2F5496" w:themeColor="accent5" w:themeShade="BF"/>
        </w:rPr>
        <w:t>:</w:t>
      </w:r>
      <w:r w:rsidR="00BF0E17">
        <w:rPr>
          <w:rFonts w:ascii="Tahoma" w:hAnsi="Tahoma" w:cs="Tahoma"/>
          <w:color w:val="2F5496" w:themeColor="accent5" w:themeShade="BF"/>
        </w:rPr>
        <w:t xml:space="preserve"> a</w:t>
      </w:r>
      <w:r w:rsidRPr="009C4E58">
        <w:rPr>
          <w:rFonts w:ascii="Tahoma" w:hAnsi="Tahoma" w:cs="Tahoma"/>
          <w:color w:val="2F5496" w:themeColor="accent5" w:themeShade="BF"/>
        </w:rPr>
        <w:t>n overly exaggerated representation of a type of person that is normally negative.  For example a teenage stereotype would be a hoodie wearing, knife carrying, criminal.</w:t>
      </w:r>
    </w:p>
    <w:p w:rsidRPr="009C4E58" w:rsidR="00D74E88" w:rsidP="00D74E88" w:rsidRDefault="00D74E88" w14:paraId="598546D4" w14:textId="17C74021">
      <w:pPr>
        <w:rPr>
          <w:rFonts w:ascii="Tahoma" w:hAnsi="Tahoma" w:cs="Tahoma"/>
          <w:color w:val="2F5496" w:themeColor="accent5" w:themeShade="BF"/>
        </w:rPr>
      </w:pPr>
      <w:r w:rsidRPr="009C4E58">
        <w:rPr>
          <w:rFonts w:ascii="Tahoma" w:hAnsi="Tahoma" w:cs="Tahoma"/>
          <w:b/>
          <w:color w:val="2F5496" w:themeColor="accent5" w:themeShade="BF"/>
        </w:rPr>
        <w:t>Unconventional</w:t>
      </w:r>
      <w:r w:rsidR="00BF0E17">
        <w:rPr>
          <w:rFonts w:ascii="Tahoma" w:hAnsi="Tahoma" w:cs="Tahoma"/>
          <w:b/>
          <w:color w:val="2F5496" w:themeColor="accent5" w:themeShade="BF"/>
        </w:rPr>
        <w:t xml:space="preserve">: </w:t>
      </w:r>
      <w:r w:rsidR="00BF0E17">
        <w:rPr>
          <w:rFonts w:ascii="Tahoma" w:hAnsi="Tahoma" w:cs="Tahoma"/>
          <w:color w:val="2F5496" w:themeColor="accent5" w:themeShade="BF"/>
        </w:rPr>
        <w:t xml:space="preserve"> s</w:t>
      </w:r>
      <w:r w:rsidRPr="009C4E58">
        <w:rPr>
          <w:rFonts w:ascii="Tahoma" w:hAnsi="Tahoma" w:cs="Tahoma"/>
          <w:color w:val="2F5496" w:themeColor="accent5" w:themeShade="BF"/>
        </w:rPr>
        <w:t>omething which is seen to not be “normal.”  For example am unconventional female character might be powerful, the boss of a company, and very dominant over other characters.</w:t>
      </w:r>
    </w:p>
    <w:p w:rsidRPr="009C4E58" w:rsidR="00D74E88" w:rsidP="00D74E88" w:rsidRDefault="00D74E88" w14:paraId="68FB2A73" w14:textId="463D61EA">
      <w:pPr>
        <w:rPr>
          <w:rFonts w:ascii="Tahoma" w:hAnsi="Tahoma" w:cs="Tahoma"/>
          <w:color w:val="2F5496" w:themeColor="accent5" w:themeShade="BF"/>
        </w:rPr>
      </w:pPr>
      <w:proofErr w:type="spellStart"/>
      <w:r w:rsidRPr="009C4E58">
        <w:rPr>
          <w:rFonts w:ascii="Tahoma" w:hAnsi="Tahoma" w:cs="Tahoma"/>
          <w:b/>
          <w:color w:val="2F5496" w:themeColor="accent5" w:themeShade="BF"/>
        </w:rPr>
        <w:t>Versimilitude</w:t>
      </w:r>
      <w:proofErr w:type="spellEnd"/>
      <w:r w:rsidR="00BF0E17">
        <w:rPr>
          <w:rFonts w:ascii="Tahoma" w:hAnsi="Tahoma" w:cs="Tahoma"/>
          <w:b/>
          <w:color w:val="2F5496" w:themeColor="accent5" w:themeShade="BF"/>
        </w:rPr>
        <w:t xml:space="preserve">: </w:t>
      </w:r>
      <w:r w:rsidR="00BF0E17">
        <w:rPr>
          <w:rFonts w:ascii="Tahoma" w:hAnsi="Tahoma" w:cs="Tahoma"/>
          <w:color w:val="2F5496" w:themeColor="accent5" w:themeShade="BF"/>
        </w:rPr>
        <w:t>a</w:t>
      </w:r>
      <w:r w:rsidRPr="009C4E58">
        <w:rPr>
          <w:rFonts w:ascii="Tahoma" w:hAnsi="Tahoma" w:cs="Tahoma"/>
          <w:color w:val="2F5496" w:themeColor="accent5" w:themeShade="BF"/>
        </w:rPr>
        <w:t xml:space="preserve"> feeling of reality / real life created by particular elements. For example, “The series Outnumbered creates a feeling of verisimilitude for the audience by using a real house, every day storylines that would affect an average family, and improvised dialogue.”</w:t>
      </w:r>
    </w:p>
    <w:p w:rsidRPr="009C4E58" w:rsidR="00D74E88" w:rsidP="00666DA8" w:rsidRDefault="00D74E88" w14:paraId="5A17168F" w14:textId="237A2F92">
      <w:pPr>
        <w:rPr>
          <w:rFonts w:ascii="Tahoma" w:hAnsi="Tahoma" w:cs="Tahoma"/>
          <w:color w:val="2F5496" w:themeColor="accent5" w:themeShade="BF"/>
        </w:rPr>
      </w:pPr>
      <w:r w:rsidRPr="009C4E58">
        <w:rPr>
          <w:rFonts w:ascii="Tahoma" w:hAnsi="Tahoma" w:cs="Tahoma"/>
          <w:b/>
          <w:color w:val="2F5496" w:themeColor="accent5" w:themeShade="BF"/>
        </w:rPr>
        <w:t>Xenophobia</w:t>
      </w:r>
      <w:r w:rsidR="00BF0E17">
        <w:rPr>
          <w:rFonts w:ascii="Tahoma" w:hAnsi="Tahoma" w:cs="Tahoma"/>
          <w:b/>
          <w:color w:val="2F5496" w:themeColor="accent5" w:themeShade="BF"/>
        </w:rPr>
        <w:t>:</w:t>
      </w:r>
      <w:r w:rsidR="00BF0E17">
        <w:rPr>
          <w:rFonts w:ascii="Tahoma" w:hAnsi="Tahoma" w:cs="Tahoma"/>
          <w:color w:val="2F5496" w:themeColor="accent5" w:themeShade="BF"/>
        </w:rPr>
        <w:t xml:space="preserve"> -a</w:t>
      </w:r>
      <w:r w:rsidRPr="009C4E58">
        <w:rPr>
          <w:rFonts w:ascii="Tahoma" w:hAnsi="Tahoma" w:cs="Tahoma"/>
          <w:color w:val="2F5496" w:themeColor="accent5" w:themeShade="BF"/>
        </w:rPr>
        <w:t>ctions, behaviours, feelings or words which seem to discriminate against people because of their country of origin.  This is normally because the person who is being xenophobic believes there is a difference between the countries and that one country is better than the other</w:t>
      </w:r>
      <w:r w:rsidRPr="009C4E58">
        <w:rPr>
          <w:rFonts w:ascii="Tahoma" w:hAnsi="Tahoma" w:cs="Tahoma"/>
          <w:color w:val="2F5496" w:themeColor="accent5" w:themeShade="BF"/>
        </w:rPr>
        <w:br w:type="page"/>
      </w:r>
      <w:r w:rsidRPr="009C4E58">
        <w:rPr>
          <w:rFonts w:ascii="Tahoma" w:hAnsi="Tahoma" w:cs="Tahoma"/>
          <w:color w:val="2F5496" w:themeColor="accent5" w:themeShade="BF"/>
          <w:u w:val="single"/>
        </w:rPr>
        <w:t>Analytical vocabulary</w:t>
      </w:r>
      <w:r w:rsidRPr="009C4E58">
        <w:rPr>
          <w:rFonts w:ascii="Tahoma" w:hAnsi="Tahoma" w:cs="Tahoma"/>
          <w:color w:val="2F5496" w:themeColor="accent5" w:themeShade="BF"/>
        </w:rPr>
        <w:t xml:space="preserve"> </w:t>
      </w:r>
      <w:r w:rsidRPr="009C4E58" w:rsidR="00D46524">
        <w:rPr>
          <w:rFonts w:ascii="Tahoma" w:hAnsi="Tahoma" w:cs="Tahoma"/>
          <w:color w:val="2F5496" w:themeColor="accent5" w:themeShade="BF"/>
        </w:rPr>
        <w:t xml:space="preserve">                  </w:t>
      </w:r>
      <w:proofErr w:type="gramStart"/>
      <w:r w:rsidRPr="009C4E58" w:rsidR="00D46524">
        <w:rPr>
          <w:rFonts w:ascii="Tahoma" w:hAnsi="Tahoma" w:cs="Tahoma"/>
          <w:b/>
          <w:bCs/>
          <w:color w:val="2F5496" w:themeColor="accent5" w:themeShade="BF"/>
        </w:rPr>
        <w:t>This</w:t>
      </w:r>
      <w:proofErr w:type="gramEnd"/>
      <w:r w:rsidRPr="009C4E58" w:rsidR="00D46524">
        <w:rPr>
          <w:rFonts w:ascii="Tahoma" w:hAnsi="Tahoma" w:cs="Tahoma"/>
          <w:b/>
          <w:bCs/>
          <w:color w:val="2F5496" w:themeColor="accent5" w:themeShade="BF"/>
        </w:rPr>
        <w:t xml:space="preserve"> shot/scene/example (etc.)... </w:t>
      </w:r>
    </w:p>
    <w:p w:rsidRPr="009C4E58" w:rsidR="00D46524" w:rsidP="00D74E88" w:rsidRDefault="00D46524" w14:paraId="6700C5CE" w14:textId="77777777">
      <w:pPr>
        <w:pStyle w:val="Default"/>
        <w:rPr>
          <w:rFonts w:ascii="Tahoma" w:hAnsi="Tahoma" w:cs="Tahoma"/>
          <w:color w:val="2F5496" w:themeColor="accent5" w:themeShade="BF"/>
          <w:sz w:val="22"/>
          <w:szCs w:val="22"/>
        </w:rPr>
      </w:pPr>
    </w:p>
    <w:tbl>
      <w:tblPr>
        <w:tblStyle w:val="TableGrid"/>
        <w:tblW w:w="0" w:type="auto"/>
        <w:tblLook w:val="04A0" w:firstRow="1" w:lastRow="0" w:firstColumn="1" w:lastColumn="0" w:noHBand="0" w:noVBand="1"/>
      </w:tblPr>
      <w:tblGrid>
        <w:gridCol w:w="4509"/>
        <w:gridCol w:w="4507"/>
      </w:tblGrid>
      <w:tr w:rsidRPr="009C4E58" w:rsidR="00380769" w:rsidTr="00871DBC" w14:paraId="6B3D9779" w14:textId="77777777">
        <w:tc>
          <w:tcPr>
            <w:tcW w:w="4621" w:type="dxa"/>
            <w:shd w:val="clear" w:color="auto" w:fill="FFE599" w:themeFill="accent4" w:themeFillTint="66"/>
          </w:tcPr>
          <w:p w:rsidRPr="009C4E58" w:rsidR="00D74E88" w:rsidP="00871DBC" w:rsidRDefault="00D74E88" w14:paraId="42C961E3" w14:textId="77777777">
            <w:pPr>
              <w:pStyle w:val="Default"/>
              <w:rPr>
                <w:rFonts w:ascii="Tahoma" w:hAnsi="Tahoma" w:cs="Tahoma"/>
                <w:b/>
                <w:color w:val="2F5496" w:themeColor="accent5" w:themeShade="BF"/>
                <w:sz w:val="22"/>
                <w:szCs w:val="22"/>
              </w:rPr>
            </w:pPr>
            <w:r w:rsidRPr="009C4E58">
              <w:rPr>
                <w:rFonts w:ascii="Tahoma" w:hAnsi="Tahoma" w:cs="Tahoma"/>
                <w:b/>
                <w:color w:val="2F5496" w:themeColor="accent5" w:themeShade="BF"/>
                <w:sz w:val="22"/>
                <w:szCs w:val="22"/>
              </w:rPr>
              <w:t>ANALYTICAL WORD</w:t>
            </w:r>
          </w:p>
        </w:tc>
        <w:tc>
          <w:tcPr>
            <w:tcW w:w="4621" w:type="dxa"/>
            <w:shd w:val="clear" w:color="auto" w:fill="FFE599" w:themeFill="accent4" w:themeFillTint="66"/>
          </w:tcPr>
          <w:p w:rsidRPr="009C4E58" w:rsidR="00D74E88" w:rsidP="00871DBC" w:rsidRDefault="00D74E88" w14:paraId="42BD178F" w14:textId="77777777">
            <w:pPr>
              <w:pStyle w:val="Default"/>
              <w:rPr>
                <w:rFonts w:ascii="Tahoma" w:hAnsi="Tahoma" w:cs="Tahoma"/>
                <w:b/>
                <w:i/>
                <w:iCs/>
                <w:color w:val="2F5496" w:themeColor="accent5" w:themeShade="BF"/>
                <w:sz w:val="22"/>
                <w:szCs w:val="22"/>
              </w:rPr>
            </w:pPr>
            <w:r w:rsidRPr="009C4E58">
              <w:rPr>
                <w:rFonts w:ascii="Tahoma" w:hAnsi="Tahoma" w:cs="Tahoma"/>
                <w:b/>
                <w:i/>
                <w:iCs/>
                <w:color w:val="2F5496" w:themeColor="accent5" w:themeShade="BF"/>
                <w:sz w:val="22"/>
                <w:szCs w:val="22"/>
              </w:rPr>
              <w:t>MEANING</w:t>
            </w:r>
          </w:p>
        </w:tc>
      </w:tr>
      <w:tr w:rsidRPr="009C4E58" w:rsidR="00380769" w:rsidTr="00871DBC" w14:paraId="480CCACC" w14:textId="77777777">
        <w:tc>
          <w:tcPr>
            <w:tcW w:w="4621" w:type="dxa"/>
          </w:tcPr>
          <w:p w:rsidRPr="009C4E58" w:rsidR="00D74E88" w:rsidP="00871DBC" w:rsidRDefault="00D74E88" w14:paraId="34E8E495"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establishes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65960A0F"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sets up, creates</w:t>
            </w:r>
          </w:p>
        </w:tc>
      </w:tr>
      <w:tr w:rsidRPr="009C4E58" w:rsidR="00380769" w:rsidTr="00871DBC" w14:paraId="31718E05" w14:textId="77777777">
        <w:tc>
          <w:tcPr>
            <w:tcW w:w="4621" w:type="dxa"/>
          </w:tcPr>
          <w:p w:rsidRPr="009C4E58" w:rsidR="00D74E88" w:rsidP="00871DBC" w:rsidRDefault="00D74E88" w14:paraId="2DCCDCC9"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signifies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273EDB58"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Shows / acts as a sign for (e.g. red signifies danger)</w:t>
            </w:r>
          </w:p>
        </w:tc>
      </w:tr>
      <w:tr w:rsidRPr="009C4E58" w:rsidR="00380769" w:rsidTr="00871DBC" w14:paraId="5876D285" w14:textId="77777777">
        <w:tc>
          <w:tcPr>
            <w:tcW w:w="4621" w:type="dxa"/>
          </w:tcPr>
          <w:p w:rsidRPr="009C4E58" w:rsidR="00D74E88" w:rsidP="00871DBC" w:rsidRDefault="00D74E88" w14:paraId="6C62217E"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denotes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0BABCA26"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provides a straightforward reading</w:t>
            </w:r>
          </w:p>
        </w:tc>
      </w:tr>
      <w:tr w:rsidRPr="009C4E58" w:rsidR="00380769" w:rsidTr="00871DBC" w14:paraId="6B3E5E6B" w14:textId="77777777">
        <w:tc>
          <w:tcPr>
            <w:tcW w:w="4621" w:type="dxa"/>
          </w:tcPr>
          <w:p w:rsidRPr="009C4E58" w:rsidR="00D74E88" w:rsidP="00871DBC" w:rsidRDefault="00D74E88" w14:paraId="6177136D"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connotes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30313801"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Suggests or offers a cultural or interpreted meaning</w:t>
            </w:r>
          </w:p>
        </w:tc>
      </w:tr>
      <w:tr w:rsidRPr="009C4E58" w:rsidR="00380769" w:rsidTr="00871DBC" w14:paraId="57EA7551" w14:textId="77777777">
        <w:tc>
          <w:tcPr>
            <w:tcW w:w="4621" w:type="dxa"/>
          </w:tcPr>
          <w:p w:rsidRPr="009C4E58" w:rsidR="00D74E88" w:rsidP="00871DBC" w:rsidRDefault="00D74E88" w14:paraId="52B929D4"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suggests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248686B4"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provides a possible interpretation</w:t>
            </w:r>
          </w:p>
        </w:tc>
      </w:tr>
      <w:tr w:rsidRPr="009C4E58" w:rsidR="00380769" w:rsidTr="00871DBC" w14:paraId="7DF30982" w14:textId="77777777">
        <w:tc>
          <w:tcPr>
            <w:tcW w:w="4621" w:type="dxa"/>
          </w:tcPr>
          <w:p w:rsidRPr="009C4E58" w:rsidR="00D74E88" w:rsidP="00871DBC" w:rsidRDefault="00D74E88" w14:paraId="58A37AAB"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implies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12A5CE96"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suggests</w:t>
            </w:r>
          </w:p>
        </w:tc>
      </w:tr>
      <w:tr w:rsidRPr="009C4E58" w:rsidR="00380769" w:rsidTr="00871DBC" w14:paraId="007D3E87" w14:textId="77777777">
        <w:tc>
          <w:tcPr>
            <w:tcW w:w="4621" w:type="dxa"/>
          </w:tcPr>
          <w:p w:rsidRPr="009C4E58" w:rsidR="00D74E88" w:rsidP="00871DBC" w:rsidRDefault="00D74E88" w14:paraId="6FC0C931"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illustrates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51F35E80"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provides a clear example of</w:t>
            </w:r>
          </w:p>
        </w:tc>
      </w:tr>
      <w:tr w:rsidRPr="009C4E58" w:rsidR="00380769" w:rsidTr="00871DBC" w14:paraId="32EBD290" w14:textId="77777777">
        <w:tc>
          <w:tcPr>
            <w:tcW w:w="4621" w:type="dxa"/>
          </w:tcPr>
          <w:p w:rsidRPr="009C4E58" w:rsidR="00D74E88" w:rsidP="00871DBC" w:rsidRDefault="00D74E88" w14:paraId="5FD47557"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foreshadows</w:t>
            </w:r>
            <w:proofErr w:type="gramEnd"/>
            <w:r w:rsidRPr="009C4E58">
              <w:rPr>
                <w:rFonts w:ascii="Tahoma" w:hAnsi="Tahoma" w:cs="Tahoma"/>
                <w:color w:val="2F5496" w:themeColor="accent5" w:themeShade="BF"/>
                <w:sz w:val="22"/>
                <w:szCs w:val="22"/>
              </w:rPr>
              <w:t>...</w:t>
            </w:r>
          </w:p>
        </w:tc>
        <w:tc>
          <w:tcPr>
            <w:tcW w:w="4621" w:type="dxa"/>
          </w:tcPr>
          <w:p w:rsidRPr="009C4E58" w:rsidR="00D74E88" w:rsidP="00871DBC" w:rsidRDefault="00D74E88" w14:paraId="74A68290"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hints at what is to come</w:t>
            </w:r>
          </w:p>
        </w:tc>
      </w:tr>
      <w:tr w:rsidRPr="009C4E58" w:rsidR="00380769" w:rsidTr="00871DBC" w14:paraId="154AB905" w14:textId="77777777">
        <w:tc>
          <w:tcPr>
            <w:tcW w:w="4621" w:type="dxa"/>
          </w:tcPr>
          <w:p w:rsidRPr="009C4E58" w:rsidR="00D74E88" w:rsidP="00871DBC" w:rsidRDefault="00D74E88" w14:paraId="1BF9A8B8"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...contrasts with...</w:t>
            </w:r>
          </w:p>
        </w:tc>
        <w:tc>
          <w:tcPr>
            <w:tcW w:w="4621" w:type="dxa"/>
          </w:tcPr>
          <w:p w:rsidRPr="009C4E58" w:rsidR="00D74E88" w:rsidP="00871DBC" w:rsidRDefault="00D74E88" w14:paraId="53CA5C7B"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offers a very different image / interpretation to (another example)</w:t>
            </w:r>
          </w:p>
        </w:tc>
      </w:tr>
      <w:tr w:rsidRPr="009C4E58" w:rsidR="00380769" w:rsidTr="00871DBC" w14:paraId="76003E75" w14:textId="77777777">
        <w:tc>
          <w:tcPr>
            <w:tcW w:w="4621" w:type="dxa"/>
          </w:tcPr>
          <w:p w:rsidRPr="009C4E58" w:rsidR="00D74E88" w:rsidP="00871DBC" w:rsidRDefault="00D74E88" w14:paraId="6EA8C297"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is</w:t>
            </w:r>
            <w:proofErr w:type="gramEnd"/>
            <w:r w:rsidRPr="009C4E58">
              <w:rPr>
                <w:rFonts w:ascii="Tahoma" w:hAnsi="Tahoma" w:cs="Tahoma"/>
                <w:color w:val="2F5496" w:themeColor="accent5" w:themeShade="BF"/>
                <w:sz w:val="22"/>
                <w:szCs w:val="22"/>
              </w:rPr>
              <w:t xml:space="preserve"> juxtaposed with...</w:t>
            </w:r>
          </w:p>
        </w:tc>
        <w:tc>
          <w:tcPr>
            <w:tcW w:w="4621" w:type="dxa"/>
          </w:tcPr>
          <w:p w:rsidRPr="009C4E58" w:rsidR="00D74E88" w:rsidP="00871DBC" w:rsidRDefault="00D74E88" w14:paraId="5B3E0986" w14:textId="77777777">
            <w:pPr>
              <w:pStyle w:val="Default"/>
              <w:rPr>
                <w:rFonts w:ascii="Tahoma" w:hAnsi="Tahoma" w:cs="Tahoma"/>
                <w:color w:val="2F5496" w:themeColor="accent5" w:themeShade="BF"/>
                <w:sz w:val="22"/>
                <w:szCs w:val="22"/>
              </w:rPr>
            </w:pPr>
            <w:r w:rsidRPr="009C4E58">
              <w:rPr>
                <w:rFonts w:ascii="Tahoma" w:hAnsi="Tahoma" w:cs="Tahoma"/>
                <w:i/>
                <w:iCs/>
                <w:color w:val="2F5496" w:themeColor="accent5" w:themeShade="BF"/>
                <w:sz w:val="22"/>
                <w:szCs w:val="22"/>
              </w:rPr>
              <w:t>creates opposite feelings/readings (compared with another e.g.</w:t>
            </w:r>
          </w:p>
        </w:tc>
      </w:tr>
      <w:tr w:rsidRPr="009C4E58" w:rsidR="00380769" w:rsidTr="00871DBC" w14:paraId="6092E2CD" w14:textId="77777777">
        <w:tc>
          <w:tcPr>
            <w:tcW w:w="4621" w:type="dxa"/>
          </w:tcPr>
          <w:p w:rsidRPr="009C4E58" w:rsidR="00D74E88" w:rsidP="00871DBC" w:rsidRDefault="00D74E88" w14:paraId="0268F41C"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...demonstrates...</w:t>
            </w:r>
          </w:p>
        </w:tc>
        <w:tc>
          <w:tcPr>
            <w:tcW w:w="4621" w:type="dxa"/>
          </w:tcPr>
          <w:p w:rsidRPr="009C4E58" w:rsidR="00D74E88" w:rsidP="00871DBC" w:rsidRDefault="00D74E88" w14:paraId="0F699557" w14:textId="77777777">
            <w:pPr>
              <w:pStyle w:val="Default"/>
              <w:rPr>
                <w:rFonts w:ascii="Tahoma" w:hAnsi="Tahoma" w:cs="Tahoma"/>
                <w:i/>
                <w:iCs/>
                <w:color w:val="2F5496" w:themeColor="accent5" w:themeShade="BF"/>
                <w:sz w:val="22"/>
                <w:szCs w:val="22"/>
              </w:rPr>
            </w:pPr>
            <w:r w:rsidRPr="009C4E58">
              <w:rPr>
                <w:rFonts w:ascii="Tahoma" w:hAnsi="Tahoma" w:cs="Tahoma"/>
                <w:i/>
                <w:iCs/>
                <w:color w:val="2F5496" w:themeColor="accent5" w:themeShade="BF"/>
                <w:sz w:val="22"/>
                <w:szCs w:val="22"/>
              </w:rPr>
              <w:t>Is an example</w:t>
            </w:r>
          </w:p>
        </w:tc>
      </w:tr>
      <w:tr w:rsidRPr="009C4E58" w:rsidR="00380769" w:rsidTr="00871DBC" w14:paraId="0C13B34C" w14:textId="77777777">
        <w:tc>
          <w:tcPr>
            <w:tcW w:w="4621" w:type="dxa"/>
          </w:tcPr>
          <w:p w:rsidRPr="009C4E58" w:rsidR="00D74E88" w:rsidP="00871DBC" w:rsidRDefault="00D74E88" w14:paraId="7E13CC27"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...identifies...</w:t>
            </w:r>
          </w:p>
        </w:tc>
        <w:tc>
          <w:tcPr>
            <w:tcW w:w="4621" w:type="dxa"/>
          </w:tcPr>
          <w:p w:rsidRPr="009C4E58" w:rsidR="00D74E88" w:rsidP="00871DBC" w:rsidRDefault="00D74E88" w14:paraId="588BF3C5" w14:textId="77777777">
            <w:pPr>
              <w:pStyle w:val="Default"/>
              <w:rPr>
                <w:rFonts w:ascii="Tahoma" w:hAnsi="Tahoma" w:cs="Tahoma"/>
                <w:i/>
                <w:iCs/>
                <w:color w:val="2F5496" w:themeColor="accent5" w:themeShade="BF"/>
                <w:sz w:val="22"/>
                <w:szCs w:val="22"/>
              </w:rPr>
            </w:pPr>
            <w:r w:rsidRPr="009C4E58">
              <w:rPr>
                <w:rFonts w:ascii="Tahoma" w:hAnsi="Tahoma" w:cs="Tahoma"/>
                <w:i/>
                <w:iCs/>
                <w:color w:val="2F5496" w:themeColor="accent5" w:themeShade="BF"/>
                <w:sz w:val="22"/>
                <w:szCs w:val="22"/>
              </w:rPr>
              <w:t>Pinpoints, makes clear</w:t>
            </w:r>
          </w:p>
        </w:tc>
      </w:tr>
    </w:tbl>
    <w:p w:rsidRPr="009C4E58" w:rsidR="00D74E88" w:rsidP="00D74E88" w:rsidRDefault="00D74E88" w14:paraId="1A0421BA" w14:textId="77777777">
      <w:pPr>
        <w:pStyle w:val="Default"/>
        <w:rPr>
          <w:rFonts w:ascii="Tahoma" w:hAnsi="Tahoma" w:cs="Tahoma"/>
          <w:color w:val="2F5496" w:themeColor="accent5" w:themeShade="BF"/>
          <w:sz w:val="22"/>
          <w:szCs w:val="22"/>
        </w:rPr>
      </w:pPr>
    </w:p>
    <w:p w:rsidRPr="009C4E58" w:rsidR="00D74E88" w:rsidP="00D74E88" w:rsidRDefault="00D74E88" w14:paraId="196694F2" w14:textId="4B262A5C">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u w:val="single"/>
        </w:rPr>
        <w:t>Audience Readings</w:t>
      </w:r>
      <w:r w:rsidRPr="009C4E58" w:rsidR="00D46524">
        <w:rPr>
          <w:rFonts w:ascii="Tahoma" w:hAnsi="Tahoma" w:cs="Tahoma"/>
          <w:color w:val="2F5496" w:themeColor="accent5" w:themeShade="BF"/>
          <w:sz w:val="22"/>
          <w:szCs w:val="22"/>
        </w:rPr>
        <w:t xml:space="preserve">                       </w:t>
      </w:r>
      <w:r w:rsidRPr="009C4E58" w:rsidR="00D46524">
        <w:rPr>
          <w:rFonts w:ascii="Tahoma" w:hAnsi="Tahoma" w:cs="Tahoma"/>
          <w:b/>
          <w:bCs/>
          <w:color w:val="2F5496" w:themeColor="accent5" w:themeShade="BF"/>
          <w:sz w:val="22"/>
          <w:szCs w:val="22"/>
        </w:rPr>
        <w:t xml:space="preserve">This shot/scene/example (etc.)... </w:t>
      </w:r>
    </w:p>
    <w:p w:rsidRPr="009C4E58" w:rsidR="00D74E88" w:rsidP="00D74E88" w:rsidRDefault="00D74E88" w14:paraId="5A38332C" w14:textId="77777777">
      <w:pPr>
        <w:pStyle w:val="Default"/>
        <w:rPr>
          <w:rFonts w:ascii="Tahoma" w:hAnsi="Tahoma" w:cs="Tahoma"/>
          <w:color w:val="2F5496" w:themeColor="accent5" w:themeShade="BF"/>
          <w:sz w:val="22"/>
          <w:szCs w:val="22"/>
        </w:rPr>
      </w:pPr>
    </w:p>
    <w:tbl>
      <w:tblPr>
        <w:tblStyle w:val="TableGrid"/>
        <w:tblW w:w="0" w:type="auto"/>
        <w:tblLayout w:type="fixed"/>
        <w:tblLook w:val="04A0" w:firstRow="1" w:lastRow="0" w:firstColumn="1" w:lastColumn="0" w:noHBand="0" w:noVBand="1"/>
      </w:tblPr>
      <w:tblGrid>
        <w:gridCol w:w="4077"/>
        <w:gridCol w:w="5165"/>
      </w:tblGrid>
      <w:tr w:rsidRPr="009C4E58" w:rsidR="00D74E88" w:rsidTr="00871DBC" w14:paraId="6DBE7761" w14:textId="77777777">
        <w:trPr>
          <w:trHeight w:val="366"/>
        </w:trPr>
        <w:tc>
          <w:tcPr>
            <w:tcW w:w="4077" w:type="dxa"/>
            <w:shd w:val="clear" w:color="auto" w:fill="FFE599" w:themeFill="accent4" w:themeFillTint="66"/>
          </w:tcPr>
          <w:p w:rsidRPr="009C4E58" w:rsidR="00D74E88" w:rsidP="00871DBC" w:rsidRDefault="00D74E88" w14:paraId="390FF215" w14:textId="77777777">
            <w:pPr>
              <w:pStyle w:val="Default"/>
              <w:rPr>
                <w:rFonts w:ascii="Tahoma" w:hAnsi="Tahoma" w:cs="Tahoma"/>
                <w:b/>
                <w:color w:val="2F5496" w:themeColor="accent5" w:themeShade="BF"/>
                <w:sz w:val="22"/>
                <w:szCs w:val="22"/>
              </w:rPr>
            </w:pPr>
            <w:r w:rsidRPr="009C4E58">
              <w:rPr>
                <w:rFonts w:ascii="Tahoma" w:hAnsi="Tahoma" w:cs="Tahoma"/>
                <w:b/>
                <w:color w:val="2F5496" w:themeColor="accent5" w:themeShade="BF"/>
                <w:sz w:val="22"/>
                <w:szCs w:val="22"/>
              </w:rPr>
              <w:t>PHRASE</w:t>
            </w:r>
          </w:p>
        </w:tc>
        <w:tc>
          <w:tcPr>
            <w:tcW w:w="5165" w:type="dxa"/>
            <w:shd w:val="clear" w:color="auto" w:fill="FFE599" w:themeFill="accent4" w:themeFillTint="66"/>
          </w:tcPr>
          <w:p w:rsidRPr="009C4E58" w:rsidR="00D74E88" w:rsidP="00871DBC" w:rsidRDefault="00D74E88" w14:paraId="33C6D3F7" w14:textId="77777777">
            <w:pPr>
              <w:pStyle w:val="Default"/>
              <w:rPr>
                <w:rFonts w:ascii="Tahoma" w:hAnsi="Tahoma" w:cs="Tahoma"/>
                <w:b/>
                <w:color w:val="2F5496" w:themeColor="accent5" w:themeShade="BF"/>
                <w:sz w:val="22"/>
                <w:szCs w:val="22"/>
              </w:rPr>
            </w:pPr>
            <w:r w:rsidRPr="009C4E58">
              <w:rPr>
                <w:rFonts w:ascii="Tahoma" w:hAnsi="Tahoma" w:cs="Tahoma"/>
                <w:b/>
                <w:color w:val="2F5496" w:themeColor="accent5" w:themeShade="BF"/>
                <w:sz w:val="22"/>
                <w:szCs w:val="22"/>
              </w:rPr>
              <w:t>HOW TO CONTINUE THE PHRASE</w:t>
            </w:r>
          </w:p>
        </w:tc>
      </w:tr>
      <w:tr w:rsidRPr="009C4E58" w:rsidR="00D74E88" w:rsidTr="00871DBC" w14:paraId="2A5C7E82" w14:textId="77777777">
        <w:trPr>
          <w:trHeight w:val="567"/>
        </w:trPr>
        <w:tc>
          <w:tcPr>
            <w:tcW w:w="4077" w:type="dxa"/>
          </w:tcPr>
          <w:p w:rsidRPr="009C4E58" w:rsidR="00D74E88" w:rsidP="00871DBC" w:rsidRDefault="00D74E88" w14:paraId="3EF6BD79"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allows/invites the viewer to...</w:t>
            </w:r>
          </w:p>
        </w:tc>
        <w:tc>
          <w:tcPr>
            <w:tcW w:w="5165" w:type="dxa"/>
          </w:tcPr>
          <w:p w:rsidRPr="009C4E58" w:rsidR="00D74E88" w:rsidP="00871DBC" w:rsidRDefault="00D74E88" w14:paraId="1ACFA0E7"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deduce / infer / understand / realise</w:t>
            </w:r>
          </w:p>
        </w:tc>
      </w:tr>
      <w:tr w:rsidRPr="009C4E58" w:rsidR="00D74E88" w:rsidTr="00871DBC" w14:paraId="55FC2E0E" w14:textId="77777777">
        <w:trPr>
          <w:trHeight w:val="567"/>
        </w:trPr>
        <w:tc>
          <w:tcPr>
            <w:tcW w:w="4077" w:type="dxa"/>
          </w:tcPr>
          <w:p w:rsidRPr="009C4E58" w:rsidR="00D74E88" w:rsidP="00871DBC" w:rsidRDefault="00D74E88" w14:paraId="396E0ABB"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...creates and </w:t>
            </w:r>
            <w:proofErr w:type="spellStart"/>
            <w:r w:rsidRPr="009C4E58">
              <w:rPr>
                <w:rFonts w:ascii="Tahoma" w:hAnsi="Tahoma" w:cs="Tahoma"/>
                <w:color w:val="2F5496" w:themeColor="accent5" w:themeShade="BF"/>
                <w:sz w:val="22"/>
                <w:szCs w:val="22"/>
              </w:rPr>
              <w:t>expection</w:t>
            </w:r>
            <w:proofErr w:type="spellEnd"/>
            <w:r w:rsidRPr="009C4E58">
              <w:rPr>
                <w:rFonts w:ascii="Tahoma" w:hAnsi="Tahoma" w:cs="Tahoma"/>
                <w:color w:val="2F5496" w:themeColor="accent5" w:themeShade="BF"/>
                <w:sz w:val="22"/>
                <w:szCs w:val="22"/>
              </w:rPr>
              <w:t xml:space="preserve"> that</w:t>
            </w:r>
          </w:p>
        </w:tc>
        <w:tc>
          <w:tcPr>
            <w:tcW w:w="5165" w:type="dxa"/>
          </w:tcPr>
          <w:p w:rsidRPr="009C4E58" w:rsidR="00D74E88" w:rsidP="00871DBC" w:rsidRDefault="00D74E88" w14:paraId="4D9E890A"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 or Y will happen</w:t>
            </w:r>
          </w:p>
        </w:tc>
      </w:tr>
      <w:tr w:rsidRPr="009C4E58" w:rsidR="00D74E88" w:rsidTr="00871DBC" w14:paraId="09BADB3D" w14:textId="77777777">
        <w:trPr>
          <w:trHeight w:val="567"/>
        </w:trPr>
        <w:tc>
          <w:tcPr>
            <w:tcW w:w="4077" w:type="dxa"/>
          </w:tcPr>
          <w:p w:rsidRPr="009C4E58" w:rsidR="00D74E88" w:rsidP="00871DBC" w:rsidRDefault="00D74E88" w14:paraId="467FBEBB"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heightens</w:t>
            </w:r>
            <w:proofErr w:type="gramEnd"/>
            <w:r w:rsidRPr="009C4E58">
              <w:rPr>
                <w:rFonts w:ascii="Tahoma" w:hAnsi="Tahoma" w:cs="Tahoma"/>
                <w:color w:val="2F5496" w:themeColor="accent5" w:themeShade="BF"/>
                <w:sz w:val="22"/>
                <w:szCs w:val="22"/>
              </w:rPr>
              <w:t xml:space="preserve"> the sensation of... </w:t>
            </w:r>
          </w:p>
          <w:p w:rsidRPr="009C4E58" w:rsidR="00D74E88" w:rsidP="00871DBC" w:rsidRDefault="00D74E88" w14:paraId="2DC4D823" w14:textId="77777777">
            <w:pPr>
              <w:pStyle w:val="Default"/>
              <w:rPr>
                <w:rFonts w:ascii="Tahoma" w:hAnsi="Tahoma" w:cs="Tahoma"/>
                <w:color w:val="2F5496" w:themeColor="accent5" w:themeShade="BF"/>
                <w:sz w:val="22"/>
                <w:szCs w:val="22"/>
              </w:rPr>
            </w:pPr>
          </w:p>
        </w:tc>
        <w:tc>
          <w:tcPr>
            <w:tcW w:w="5165" w:type="dxa"/>
          </w:tcPr>
          <w:p w:rsidRPr="009C4E58" w:rsidR="00D74E88" w:rsidP="00871DBC" w:rsidRDefault="00D74E88" w14:paraId="73A48623"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fear / dread / excitement / passion etc.</w:t>
            </w:r>
          </w:p>
        </w:tc>
      </w:tr>
      <w:tr w:rsidRPr="009C4E58" w:rsidR="00D74E88" w:rsidTr="00871DBC" w14:paraId="49280CAC" w14:textId="77777777">
        <w:trPr>
          <w:trHeight w:val="567"/>
        </w:trPr>
        <w:tc>
          <w:tcPr>
            <w:tcW w:w="4077" w:type="dxa"/>
          </w:tcPr>
          <w:p w:rsidRPr="009C4E58" w:rsidR="00D74E88" w:rsidP="00871DBC" w:rsidRDefault="00D74E88" w14:paraId="607963A3"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xml:space="preserve">... </w:t>
            </w:r>
            <w:proofErr w:type="gramStart"/>
            <w:r w:rsidRPr="009C4E58">
              <w:rPr>
                <w:rFonts w:ascii="Tahoma" w:hAnsi="Tahoma" w:cs="Tahoma"/>
                <w:color w:val="2F5496" w:themeColor="accent5" w:themeShade="BF"/>
                <w:sz w:val="22"/>
                <w:szCs w:val="22"/>
              </w:rPr>
              <w:t>invites</w:t>
            </w:r>
            <w:proofErr w:type="gramEnd"/>
            <w:r w:rsidRPr="009C4E58">
              <w:rPr>
                <w:rFonts w:ascii="Tahoma" w:hAnsi="Tahoma" w:cs="Tahoma"/>
                <w:color w:val="2F5496" w:themeColor="accent5" w:themeShade="BF"/>
                <w:sz w:val="22"/>
                <w:szCs w:val="22"/>
              </w:rPr>
              <w:t xml:space="preserve"> the audience to... </w:t>
            </w:r>
          </w:p>
          <w:p w:rsidRPr="009C4E58" w:rsidR="00D74E88" w:rsidP="00871DBC" w:rsidRDefault="00D74E88" w14:paraId="2BF05210" w14:textId="77777777">
            <w:pPr>
              <w:pStyle w:val="Default"/>
              <w:rPr>
                <w:rFonts w:ascii="Tahoma" w:hAnsi="Tahoma" w:cs="Tahoma"/>
                <w:color w:val="2F5496" w:themeColor="accent5" w:themeShade="BF"/>
                <w:sz w:val="22"/>
                <w:szCs w:val="22"/>
              </w:rPr>
            </w:pPr>
          </w:p>
        </w:tc>
        <w:tc>
          <w:tcPr>
            <w:tcW w:w="5165" w:type="dxa"/>
          </w:tcPr>
          <w:p w:rsidRPr="009C4E58" w:rsidR="00D74E88" w:rsidP="00871DBC" w:rsidRDefault="00D74E88" w14:paraId="3D88EE3A" w14:textId="77777777">
            <w:pPr>
              <w:pStyle w:val="Default"/>
              <w:rPr>
                <w:rFonts w:ascii="Tahoma" w:hAnsi="Tahoma" w:cs="Tahoma"/>
                <w:color w:val="2F5496" w:themeColor="accent5" w:themeShade="BF"/>
                <w:sz w:val="22"/>
                <w:szCs w:val="22"/>
              </w:rPr>
            </w:pPr>
            <w:r w:rsidRPr="009C4E58">
              <w:rPr>
                <w:rFonts w:ascii="Tahoma" w:hAnsi="Tahoma" w:cs="Tahoma"/>
                <w:color w:val="2F5496" w:themeColor="accent5" w:themeShade="BF"/>
                <w:sz w:val="22"/>
                <w:szCs w:val="22"/>
              </w:rPr>
              <w:t>... sympathise / empathise / identify with (a character)</w:t>
            </w:r>
          </w:p>
        </w:tc>
      </w:tr>
    </w:tbl>
    <w:p w:rsidRPr="009C4E58" w:rsidR="00D74E88" w:rsidP="00D74E88" w:rsidRDefault="00D74E88" w14:paraId="207B0804" w14:textId="77777777">
      <w:pPr>
        <w:pStyle w:val="Default"/>
        <w:rPr>
          <w:rFonts w:ascii="Tahoma" w:hAnsi="Tahoma" w:cs="Tahoma"/>
          <w:color w:val="2F5496" w:themeColor="accent5" w:themeShade="BF"/>
          <w:sz w:val="22"/>
          <w:szCs w:val="22"/>
        </w:rPr>
      </w:pPr>
    </w:p>
    <w:p w:rsidRPr="009C4E58" w:rsidR="00D46524" w:rsidP="00D46524" w:rsidRDefault="00D46524" w14:paraId="6C5F9498" w14:textId="6B0A7990">
      <w:pPr>
        <w:rPr>
          <w:rFonts w:ascii="Tahoma" w:hAnsi="Tahoma" w:cs="Tahoma"/>
          <w:b/>
          <w:color w:val="2F5496" w:themeColor="accent5" w:themeShade="BF"/>
          <w:u w:val="single"/>
        </w:rPr>
      </w:pPr>
      <w:r w:rsidRPr="009C4E58">
        <w:rPr>
          <w:rFonts w:ascii="Tahoma" w:hAnsi="Tahoma" w:cs="Tahoma"/>
          <w:b/>
          <w:color w:val="2F5496" w:themeColor="accent5" w:themeShade="BF"/>
          <w:u w:val="single"/>
        </w:rPr>
        <w:t xml:space="preserve">ESSAY WRITING </w:t>
      </w:r>
    </w:p>
    <w:p w:rsidRPr="009C4E58" w:rsidR="00D46524" w:rsidP="00D46524" w:rsidRDefault="00D46524" w14:paraId="29D46A14" w14:textId="77777777">
      <w:pPr>
        <w:rPr>
          <w:rFonts w:ascii="Tahoma" w:hAnsi="Tahoma" w:cs="Tahoma"/>
          <w:color w:val="2F5496" w:themeColor="accent5" w:themeShade="BF"/>
        </w:rPr>
      </w:pPr>
      <w:r w:rsidRPr="009C4E58">
        <w:rPr>
          <w:rFonts w:ascii="Tahoma" w:hAnsi="Tahoma" w:cs="Tahoma"/>
          <w:color w:val="2F5496" w:themeColor="accent5" w:themeShade="BF"/>
        </w:rPr>
        <w:t>If you struggle remembering what technical elements you should mention, try and remember these to give you some hints:</w:t>
      </w:r>
    </w:p>
    <w:tbl>
      <w:tblPr>
        <w:tblStyle w:val="TableGrid"/>
        <w:tblW w:w="10348" w:type="dxa"/>
        <w:tblInd w:w="-601" w:type="dxa"/>
        <w:tblLook w:val="04A0" w:firstRow="1" w:lastRow="0" w:firstColumn="1" w:lastColumn="0" w:noHBand="0" w:noVBand="1"/>
      </w:tblPr>
      <w:tblGrid>
        <w:gridCol w:w="2410"/>
        <w:gridCol w:w="2268"/>
        <w:gridCol w:w="2268"/>
        <w:gridCol w:w="3402"/>
      </w:tblGrid>
      <w:tr w:rsidRPr="009C4E58" w:rsidR="00D46524" w:rsidTr="009D4429" w14:paraId="0FB2E6E0" w14:textId="77777777">
        <w:tc>
          <w:tcPr>
            <w:tcW w:w="2410" w:type="dxa"/>
            <w:shd w:val="clear" w:color="auto" w:fill="FFE599" w:themeFill="accent4" w:themeFillTint="66"/>
          </w:tcPr>
          <w:p w:rsidRPr="009C4E58" w:rsidR="00D46524" w:rsidP="009D4429" w:rsidRDefault="00D46524" w14:paraId="54F6599B" w14:textId="77777777">
            <w:pPr>
              <w:rPr>
                <w:rFonts w:ascii="Tahoma" w:hAnsi="Tahoma" w:cs="Tahoma"/>
                <w:b/>
                <w:color w:val="2F5496" w:themeColor="accent5" w:themeShade="BF"/>
              </w:rPr>
            </w:pPr>
            <w:r w:rsidRPr="009C4E58">
              <w:rPr>
                <w:rFonts w:ascii="Tahoma" w:hAnsi="Tahoma" w:cs="Tahoma"/>
                <w:b/>
                <w:color w:val="2F5496" w:themeColor="accent5" w:themeShade="BF"/>
              </w:rPr>
              <w:t>CAMERA – CAMS</w:t>
            </w:r>
          </w:p>
          <w:p w:rsidRPr="009C4E58" w:rsidR="00D46524" w:rsidP="009D4429" w:rsidRDefault="00D46524" w14:paraId="09D86F12" w14:textId="77777777">
            <w:pPr>
              <w:rPr>
                <w:rFonts w:ascii="Tahoma" w:hAnsi="Tahoma" w:cs="Tahoma"/>
                <w:b/>
                <w:color w:val="2F5496" w:themeColor="accent5" w:themeShade="BF"/>
              </w:rPr>
            </w:pPr>
          </w:p>
        </w:tc>
        <w:tc>
          <w:tcPr>
            <w:tcW w:w="2268" w:type="dxa"/>
            <w:shd w:val="clear" w:color="auto" w:fill="FFE599" w:themeFill="accent4" w:themeFillTint="66"/>
          </w:tcPr>
          <w:p w:rsidRPr="009C4E58" w:rsidR="00D46524" w:rsidP="009D4429" w:rsidRDefault="00D46524" w14:paraId="4F29BE42" w14:textId="77777777">
            <w:pPr>
              <w:rPr>
                <w:rFonts w:ascii="Tahoma" w:hAnsi="Tahoma" w:cs="Tahoma"/>
                <w:b/>
                <w:color w:val="2F5496" w:themeColor="accent5" w:themeShade="BF"/>
              </w:rPr>
            </w:pPr>
            <w:r w:rsidRPr="009C4E58">
              <w:rPr>
                <w:rFonts w:ascii="Tahoma" w:hAnsi="Tahoma" w:cs="Tahoma"/>
                <w:b/>
                <w:color w:val="2F5496" w:themeColor="accent5" w:themeShade="BF"/>
              </w:rPr>
              <w:t>SOUND - DVDN</w:t>
            </w:r>
          </w:p>
        </w:tc>
        <w:tc>
          <w:tcPr>
            <w:tcW w:w="2268" w:type="dxa"/>
            <w:shd w:val="clear" w:color="auto" w:fill="FFE599" w:themeFill="accent4" w:themeFillTint="66"/>
          </w:tcPr>
          <w:p w:rsidRPr="009C4E58" w:rsidR="00D46524" w:rsidP="009D4429" w:rsidRDefault="00D46524" w14:paraId="0F74D713" w14:textId="77777777">
            <w:pPr>
              <w:rPr>
                <w:rFonts w:ascii="Tahoma" w:hAnsi="Tahoma" w:cs="Tahoma"/>
                <w:b/>
                <w:color w:val="2F5496" w:themeColor="accent5" w:themeShade="BF"/>
              </w:rPr>
            </w:pPr>
            <w:r w:rsidRPr="009C4E58">
              <w:rPr>
                <w:rFonts w:ascii="Tahoma" w:hAnsi="Tahoma" w:cs="Tahoma"/>
                <w:b/>
                <w:color w:val="2F5496" w:themeColor="accent5" w:themeShade="BF"/>
              </w:rPr>
              <w:t>EDITING - PECT</w:t>
            </w:r>
          </w:p>
        </w:tc>
        <w:tc>
          <w:tcPr>
            <w:tcW w:w="3402" w:type="dxa"/>
            <w:shd w:val="clear" w:color="auto" w:fill="FFE599" w:themeFill="accent4" w:themeFillTint="66"/>
          </w:tcPr>
          <w:p w:rsidRPr="009C4E58" w:rsidR="00D46524" w:rsidP="009D4429" w:rsidRDefault="00D46524" w14:paraId="106BB95D" w14:textId="77777777">
            <w:pPr>
              <w:rPr>
                <w:rFonts w:ascii="Tahoma" w:hAnsi="Tahoma" w:cs="Tahoma"/>
                <w:b/>
                <w:color w:val="2F5496" w:themeColor="accent5" w:themeShade="BF"/>
              </w:rPr>
            </w:pPr>
            <w:r w:rsidRPr="009C4E58">
              <w:rPr>
                <w:rFonts w:ascii="Tahoma" w:hAnsi="Tahoma" w:cs="Tahoma"/>
                <w:b/>
                <w:color w:val="2F5496" w:themeColor="accent5" w:themeShade="BF"/>
              </w:rPr>
              <w:t>MISE-EN-SCENE - PLACES</w:t>
            </w:r>
          </w:p>
        </w:tc>
      </w:tr>
      <w:tr w:rsidRPr="009C4E58" w:rsidR="00D46524" w:rsidTr="009D4429" w14:paraId="6FC224AD" w14:textId="77777777">
        <w:tc>
          <w:tcPr>
            <w:tcW w:w="2410" w:type="dxa"/>
          </w:tcPr>
          <w:p w:rsidRPr="009C4E58" w:rsidR="00D46524" w:rsidP="009D4429" w:rsidRDefault="00D46524" w14:paraId="5D4FDACB" w14:textId="77777777">
            <w:pPr>
              <w:rPr>
                <w:rFonts w:ascii="Tahoma" w:hAnsi="Tahoma" w:cs="Tahoma"/>
                <w:color w:val="2F5496" w:themeColor="accent5" w:themeShade="BF"/>
              </w:rPr>
            </w:pPr>
            <w:r w:rsidRPr="009C4E58">
              <w:rPr>
                <w:rFonts w:ascii="Tahoma" w:hAnsi="Tahoma" w:cs="Tahoma"/>
                <w:b/>
                <w:color w:val="2F5496" w:themeColor="accent5" w:themeShade="BF"/>
                <w:u w:val="single"/>
              </w:rPr>
              <w:t>C</w:t>
            </w:r>
            <w:r w:rsidRPr="009C4E58">
              <w:rPr>
                <w:rFonts w:ascii="Tahoma" w:hAnsi="Tahoma" w:cs="Tahoma"/>
                <w:color w:val="2F5496" w:themeColor="accent5" w:themeShade="BF"/>
              </w:rPr>
              <w:t>ompositions</w:t>
            </w:r>
          </w:p>
          <w:p w:rsidRPr="009C4E58" w:rsidR="00D46524" w:rsidP="009D4429" w:rsidRDefault="00D46524" w14:paraId="5B897928" w14:textId="77777777">
            <w:pPr>
              <w:rPr>
                <w:rFonts w:ascii="Tahoma" w:hAnsi="Tahoma" w:cs="Tahoma"/>
                <w:color w:val="2F5496" w:themeColor="accent5" w:themeShade="BF"/>
              </w:rPr>
            </w:pPr>
            <w:r w:rsidRPr="009C4E58">
              <w:rPr>
                <w:rFonts w:ascii="Tahoma" w:hAnsi="Tahoma" w:cs="Tahoma"/>
                <w:b/>
                <w:color w:val="2F5496" w:themeColor="accent5" w:themeShade="BF"/>
                <w:u w:val="single"/>
              </w:rPr>
              <w:t>A</w:t>
            </w:r>
            <w:r w:rsidRPr="009C4E58">
              <w:rPr>
                <w:rFonts w:ascii="Tahoma" w:hAnsi="Tahoma" w:cs="Tahoma"/>
                <w:color w:val="2F5496" w:themeColor="accent5" w:themeShade="BF"/>
              </w:rPr>
              <w:t>ngles</w:t>
            </w:r>
          </w:p>
          <w:p w:rsidRPr="009C4E58" w:rsidR="00D46524" w:rsidP="009D4429" w:rsidRDefault="00D46524" w14:paraId="43F9E473" w14:textId="77777777">
            <w:pPr>
              <w:rPr>
                <w:rFonts w:ascii="Tahoma" w:hAnsi="Tahoma" w:cs="Tahoma"/>
                <w:color w:val="2F5496" w:themeColor="accent5" w:themeShade="BF"/>
              </w:rPr>
            </w:pPr>
            <w:r w:rsidRPr="009C4E58">
              <w:rPr>
                <w:rFonts w:ascii="Tahoma" w:hAnsi="Tahoma" w:cs="Tahoma"/>
                <w:b/>
                <w:color w:val="2F5496" w:themeColor="accent5" w:themeShade="BF"/>
                <w:u w:val="single"/>
              </w:rPr>
              <w:t>M</w:t>
            </w:r>
            <w:r w:rsidRPr="009C4E58">
              <w:rPr>
                <w:rFonts w:ascii="Tahoma" w:hAnsi="Tahoma" w:cs="Tahoma"/>
                <w:color w:val="2F5496" w:themeColor="accent5" w:themeShade="BF"/>
              </w:rPr>
              <w:t>ovement</w:t>
            </w:r>
          </w:p>
          <w:p w:rsidRPr="009C4E58" w:rsidR="00D46524" w:rsidP="009D4429" w:rsidRDefault="00D46524" w14:paraId="64BDDF59" w14:textId="77777777">
            <w:pPr>
              <w:rPr>
                <w:rFonts w:ascii="Tahoma" w:hAnsi="Tahoma" w:cs="Tahoma"/>
                <w:color w:val="2F5496" w:themeColor="accent5" w:themeShade="BF"/>
              </w:rPr>
            </w:pPr>
            <w:r w:rsidRPr="009C4E58">
              <w:rPr>
                <w:rFonts w:ascii="Tahoma" w:hAnsi="Tahoma" w:cs="Tahoma"/>
                <w:b/>
                <w:color w:val="2F5496" w:themeColor="accent5" w:themeShade="BF"/>
                <w:u w:val="single"/>
              </w:rPr>
              <w:t>S</w:t>
            </w:r>
            <w:r w:rsidRPr="009C4E58">
              <w:rPr>
                <w:rFonts w:ascii="Tahoma" w:hAnsi="Tahoma" w:cs="Tahoma"/>
                <w:color w:val="2F5496" w:themeColor="accent5" w:themeShade="BF"/>
              </w:rPr>
              <w:t>hots</w:t>
            </w:r>
          </w:p>
        </w:tc>
        <w:tc>
          <w:tcPr>
            <w:tcW w:w="2268" w:type="dxa"/>
          </w:tcPr>
          <w:p w:rsidRPr="009C4E58" w:rsidR="00D46524" w:rsidP="009D4429" w:rsidRDefault="00D46524" w14:paraId="632E55C9" w14:textId="77777777">
            <w:pPr>
              <w:rPr>
                <w:rFonts w:ascii="Tahoma" w:hAnsi="Tahoma" w:cs="Tahoma"/>
                <w:color w:val="2F5496" w:themeColor="accent5" w:themeShade="BF"/>
              </w:rPr>
            </w:pPr>
            <w:r w:rsidRPr="009C4E58">
              <w:rPr>
                <w:rFonts w:ascii="Tahoma" w:hAnsi="Tahoma" w:cs="Tahoma"/>
                <w:b/>
                <w:color w:val="2F5496" w:themeColor="accent5" w:themeShade="BF"/>
                <w:u w:val="single"/>
              </w:rPr>
              <w:t>D</w:t>
            </w:r>
            <w:r w:rsidRPr="009C4E58">
              <w:rPr>
                <w:rFonts w:ascii="Tahoma" w:hAnsi="Tahoma" w:cs="Tahoma"/>
                <w:color w:val="2F5496" w:themeColor="accent5" w:themeShade="BF"/>
              </w:rPr>
              <w:t>ialogue</w:t>
            </w:r>
          </w:p>
          <w:p w:rsidRPr="009C4E58" w:rsidR="00D46524" w:rsidP="009D4429" w:rsidRDefault="00D46524" w14:paraId="039DF4E9" w14:textId="77777777">
            <w:pPr>
              <w:rPr>
                <w:rFonts w:ascii="Tahoma" w:hAnsi="Tahoma" w:cs="Tahoma"/>
                <w:color w:val="2F5496" w:themeColor="accent5" w:themeShade="BF"/>
              </w:rPr>
            </w:pPr>
            <w:r w:rsidRPr="009C4E58">
              <w:rPr>
                <w:rFonts w:ascii="Tahoma" w:hAnsi="Tahoma" w:cs="Tahoma"/>
                <w:b/>
                <w:color w:val="2F5496" w:themeColor="accent5" w:themeShade="BF"/>
                <w:u w:val="single"/>
              </w:rPr>
              <w:t>V</w:t>
            </w:r>
            <w:r w:rsidRPr="009C4E58">
              <w:rPr>
                <w:rFonts w:ascii="Tahoma" w:hAnsi="Tahoma" w:cs="Tahoma"/>
                <w:color w:val="2F5496" w:themeColor="accent5" w:themeShade="BF"/>
              </w:rPr>
              <w:t>oice</w:t>
            </w:r>
          </w:p>
          <w:p w:rsidRPr="009C4E58" w:rsidR="00D46524" w:rsidP="009D4429" w:rsidRDefault="00D46524" w14:paraId="5DC94FE8" w14:textId="77777777">
            <w:pPr>
              <w:rPr>
                <w:rFonts w:ascii="Tahoma" w:hAnsi="Tahoma" w:cs="Tahoma"/>
                <w:color w:val="2F5496" w:themeColor="accent5" w:themeShade="BF"/>
              </w:rPr>
            </w:pPr>
            <w:r w:rsidRPr="009C4E58">
              <w:rPr>
                <w:rFonts w:ascii="Tahoma" w:hAnsi="Tahoma" w:cs="Tahoma"/>
                <w:b/>
                <w:color w:val="2F5496" w:themeColor="accent5" w:themeShade="BF"/>
                <w:u w:val="single"/>
              </w:rPr>
              <w:t>D</w:t>
            </w:r>
            <w:r w:rsidRPr="009C4E58">
              <w:rPr>
                <w:rFonts w:ascii="Tahoma" w:hAnsi="Tahoma" w:cs="Tahoma"/>
                <w:color w:val="2F5496" w:themeColor="accent5" w:themeShade="BF"/>
              </w:rPr>
              <w:t>iegetic</w:t>
            </w:r>
          </w:p>
          <w:p w:rsidRPr="009C4E58" w:rsidR="00D46524" w:rsidP="009D4429" w:rsidRDefault="00D46524" w14:paraId="0F0B5924" w14:textId="77777777">
            <w:pPr>
              <w:rPr>
                <w:rFonts w:ascii="Tahoma" w:hAnsi="Tahoma" w:cs="Tahoma"/>
                <w:color w:val="2F5496" w:themeColor="accent5" w:themeShade="BF"/>
              </w:rPr>
            </w:pPr>
            <w:r w:rsidRPr="009C4E58">
              <w:rPr>
                <w:rFonts w:ascii="Tahoma" w:hAnsi="Tahoma" w:cs="Tahoma"/>
                <w:b/>
                <w:color w:val="2F5496" w:themeColor="accent5" w:themeShade="BF"/>
                <w:u w:val="single"/>
              </w:rPr>
              <w:t>N</w:t>
            </w:r>
            <w:r w:rsidRPr="009C4E58">
              <w:rPr>
                <w:rFonts w:ascii="Tahoma" w:hAnsi="Tahoma" w:cs="Tahoma"/>
                <w:color w:val="2F5496" w:themeColor="accent5" w:themeShade="BF"/>
              </w:rPr>
              <w:t>on-Diegetic</w:t>
            </w:r>
          </w:p>
          <w:p w:rsidRPr="009C4E58" w:rsidR="00D46524" w:rsidP="009D4429" w:rsidRDefault="00D46524" w14:paraId="41677619" w14:textId="77777777">
            <w:pPr>
              <w:rPr>
                <w:rFonts w:ascii="Tahoma" w:hAnsi="Tahoma" w:cs="Tahoma"/>
                <w:color w:val="2F5496" w:themeColor="accent5" w:themeShade="BF"/>
              </w:rPr>
            </w:pPr>
          </w:p>
        </w:tc>
        <w:tc>
          <w:tcPr>
            <w:tcW w:w="2268" w:type="dxa"/>
          </w:tcPr>
          <w:p w:rsidRPr="009C4E58" w:rsidR="00D46524" w:rsidP="009D4429" w:rsidRDefault="00D46524" w14:paraId="392A6384" w14:textId="77777777">
            <w:pPr>
              <w:rPr>
                <w:rFonts w:ascii="Tahoma" w:hAnsi="Tahoma" w:cs="Tahoma"/>
                <w:color w:val="2F5496" w:themeColor="accent5" w:themeShade="BF"/>
              </w:rPr>
            </w:pPr>
            <w:r w:rsidRPr="009C4E58">
              <w:rPr>
                <w:rFonts w:ascii="Tahoma" w:hAnsi="Tahoma" w:cs="Tahoma"/>
                <w:b/>
                <w:color w:val="2F5496" w:themeColor="accent5" w:themeShade="BF"/>
                <w:u w:val="single"/>
              </w:rPr>
              <w:t>P</w:t>
            </w:r>
            <w:r w:rsidRPr="009C4E58">
              <w:rPr>
                <w:rFonts w:ascii="Tahoma" w:hAnsi="Tahoma" w:cs="Tahoma"/>
                <w:color w:val="2F5496" w:themeColor="accent5" w:themeShade="BF"/>
              </w:rPr>
              <w:t>ace</w:t>
            </w:r>
          </w:p>
          <w:p w:rsidRPr="009C4E58" w:rsidR="00D46524" w:rsidP="009D4429" w:rsidRDefault="00D46524" w14:paraId="2A388EE7" w14:textId="77777777">
            <w:pPr>
              <w:rPr>
                <w:rFonts w:ascii="Tahoma" w:hAnsi="Tahoma" w:cs="Tahoma"/>
                <w:color w:val="2F5496" w:themeColor="accent5" w:themeShade="BF"/>
              </w:rPr>
            </w:pPr>
            <w:r w:rsidRPr="009C4E58">
              <w:rPr>
                <w:rFonts w:ascii="Tahoma" w:hAnsi="Tahoma" w:cs="Tahoma"/>
                <w:b/>
                <w:color w:val="2F5496" w:themeColor="accent5" w:themeShade="BF"/>
                <w:u w:val="single"/>
              </w:rPr>
              <w:t>E</w:t>
            </w:r>
            <w:r w:rsidRPr="009C4E58">
              <w:rPr>
                <w:rFonts w:ascii="Tahoma" w:hAnsi="Tahoma" w:cs="Tahoma"/>
                <w:color w:val="2F5496" w:themeColor="accent5" w:themeShade="BF"/>
              </w:rPr>
              <w:t>ffects</w:t>
            </w:r>
          </w:p>
          <w:p w:rsidRPr="009C4E58" w:rsidR="00D46524" w:rsidP="009D4429" w:rsidRDefault="00D46524" w14:paraId="56CF067D" w14:textId="77777777">
            <w:pPr>
              <w:rPr>
                <w:rFonts w:ascii="Tahoma" w:hAnsi="Tahoma" w:cs="Tahoma"/>
                <w:color w:val="2F5496" w:themeColor="accent5" w:themeShade="BF"/>
              </w:rPr>
            </w:pPr>
            <w:r w:rsidRPr="009C4E58">
              <w:rPr>
                <w:rFonts w:ascii="Tahoma" w:hAnsi="Tahoma" w:cs="Tahoma"/>
                <w:b/>
                <w:color w:val="2F5496" w:themeColor="accent5" w:themeShade="BF"/>
                <w:u w:val="single"/>
              </w:rPr>
              <w:t>C</w:t>
            </w:r>
            <w:r w:rsidRPr="009C4E58">
              <w:rPr>
                <w:rFonts w:ascii="Tahoma" w:hAnsi="Tahoma" w:cs="Tahoma"/>
                <w:color w:val="2F5496" w:themeColor="accent5" w:themeShade="BF"/>
              </w:rPr>
              <w:t>utting</w:t>
            </w:r>
          </w:p>
          <w:p w:rsidRPr="009C4E58" w:rsidR="00D46524" w:rsidP="009D4429" w:rsidRDefault="00D46524" w14:paraId="5F38C9B1" w14:textId="77777777">
            <w:pPr>
              <w:rPr>
                <w:rFonts w:ascii="Tahoma" w:hAnsi="Tahoma" w:cs="Tahoma"/>
                <w:color w:val="2F5496" w:themeColor="accent5" w:themeShade="BF"/>
              </w:rPr>
            </w:pPr>
            <w:r w:rsidRPr="009C4E58">
              <w:rPr>
                <w:rFonts w:ascii="Tahoma" w:hAnsi="Tahoma" w:cs="Tahoma"/>
                <w:b/>
                <w:color w:val="2F5496" w:themeColor="accent5" w:themeShade="BF"/>
                <w:u w:val="single"/>
              </w:rPr>
              <w:t>T</w:t>
            </w:r>
            <w:r w:rsidRPr="009C4E58">
              <w:rPr>
                <w:rFonts w:ascii="Tahoma" w:hAnsi="Tahoma" w:cs="Tahoma"/>
                <w:color w:val="2F5496" w:themeColor="accent5" w:themeShade="BF"/>
              </w:rPr>
              <w:t>ransitions</w:t>
            </w:r>
          </w:p>
        </w:tc>
        <w:tc>
          <w:tcPr>
            <w:tcW w:w="3402" w:type="dxa"/>
          </w:tcPr>
          <w:p w:rsidRPr="009C4E58" w:rsidR="00D46524" w:rsidP="009D4429" w:rsidRDefault="00D46524" w14:paraId="209E74CD" w14:textId="77777777">
            <w:pPr>
              <w:rPr>
                <w:rFonts w:ascii="Tahoma" w:hAnsi="Tahoma" w:cs="Tahoma"/>
                <w:color w:val="2F5496" w:themeColor="accent5" w:themeShade="BF"/>
              </w:rPr>
            </w:pPr>
            <w:r w:rsidRPr="009C4E58">
              <w:rPr>
                <w:rFonts w:ascii="Tahoma" w:hAnsi="Tahoma" w:cs="Tahoma"/>
                <w:b/>
                <w:color w:val="2F5496" w:themeColor="accent5" w:themeShade="BF"/>
                <w:u w:val="single"/>
              </w:rPr>
              <w:t>P</w:t>
            </w:r>
            <w:r w:rsidRPr="009C4E58">
              <w:rPr>
                <w:rFonts w:ascii="Tahoma" w:hAnsi="Tahoma" w:cs="Tahoma"/>
                <w:color w:val="2F5496" w:themeColor="accent5" w:themeShade="BF"/>
              </w:rPr>
              <w:t>rops</w:t>
            </w:r>
          </w:p>
          <w:p w:rsidRPr="009C4E58" w:rsidR="00D46524" w:rsidP="009D4429" w:rsidRDefault="00D46524" w14:paraId="79F3ACB8" w14:textId="77777777">
            <w:pPr>
              <w:rPr>
                <w:rFonts w:ascii="Tahoma" w:hAnsi="Tahoma" w:cs="Tahoma"/>
                <w:color w:val="2F5496" w:themeColor="accent5" w:themeShade="BF"/>
              </w:rPr>
            </w:pPr>
            <w:r w:rsidRPr="009C4E58">
              <w:rPr>
                <w:rFonts w:ascii="Tahoma" w:hAnsi="Tahoma" w:cs="Tahoma"/>
                <w:b/>
                <w:color w:val="2F5496" w:themeColor="accent5" w:themeShade="BF"/>
                <w:u w:val="single"/>
              </w:rPr>
              <w:t>L</w:t>
            </w:r>
            <w:r w:rsidRPr="009C4E58">
              <w:rPr>
                <w:rFonts w:ascii="Tahoma" w:hAnsi="Tahoma" w:cs="Tahoma"/>
                <w:color w:val="2F5496" w:themeColor="accent5" w:themeShade="BF"/>
              </w:rPr>
              <w:t>ighting</w:t>
            </w:r>
          </w:p>
          <w:p w:rsidRPr="009C4E58" w:rsidR="00D46524" w:rsidP="009D4429" w:rsidRDefault="00D46524" w14:paraId="1435FD4B" w14:textId="77777777">
            <w:pPr>
              <w:rPr>
                <w:rFonts w:ascii="Tahoma" w:hAnsi="Tahoma" w:cs="Tahoma"/>
                <w:color w:val="2F5496" w:themeColor="accent5" w:themeShade="BF"/>
              </w:rPr>
            </w:pPr>
            <w:r w:rsidRPr="009C4E58">
              <w:rPr>
                <w:rFonts w:ascii="Tahoma" w:hAnsi="Tahoma" w:cs="Tahoma"/>
                <w:b/>
                <w:color w:val="2F5496" w:themeColor="accent5" w:themeShade="BF"/>
                <w:u w:val="single"/>
              </w:rPr>
              <w:t>A</w:t>
            </w:r>
            <w:r w:rsidRPr="009C4E58">
              <w:rPr>
                <w:rFonts w:ascii="Tahoma" w:hAnsi="Tahoma" w:cs="Tahoma"/>
                <w:color w:val="2F5496" w:themeColor="accent5" w:themeShade="BF"/>
              </w:rPr>
              <w:t>ppearance</w:t>
            </w:r>
          </w:p>
          <w:p w:rsidRPr="009C4E58" w:rsidR="00D46524" w:rsidP="009D4429" w:rsidRDefault="00D46524" w14:paraId="7642CFD4" w14:textId="77777777">
            <w:pPr>
              <w:rPr>
                <w:rFonts w:ascii="Tahoma" w:hAnsi="Tahoma" w:cs="Tahoma"/>
                <w:color w:val="2F5496" w:themeColor="accent5" w:themeShade="BF"/>
              </w:rPr>
            </w:pPr>
            <w:r w:rsidRPr="009C4E58">
              <w:rPr>
                <w:rFonts w:ascii="Tahoma" w:hAnsi="Tahoma" w:cs="Tahoma"/>
                <w:b/>
                <w:color w:val="2F5496" w:themeColor="accent5" w:themeShade="BF"/>
                <w:u w:val="single"/>
              </w:rPr>
              <w:t>C</w:t>
            </w:r>
            <w:r w:rsidRPr="009C4E58">
              <w:rPr>
                <w:rFonts w:ascii="Tahoma" w:hAnsi="Tahoma" w:cs="Tahoma"/>
                <w:color w:val="2F5496" w:themeColor="accent5" w:themeShade="BF"/>
              </w:rPr>
              <w:t>ostume</w:t>
            </w:r>
          </w:p>
          <w:p w:rsidRPr="009C4E58" w:rsidR="00D46524" w:rsidP="009D4429" w:rsidRDefault="00D46524" w14:paraId="7C2BF0F2" w14:textId="77777777">
            <w:pPr>
              <w:rPr>
                <w:rFonts w:ascii="Tahoma" w:hAnsi="Tahoma" w:cs="Tahoma"/>
                <w:color w:val="2F5496" w:themeColor="accent5" w:themeShade="BF"/>
              </w:rPr>
            </w:pPr>
            <w:r w:rsidRPr="009C4E58">
              <w:rPr>
                <w:rFonts w:ascii="Tahoma" w:hAnsi="Tahoma" w:cs="Tahoma"/>
                <w:b/>
                <w:color w:val="2F5496" w:themeColor="accent5" w:themeShade="BF"/>
                <w:u w:val="single"/>
              </w:rPr>
              <w:t>E</w:t>
            </w:r>
            <w:r w:rsidRPr="009C4E58">
              <w:rPr>
                <w:rFonts w:ascii="Tahoma" w:hAnsi="Tahoma" w:cs="Tahoma"/>
                <w:color w:val="2F5496" w:themeColor="accent5" w:themeShade="BF"/>
              </w:rPr>
              <w:t>xpression</w:t>
            </w:r>
          </w:p>
          <w:p w:rsidRPr="009C4E58" w:rsidR="00D46524" w:rsidP="009D4429" w:rsidRDefault="00D46524" w14:paraId="3CC77AB6" w14:textId="77777777">
            <w:pPr>
              <w:rPr>
                <w:rFonts w:ascii="Tahoma" w:hAnsi="Tahoma" w:cs="Tahoma"/>
                <w:color w:val="2F5496" w:themeColor="accent5" w:themeShade="BF"/>
              </w:rPr>
            </w:pPr>
            <w:r w:rsidRPr="009C4E58">
              <w:rPr>
                <w:rFonts w:ascii="Tahoma" w:hAnsi="Tahoma" w:cs="Tahoma"/>
                <w:b/>
                <w:color w:val="2F5496" w:themeColor="accent5" w:themeShade="BF"/>
                <w:u w:val="single"/>
              </w:rPr>
              <w:t>S</w:t>
            </w:r>
            <w:r w:rsidRPr="009C4E58">
              <w:rPr>
                <w:rFonts w:ascii="Tahoma" w:hAnsi="Tahoma" w:cs="Tahoma"/>
                <w:color w:val="2F5496" w:themeColor="accent5" w:themeShade="BF"/>
              </w:rPr>
              <w:t>etting</w:t>
            </w:r>
          </w:p>
          <w:p w:rsidRPr="009C4E58" w:rsidR="00D46524" w:rsidP="009D4429" w:rsidRDefault="00D46524" w14:paraId="4BBB6944" w14:textId="77777777">
            <w:pPr>
              <w:rPr>
                <w:rFonts w:ascii="Tahoma" w:hAnsi="Tahoma" w:cs="Tahoma"/>
                <w:color w:val="2F5496" w:themeColor="accent5" w:themeShade="BF"/>
              </w:rPr>
            </w:pPr>
          </w:p>
        </w:tc>
      </w:tr>
    </w:tbl>
    <w:p w:rsidRPr="009C4E58" w:rsidR="00D74E88" w:rsidP="00D74E88" w:rsidRDefault="009C4E58" w14:paraId="2DA7F9C7" w14:textId="7F91429D">
      <w:pPr>
        <w:rPr>
          <w:rFonts w:ascii="Tahoma" w:hAnsi="Tahoma" w:cs="Tahoma"/>
          <w:color w:val="2F5496" w:themeColor="accent5" w:themeShade="BF"/>
        </w:rPr>
      </w:pPr>
      <w:r>
        <w:rPr>
          <w:rFonts w:ascii="Tahoma" w:hAnsi="Tahoma" w:cs="Tahoma"/>
          <w:color w:val="2F5496" w:themeColor="accent5" w:themeShade="BF"/>
        </w:rPr>
        <w:br/>
      </w:r>
      <w:r>
        <w:rPr>
          <w:rFonts w:ascii="Tahoma" w:hAnsi="Tahoma" w:cs="Tahoma"/>
          <w:color w:val="2F5496" w:themeColor="accent5" w:themeShade="BF"/>
        </w:rPr>
        <w:br/>
      </w:r>
      <w:r>
        <w:rPr>
          <w:rFonts w:ascii="Tahoma" w:hAnsi="Tahoma" w:cs="Tahoma"/>
          <w:color w:val="2F5496" w:themeColor="accent5" w:themeShade="BF"/>
        </w:rPr>
        <w:br/>
      </w:r>
      <w:r>
        <w:rPr>
          <w:rFonts w:ascii="Tahoma" w:hAnsi="Tahoma" w:cs="Tahoma"/>
          <w:color w:val="2F5496" w:themeColor="accent5" w:themeShade="BF"/>
        </w:rPr>
        <w:br/>
      </w:r>
      <w:r w:rsidRPr="009C4E58" w:rsidR="00D74E88">
        <w:rPr>
          <w:rFonts w:ascii="Tahoma" w:hAnsi="Tahoma" w:cs="Tahoma"/>
          <w:color w:val="2F5496" w:themeColor="accent5" w:themeShade="BF"/>
        </w:rPr>
        <w:t xml:space="preserve">If you are worried about how to structure your answer, just make sure that with every point you make you include the following information </w:t>
      </w:r>
    </w:p>
    <w:tbl>
      <w:tblPr>
        <w:tblStyle w:val="TableGrid"/>
        <w:tblW w:w="10206" w:type="dxa"/>
        <w:tblInd w:w="-459" w:type="dxa"/>
        <w:tblLook w:val="04A0" w:firstRow="1" w:lastRow="0" w:firstColumn="1" w:lastColumn="0" w:noHBand="0" w:noVBand="1"/>
      </w:tblPr>
      <w:tblGrid>
        <w:gridCol w:w="2410"/>
        <w:gridCol w:w="4210"/>
        <w:gridCol w:w="3586"/>
      </w:tblGrid>
      <w:tr w:rsidRPr="009C4E58" w:rsidR="00D74E88" w:rsidTr="00871DBC" w14:paraId="28CB1A80" w14:textId="77777777">
        <w:tc>
          <w:tcPr>
            <w:tcW w:w="2410" w:type="dxa"/>
            <w:shd w:val="clear" w:color="auto" w:fill="FFE599" w:themeFill="accent4" w:themeFillTint="66"/>
          </w:tcPr>
          <w:p w:rsidRPr="009C4E58" w:rsidR="00D74E88" w:rsidP="00871DBC" w:rsidRDefault="00D74E88" w14:paraId="202606FC" w14:textId="77777777">
            <w:pPr>
              <w:rPr>
                <w:rFonts w:ascii="Tahoma" w:hAnsi="Tahoma" w:cs="Tahoma"/>
                <w:b/>
                <w:color w:val="2F5496" w:themeColor="accent5" w:themeShade="BF"/>
              </w:rPr>
            </w:pPr>
            <w:r w:rsidRPr="009C4E58">
              <w:rPr>
                <w:rFonts w:ascii="Tahoma" w:hAnsi="Tahoma" w:cs="Tahoma"/>
                <w:b/>
                <w:color w:val="2F5496" w:themeColor="accent5" w:themeShade="BF"/>
              </w:rPr>
              <w:t>TERMINOLOGY</w:t>
            </w:r>
          </w:p>
        </w:tc>
        <w:tc>
          <w:tcPr>
            <w:tcW w:w="4210" w:type="dxa"/>
            <w:shd w:val="clear" w:color="auto" w:fill="FFE599" w:themeFill="accent4" w:themeFillTint="66"/>
          </w:tcPr>
          <w:p w:rsidRPr="009C4E58" w:rsidR="00D74E88" w:rsidP="00871DBC" w:rsidRDefault="00D74E88" w14:paraId="6DE6B428" w14:textId="77777777">
            <w:pPr>
              <w:rPr>
                <w:rFonts w:ascii="Tahoma" w:hAnsi="Tahoma" w:cs="Tahoma"/>
                <w:b/>
                <w:color w:val="2F5496" w:themeColor="accent5" w:themeShade="BF"/>
              </w:rPr>
            </w:pPr>
            <w:r w:rsidRPr="009C4E58">
              <w:rPr>
                <w:rFonts w:ascii="Tahoma" w:hAnsi="Tahoma" w:cs="Tahoma"/>
                <w:b/>
                <w:color w:val="2F5496" w:themeColor="accent5" w:themeShade="BF"/>
              </w:rPr>
              <w:t>MEANING FOR THE CHARACTER</w:t>
            </w:r>
          </w:p>
        </w:tc>
        <w:tc>
          <w:tcPr>
            <w:tcW w:w="3586" w:type="dxa"/>
            <w:shd w:val="clear" w:color="auto" w:fill="FFE599" w:themeFill="accent4" w:themeFillTint="66"/>
          </w:tcPr>
          <w:p w:rsidRPr="009C4E58" w:rsidR="00D74E88" w:rsidP="00871DBC" w:rsidRDefault="00D74E88" w14:paraId="469A4EBA" w14:textId="77777777">
            <w:pPr>
              <w:rPr>
                <w:rFonts w:ascii="Tahoma" w:hAnsi="Tahoma" w:cs="Tahoma"/>
                <w:b/>
                <w:color w:val="2F5496" w:themeColor="accent5" w:themeShade="BF"/>
              </w:rPr>
            </w:pPr>
            <w:r w:rsidRPr="009C4E58">
              <w:rPr>
                <w:rFonts w:ascii="Tahoma" w:hAnsi="Tahoma" w:cs="Tahoma"/>
                <w:b/>
                <w:color w:val="2F5496" w:themeColor="accent5" w:themeShade="BF"/>
              </w:rPr>
              <w:t>MEANING FOR THE SOCIAL GROUP</w:t>
            </w:r>
          </w:p>
        </w:tc>
      </w:tr>
      <w:tr w:rsidRPr="009C4E58" w:rsidR="00D74E88" w:rsidTr="00871DBC" w14:paraId="6FEBA507" w14:textId="77777777">
        <w:tc>
          <w:tcPr>
            <w:tcW w:w="2410" w:type="dxa"/>
            <w:shd w:val="clear" w:color="auto" w:fill="B4C6E7" w:themeFill="accent5" w:themeFillTint="66"/>
          </w:tcPr>
          <w:p w:rsidRPr="009C4E58" w:rsidR="00D74E88" w:rsidP="00871DBC" w:rsidRDefault="00D74E88" w14:paraId="12C46DAE" w14:textId="77777777">
            <w:pPr>
              <w:rPr>
                <w:rFonts w:ascii="Tahoma" w:hAnsi="Tahoma" w:cs="Tahoma"/>
                <w:b/>
                <w:color w:val="2F5496" w:themeColor="accent5" w:themeShade="BF"/>
              </w:rPr>
            </w:pPr>
            <w:r w:rsidRPr="009C4E58">
              <w:rPr>
                <w:rFonts w:ascii="Tahoma" w:hAnsi="Tahoma" w:cs="Tahoma"/>
                <w:b/>
                <w:color w:val="2F5496" w:themeColor="accent5" w:themeShade="BF"/>
              </w:rPr>
              <w:t>Use a key piece of terminology to describe a technical element</w:t>
            </w:r>
          </w:p>
        </w:tc>
        <w:tc>
          <w:tcPr>
            <w:tcW w:w="4210" w:type="dxa"/>
            <w:shd w:val="clear" w:color="auto" w:fill="B4C6E7" w:themeFill="accent5" w:themeFillTint="66"/>
          </w:tcPr>
          <w:p w:rsidRPr="009C4E58" w:rsidR="00D74E88" w:rsidP="00871DBC" w:rsidRDefault="00D74E88" w14:paraId="14B06323" w14:textId="77777777">
            <w:pPr>
              <w:rPr>
                <w:rFonts w:ascii="Tahoma" w:hAnsi="Tahoma" w:cs="Tahoma"/>
                <w:b/>
                <w:color w:val="2F5496" w:themeColor="accent5" w:themeShade="BF"/>
              </w:rPr>
            </w:pPr>
            <w:r w:rsidRPr="009C4E58">
              <w:rPr>
                <w:rFonts w:ascii="Tahoma" w:hAnsi="Tahoma" w:cs="Tahoma"/>
                <w:b/>
                <w:color w:val="2F5496" w:themeColor="accent5" w:themeShade="BF"/>
              </w:rPr>
              <w:t>Explain what the meaning of this aspect is and what it suggests about the character it relates to</w:t>
            </w:r>
          </w:p>
        </w:tc>
        <w:tc>
          <w:tcPr>
            <w:tcW w:w="3586" w:type="dxa"/>
            <w:shd w:val="clear" w:color="auto" w:fill="B4C6E7" w:themeFill="accent5" w:themeFillTint="66"/>
          </w:tcPr>
          <w:p w:rsidRPr="009C4E58" w:rsidR="00D74E88" w:rsidP="00871DBC" w:rsidRDefault="00D74E88" w14:paraId="4DD7EEA9" w14:textId="77777777">
            <w:pPr>
              <w:rPr>
                <w:rFonts w:ascii="Tahoma" w:hAnsi="Tahoma" w:cs="Tahoma"/>
                <w:b/>
                <w:color w:val="2F5496" w:themeColor="accent5" w:themeShade="BF"/>
              </w:rPr>
            </w:pPr>
            <w:r w:rsidRPr="009C4E58">
              <w:rPr>
                <w:rFonts w:ascii="Tahoma" w:hAnsi="Tahoma" w:cs="Tahoma"/>
                <w:b/>
                <w:color w:val="2F5496" w:themeColor="accent5" w:themeShade="BF"/>
              </w:rPr>
              <w:t xml:space="preserve">Explain what wider significance this has in relation to representing the social group in question </w:t>
            </w:r>
            <w:proofErr w:type="spellStart"/>
            <w:r w:rsidRPr="009C4E58">
              <w:rPr>
                <w:rFonts w:ascii="Tahoma" w:hAnsi="Tahoma" w:cs="Tahoma"/>
                <w:b/>
                <w:color w:val="2F5496" w:themeColor="accent5" w:themeShade="BF"/>
              </w:rPr>
              <w:t>eg</w:t>
            </w:r>
            <w:proofErr w:type="spellEnd"/>
            <w:r w:rsidRPr="009C4E58">
              <w:rPr>
                <w:rFonts w:ascii="Tahoma" w:hAnsi="Tahoma" w:cs="Tahoma"/>
                <w:b/>
                <w:color w:val="2F5496" w:themeColor="accent5" w:themeShade="BF"/>
              </w:rPr>
              <w:t xml:space="preserve"> gender / class </w:t>
            </w:r>
            <w:proofErr w:type="spellStart"/>
            <w:r w:rsidRPr="009C4E58">
              <w:rPr>
                <w:rFonts w:ascii="Tahoma" w:hAnsi="Tahoma" w:cs="Tahoma"/>
                <w:b/>
                <w:color w:val="2F5496" w:themeColor="accent5" w:themeShade="BF"/>
              </w:rPr>
              <w:t>etc</w:t>
            </w:r>
            <w:proofErr w:type="spellEnd"/>
          </w:p>
        </w:tc>
      </w:tr>
      <w:tr w:rsidRPr="009C4E58" w:rsidR="00D74E88" w:rsidTr="00871DBC" w14:paraId="7668749B" w14:textId="77777777">
        <w:tc>
          <w:tcPr>
            <w:tcW w:w="2410" w:type="dxa"/>
          </w:tcPr>
          <w:p w:rsidRPr="009C4E58" w:rsidR="00D74E88" w:rsidP="00871DBC" w:rsidRDefault="00D74E88" w14:paraId="3E27035E"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2194"/>
            </w:tblGrid>
            <w:tr w:rsidRPr="009C4E58" w:rsidR="00D74E88" w:rsidTr="00871DBC" w14:paraId="46EF9061" w14:textId="77777777">
              <w:trPr>
                <w:trHeight w:val="689"/>
              </w:trPr>
              <w:tc>
                <w:tcPr>
                  <w:tcW w:w="0" w:type="auto"/>
                </w:tcPr>
                <w:p w:rsidRPr="009C4E58" w:rsidR="00D74E88" w:rsidP="00871DBC" w:rsidRDefault="00D74E88" w14:paraId="79B8F081"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In ‘Monarch of the Glen’, the </w:t>
                  </w:r>
                  <w:r w:rsidRPr="009C4E58">
                    <w:rPr>
                      <w:rFonts w:ascii="Tahoma" w:hAnsi="Tahoma" w:cs="Tahoma"/>
                      <w:b/>
                      <w:bCs/>
                      <w:color w:val="2F5496" w:themeColor="accent5" w:themeShade="BF"/>
                    </w:rPr>
                    <w:t xml:space="preserve">low angle medium close-up </w:t>
                  </w:r>
                  <w:r w:rsidRPr="009C4E58">
                    <w:rPr>
                      <w:rFonts w:ascii="Tahoma" w:hAnsi="Tahoma" w:cs="Tahoma"/>
                      <w:color w:val="2F5496" w:themeColor="accent5" w:themeShade="BF"/>
                    </w:rPr>
                    <w:t xml:space="preserve">on Paul, from Amy’s height... </w:t>
                  </w:r>
                </w:p>
              </w:tc>
            </w:tr>
          </w:tbl>
          <w:p w:rsidRPr="009C4E58" w:rsidR="00D74E88" w:rsidP="00871DBC" w:rsidRDefault="00D74E88" w14:paraId="6F82BB77" w14:textId="77777777">
            <w:pPr>
              <w:rPr>
                <w:rFonts w:ascii="Tahoma" w:hAnsi="Tahoma" w:cs="Tahoma"/>
                <w:color w:val="2F5496" w:themeColor="accent5" w:themeShade="BF"/>
              </w:rPr>
            </w:pPr>
          </w:p>
        </w:tc>
        <w:tc>
          <w:tcPr>
            <w:tcW w:w="4210" w:type="dxa"/>
          </w:tcPr>
          <w:p w:rsidRPr="009C4E58" w:rsidR="00D74E88" w:rsidP="00871DBC" w:rsidRDefault="00D74E88" w14:paraId="055EC975"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994"/>
            </w:tblGrid>
            <w:tr w:rsidRPr="009C4E58" w:rsidR="00D74E88" w:rsidTr="00871DBC" w14:paraId="1A873172" w14:textId="77777777">
              <w:trPr>
                <w:trHeight w:val="444"/>
              </w:trPr>
              <w:tc>
                <w:tcPr>
                  <w:tcW w:w="0" w:type="auto"/>
                </w:tcPr>
                <w:p w:rsidRPr="009C4E58" w:rsidR="00D74E88" w:rsidP="00871DBC" w:rsidRDefault="00D74E88" w14:paraId="20633F7C"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 </w:t>
                  </w:r>
                  <w:proofErr w:type="gramStart"/>
                  <w:r w:rsidRPr="009C4E58">
                    <w:rPr>
                      <w:rFonts w:ascii="Tahoma" w:hAnsi="Tahoma" w:cs="Tahoma"/>
                      <w:b/>
                      <w:bCs/>
                      <w:color w:val="2F5496" w:themeColor="accent5" w:themeShade="BF"/>
                    </w:rPr>
                    <w:t>signifies</w:t>
                  </w:r>
                  <w:proofErr w:type="gramEnd"/>
                  <w:r w:rsidRPr="009C4E58">
                    <w:rPr>
                      <w:rFonts w:ascii="Tahoma" w:hAnsi="Tahoma" w:cs="Tahoma"/>
                      <w:b/>
                      <w:bCs/>
                      <w:color w:val="2F5496" w:themeColor="accent5" w:themeShade="BF"/>
                    </w:rPr>
                    <w:t xml:space="preserve"> </w:t>
                  </w:r>
                  <w:r w:rsidRPr="009C4E58">
                    <w:rPr>
                      <w:rFonts w:ascii="Tahoma" w:hAnsi="Tahoma" w:cs="Tahoma"/>
                      <w:color w:val="2F5496" w:themeColor="accent5" w:themeShade="BF"/>
                    </w:rPr>
                    <w:t xml:space="preserve">Paul’s dominance from Amy’s perspective. </w:t>
                  </w:r>
                </w:p>
              </w:tc>
            </w:tr>
          </w:tbl>
          <w:p w:rsidRPr="009C4E58" w:rsidR="00D74E88" w:rsidP="00871DBC" w:rsidRDefault="00D74E88" w14:paraId="4F809B22" w14:textId="77777777">
            <w:pPr>
              <w:rPr>
                <w:rFonts w:ascii="Tahoma" w:hAnsi="Tahoma" w:cs="Tahoma"/>
                <w:color w:val="2F5496" w:themeColor="accent5" w:themeShade="BF"/>
              </w:rPr>
            </w:pPr>
          </w:p>
        </w:tc>
        <w:tc>
          <w:tcPr>
            <w:tcW w:w="3586" w:type="dxa"/>
          </w:tcPr>
          <w:p w:rsidRPr="009C4E58" w:rsidR="00D74E88" w:rsidP="00871DBC" w:rsidRDefault="00D74E88" w14:paraId="13CC5473"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370"/>
            </w:tblGrid>
            <w:tr w:rsidRPr="009C4E58" w:rsidR="00D74E88" w:rsidTr="00871DBC" w14:paraId="7A94373E" w14:textId="77777777">
              <w:trPr>
                <w:trHeight w:val="1176"/>
              </w:trPr>
              <w:tc>
                <w:tcPr>
                  <w:tcW w:w="0" w:type="auto"/>
                </w:tcPr>
                <w:p w:rsidRPr="009C4E58" w:rsidR="00D74E88" w:rsidP="00871DBC" w:rsidRDefault="00D74E88" w14:paraId="20D0853D"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It </w:t>
                  </w:r>
                  <w:r w:rsidRPr="009C4E58">
                    <w:rPr>
                      <w:rFonts w:ascii="Tahoma" w:hAnsi="Tahoma" w:cs="Tahoma"/>
                      <w:b/>
                      <w:bCs/>
                      <w:color w:val="2F5496" w:themeColor="accent5" w:themeShade="BF"/>
                    </w:rPr>
                    <w:t xml:space="preserve">reminds </w:t>
                  </w:r>
                  <w:r w:rsidRPr="009C4E58">
                    <w:rPr>
                      <w:rFonts w:ascii="Tahoma" w:hAnsi="Tahoma" w:cs="Tahoma"/>
                      <w:color w:val="2F5496" w:themeColor="accent5" w:themeShade="BF"/>
                    </w:rPr>
                    <w:t xml:space="preserve">the audience that adults use their physical presence to dominate younger people – seen from Amy’s perspective this could be read as unfair </w:t>
                  </w:r>
                </w:p>
              </w:tc>
            </w:tr>
          </w:tbl>
          <w:p w:rsidRPr="009C4E58" w:rsidR="00D74E88" w:rsidP="00871DBC" w:rsidRDefault="00D74E88" w14:paraId="23184DAC" w14:textId="77777777">
            <w:pPr>
              <w:rPr>
                <w:rFonts w:ascii="Tahoma" w:hAnsi="Tahoma" w:cs="Tahoma"/>
                <w:color w:val="2F5496" w:themeColor="accent5" w:themeShade="BF"/>
              </w:rPr>
            </w:pPr>
          </w:p>
        </w:tc>
      </w:tr>
      <w:tr w:rsidRPr="009C4E58" w:rsidR="00D74E88" w:rsidTr="00871DBC" w14:paraId="759EAD02" w14:textId="77777777">
        <w:tc>
          <w:tcPr>
            <w:tcW w:w="2410" w:type="dxa"/>
          </w:tcPr>
          <w:p w:rsidRPr="009C4E58" w:rsidR="00D74E88" w:rsidP="00871DBC" w:rsidRDefault="00D74E88" w14:paraId="204E5632"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2194"/>
            </w:tblGrid>
            <w:tr w:rsidRPr="009C4E58" w:rsidR="00D74E88" w:rsidTr="00871DBC" w14:paraId="51588EDD" w14:textId="77777777">
              <w:trPr>
                <w:trHeight w:val="686"/>
              </w:trPr>
              <w:tc>
                <w:tcPr>
                  <w:tcW w:w="0" w:type="auto"/>
                </w:tcPr>
                <w:p w:rsidRPr="009C4E58" w:rsidR="00D74E88" w:rsidP="00871DBC" w:rsidRDefault="00D74E88" w14:paraId="784D879D"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In ‘Primeval’, the </w:t>
                  </w:r>
                  <w:r w:rsidRPr="009C4E58">
                    <w:rPr>
                      <w:rFonts w:ascii="Tahoma" w:hAnsi="Tahoma" w:cs="Tahoma"/>
                      <w:b/>
                      <w:bCs/>
                      <w:color w:val="2F5496" w:themeColor="accent5" w:themeShade="BF"/>
                    </w:rPr>
                    <w:t xml:space="preserve">last shot </w:t>
                  </w:r>
                  <w:r w:rsidRPr="009C4E58">
                    <w:rPr>
                      <w:rFonts w:ascii="Tahoma" w:hAnsi="Tahoma" w:cs="Tahoma"/>
                      <w:color w:val="2F5496" w:themeColor="accent5" w:themeShade="BF"/>
                    </w:rPr>
                    <w:t xml:space="preserve">of the tiger </w:t>
                  </w:r>
                  <w:r w:rsidRPr="009C4E58">
                    <w:rPr>
                      <w:rFonts w:ascii="Tahoma" w:hAnsi="Tahoma" w:cs="Tahoma"/>
                      <w:b/>
                      <w:bCs/>
                      <w:color w:val="2F5496" w:themeColor="accent5" w:themeShade="BF"/>
                    </w:rPr>
                    <w:t xml:space="preserve">sequence </w:t>
                  </w:r>
                  <w:r w:rsidRPr="009C4E58">
                    <w:rPr>
                      <w:rFonts w:ascii="Tahoma" w:hAnsi="Tahoma" w:cs="Tahoma"/>
                      <w:color w:val="2F5496" w:themeColor="accent5" w:themeShade="BF"/>
                    </w:rPr>
                    <w:t xml:space="preserve">is on Cutter, rather than Abby, the shooter. </w:t>
                  </w:r>
                </w:p>
              </w:tc>
            </w:tr>
          </w:tbl>
          <w:p w:rsidRPr="009C4E58" w:rsidR="00D74E88" w:rsidP="00871DBC" w:rsidRDefault="00D74E88" w14:paraId="4D6DA5CD" w14:textId="77777777">
            <w:pPr>
              <w:rPr>
                <w:rFonts w:ascii="Tahoma" w:hAnsi="Tahoma" w:cs="Tahoma"/>
                <w:color w:val="2F5496" w:themeColor="accent5" w:themeShade="BF"/>
              </w:rPr>
            </w:pPr>
          </w:p>
        </w:tc>
        <w:tc>
          <w:tcPr>
            <w:tcW w:w="4210" w:type="dxa"/>
          </w:tcPr>
          <w:p w:rsidRPr="009C4E58" w:rsidR="00D74E88" w:rsidP="00871DBC" w:rsidRDefault="00D74E88" w14:paraId="027E8A6F"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994"/>
            </w:tblGrid>
            <w:tr w:rsidRPr="009C4E58" w:rsidR="00D74E88" w:rsidTr="00871DBC" w14:paraId="26ED024E" w14:textId="77777777">
              <w:trPr>
                <w:trHeight w:val="686"/>
              </w:trPr>
              <w:tc>
                <w:tcPr>
                  <w:tcW w:w="0" w:type="auto"/>
                </w:tcPr>
                <w:p w:rsidRPr="009C4E58" w:rsidR="00D74E88" w:rsidP="00871DBC" w:rsidRDefault="00D74E88" w14:paraId="4B917973"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This </w:t>
                  </w:r>
                  <w:r w:rsidRPr="009C4E58">
                    <w:rPr>
                      <w:rFonts w:ascii="Tahoma" w:hAnsi="Tahoma" w:cs="Tahoma"/>
                      <w:b/>
                      <w:bCs/>
                      <w:color w:val="2F5496" w:themeColor="accent5" w:themeShade="BF"/>
                    </w:rPr>
                    <w:t xml:space="preserve">establishes </w:t>
                  </w:r>
                  <w:r w:rsidRPr="009C4E58">
                    <w:rPr>
                      <w:rFonts w:ascii="Tahoma" w:hAnsi="Tahoma" w:cs="Tahoma"/>
                      <w:color w:val="2F5496" w:themeColor="accent5" w:themeShade="BF"/>
                    </w:rPr>
                    <w:t xml:space="preserve">the male rather than the female point of view, de-spite the girl’s heroism... </w:t>
                  </w:r>
                </w:p>
              </w:tc>
            </w:tr>
          </w:tbl>
          <w:p w:rsidRPr="009C4E58" w:rsidR="00D74E88" w:rsidP="00871DBC" w:rsidRDefault="00D74E88" w14:paraId="6D7E266D" w14:textId="77777777">
            <w:pPr>
              <w:rPr>
                <w:rFonts w:ascii="Tahoma" w:hAnsi="Tahoma" w:cs="Tahoma"/>
                <w:color w:val="2F5496" w:themeColor="accent5" w:themeShade="BF"/>
              </w:rPr>
            </w:pPr>
          </w:p>
        </w:tc>
        <w:tc>
          <w:tcPr>
            <w:tcW w:w="3586" w:type="dxa"/>
          </w:tcPr>
          <w:p w:rsidRPr="009C4E58" w:rsidR="00D74E88" w:rsidP="00871DBC" w:rsidRDefault="00D74E88" w14:paraId="1B95175D"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370"/>
            </w:tblGrid>
            <w:tr w:rsidRPr="009C4E58" w:rsidR="00D74E88" w:rsidTr="00871DBC" w14:paraId="4EA937DA" w14:textId="77777777">
              <w:trPr>
                <w:trHeight w:val="686"/>
              </w:trPr>
              <w:tc>
                <w:tcPr>
                  <w:tcW w:w="0" w:type="auto"/>
                </w:tcPr>
                <w:p w:rsidRPr="009C4E58" w:rsidR="00D74E88" w:rsidP="00871DBC" w:rsidRDefault="00D74E88" w14:paraId="41AE16B0"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 </w:t>
                  </w:r>
                  <w:proofErr w:type="gramStart"/>
                  <w:r w:rsidRPr="009C4E58">
                    <w:rPr>
                      <w:rFonts w:ascii="Tahoma" w:hAnsi="Tahoma" w:cs="Tahoma"/>
                      <w:b/>
                      <w:bCs/>
                      <w:color w:val="2F5496" w:themeColor="accent5" w:themeShade="BF"/>
                    </w:rPr>
                    <w:t>representing</w:t>
                  </w:r>
                  <w:proofErr w:type="gramEnd"/>
                  <w:r w:rsidRPr="009C4E58">
                    <w:rPr>
                      <w:rFonts w:ascii="Tahoma" w:hAnsi="Tahoma" w:cs="Tahoma"/>
                      <w:b/>
                      <w:bCs/>
                      <w:color w:val="2F5496" w:themeColor="accent5" w:themeShade="BF"/>
                    </w:rPr>
                    <w:t xml:space="preserve"> </w:t>
                  </w:r>
                  <w:r w:rsidRPr="009C4E58">
                    <w:rPr>
                      <w:rFonts w:ascii="Tahoma" w:hAnsi="Tahoma" w:cs="Tahoma"/>
                      <w:color w:val="2F5496" w:themeColor="accent5" w:themeShade="BF"/>
                    </w:rPr>
                    <w:t xml:space="preserve">an old-fashioned masculine dominance of the narrative. </w:t>
                  </w:r>
                </w:p>
              </w:tc>
            </w:tr>
          </w:tbl>
          <w:p w:rsidRPr="009C4E58" w:rsidR="00D74E88" w:rsidP="00871DBC" w:rsidRDefault="00D74E88" w14:paraId="4CD07ED6" w14:textId="77777777">
            <w:pPr>
              <w:rPr>
                <w:rFonts w:ascii="Tahoma" w:hAnsi="Tahoma" w:cs="Tahoma"/>
                <w:color w:val="2F5496" w:themeColor="accent5" w:themeShade="BF"/>
              </w:rPr>
            </w:pPr>
          </w:p>
        </w:tc>
      </w:tr>
      <w:tr w:rsidRPr="009C4E58" w:rsidR="00D74E88" w:rsidTr="00871DBC" w14:paraId="52ACCA50" w14:textId="77777777">
        <w:tc>
          <w:tcPr>
            <w:tcW w:w="2410" w:type="dxa"/>
          </w:tcPr>
          <w:p w:rsidRPr="009C4E58" w:rsidR="00D74E88" w:rsidP="00871DBC" w:rsidRDefault="00D74E88" w14:paraId="63601AB0" w14:textId="3CBE7B39">
            <w:pPr>
              <w:autoSpaceDE w:val="0"/>
              <w:autoSpaceDN w:val="0"/>
              <w:adjustRightInd w:val="0"/>
              <w:rPr>
                <w:rFonts w:ascii="Tahoma" w:hAnsi="Tahoma" w:cs="Tahoma"/>
                <w:color w:val="2F5496" w:themeColor="accent5" w:themeShade="BF"/>
              </w:rPr>
            </w:pPr>
          </w:p>
          <w:p w:rsidRPr="009C4E58" w:rsidR="00D46524" w:rsidP="00871DBC" w:rsidRDefault="00D46524" w14:paraId="7289FE43"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2194"/>
            </w:tblGrid>
            <w:tr w:rsidRPr="009C4E58" w:rsidR="00D74E88" w:rsidTr="00871DBC" w14:paraId="2DA5DF03" w14:textId="77777777">
              <w:trPr>
                <w:trHeight w:val="1420"/>
              </w:trPr>
              <w:tc>
                <w:tcPr>
                  <w:tcW w:w="0" w:type="auto"/>
                </w:tcPr>
                <w:p w:rsidRPr="009C4E58" w:rsidR="00D74E88" w:rsidP="00871DBC" w:rsidRDefault="00D74E88" w14:paraId="78ECC09A"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In ‘The Silence’, </w:t>
                  </w:r>
                  <w:r w:rsidRPr="009C4E58">
                    <w:rPr>
                      <w:rFonts w:ascii="Tahoma" w:hAnsi="Tahoma" w:cs="Tahoma"/>
                      <w:b/>
                      <w:bCs/>
                      <w:color w:val="2F5496" w:themeColor="accent5" w:themeShade="BF"/>
                    </w:rPr>
                    <w:t xml:space="preserve">diegetic </w:t>
                  </w:r>
                  <w:r w:rsidRPr="009C4E58">
                    <w:rPr>
                      <w:rFonts w:ascii="Tahoma" w:hAnsi="Tahoma" w:cs="Tahoma"/>
                      <w:color w:val="2F5496" w:themeColor="accent5" w:themeShade="BF"/>
                    </w:rPr>
                    <w:t xml:space="preserve">sound is sometimes </w:t>
                  </w:r>
                  <w:r w:rsidRPr="009C4E58">
                    <w:rPr>
                      <w:rFonts w:ascii="Tahoma" w:hAnsi="Tahoma" w:cs="Tahoma"/>
                      <w:b/>
                      <w:bCs/>
                      <w:color w:val="2F5496" w:themeColor="accent5" w:themeShade="BF"/>
                    </w:rPr>
                    <w:t>subjective</w:t>
                  </w:r>
                  <w:r w:rsidRPr="009C4E58">
                    <w:rPr>
                      <w:rFonts w:ascii="Tahoma" w:hAnsi="Tahoma" w:cs="Tahoma"/>
                      <w:color w:val="2F5496" w:themeColor="accent5" w:themeShade="BF"/>
                    </w:rPr>
                    <w:t xml:space="preserve">, from Amelia’s </w:t>
                  </w:r>
                  <w:r w:rsidRPr="009C4E58">
                    <w:rPr>
                      <w:rFonts w:ascii="Tahoma" w:hAnsi="Tahoma" w:cs="Tahoma"/>
                      <w:b/>
                      <w:bCs/>
                      <w:color w:val="2F5496" w:themeColor="accent5" w:themeShade="BF"/>
                    </w:rPr>
                    <w:t>point of view</w:t>
                  </w:r>
                  <w:r w:rsidRPr="009C4E58">
                    <w:rPr>
                      <w:rFonts w:ascii="Tahoma" w:hAnsi="Tahoma" w:cs="Tahoma"/>
                      <w:color w:val="2F5496" w:themeColor="accent5" w:themeShade="BF"/>
                    </w:rPr>
                    <w:t xml:space="preserve">. Walking happily through the park the audience hears only things she touches: leaves, the wall and so on. </w:t>
                  </w:r>
                </w:p>
              </w:tc>
            </w:tr>
          </w:tbl>
          <w:p w:rsidRPr="009C4E58" w:rsidR="00D74E88" w:rsidP="00871DBC" w:rsidRDefault="00D74E88" w14:paraId="4F6954B9" w14:textId="77777777">
            <w:pPr>
              <w:rPr>
                <w:rFonts w:ascii="Tahoma" w:hAnsi="Tahoma" w:cs="Tahoma"/>
                <w:color w:val="2F5496" w:themeColor="accent5" w:themeShade="BF"/>
              </w:rPr>
            </w:pPr>
          </w:p>
        </w:tc>
        <w:tc>
          <w:tcPr>
            <w:tcW w:w="4210" w:type="dxa"/>
          </w:tcPr>
          <w:p w:rsidRPr="009C4E58" w:rsidR="00D74E88" w:rsidP="00871DBC" w:rsidRDefault="00D74E88" w14:paraId="16E426DC"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994"/>
            </w:tblGrid>
            <w:tr w:rsidRPr="009C4E58" w:rsidR="00D74E88" w:rsidTr="00871DBC" w14:paraId="05EBC83B" w14:textId="77777777">
              <w:trPr>
                <w:trHeight w:val="1176"/>
              </w:trPr>
              <w:tc>
                <w:tcPr>
                  <w:tcW w:w="0" w:type="auto"/>
                </w:tcPr>
                <w:p w:rsidRPr="009C4E58" w:rsidR="00D74E88" w:rsidP="00871DBC" w:rsidRDefault="00D74E88" w14:paraId="49B37DBE" w14:textId="4B6ED5A0">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This </w:t>
                  </w:r>
                  <w:r w:rsidRPr="009C4E58">
                    <w:rPr>
                      <w:rFonts w:ascii="Tahoma" w:hAnsi="Tahoma" w:cs="Tahoma"/>
                      <w:b/>
                      <w:bCs/>
                      <w:color w:val="2F5496" w:themeColor="accent5" w:themeShade="BF"/>
                    </w:rPr>
                    <w:t xml:space="preserve">sympathetically illustrates </w:t>
                  </w:r>
                  <w:r w:rsidRPr="009C4E58">
                    <w:rPr>
                      <w:rFonts w:ascii="Tahoma" w:hAnsi="Tahoma" w:cs="Tahoma"/>
                      <w:color w:val="2F5496" w:themeColor="accent5" w:themeShade="BF"/>
                    </w:rPr>
                    <w:t xml:space="preserve">how Amelia compensates for her deafness by making more use of other senses that hearing </w:t>
                  </w:r>
                  <w:proofErr w:type="spellStart"/>
                  <w:r w:rsidRPr="009C4E58">
                    <w:rPr>
                      <w:rFonts w:ascii="Tahoma" w:hAnsi="Tahoma" w:cs="Tahoma"/>
                      <w:color w:val="2F5496" w:themeColor="accent5" w:themeShade="BF"/>
                    </w:rPr>
                    <w:t>audi-ences</w:t>
                  </w:r>
                  <w:proofErr w:type="spellEnd"/>
                  <w:r w:rsidRPr="009C4E58">
                    <w:rPr>
                      <w:rFonts w:ascii="Tahoma" w:hAnsi="Tahoma" w:cs="Tahoma"/>
                      <w:color w:val="2F5496" w:themeColor="accent5" w:themeShade="BF"/>
                    </w:rPr>
                    <w:t xml:space="preserve"> may take for granted. </w:t>
                  </w:r>
                </w:p>
              </w:tc>
            </w:tr>
          </w:tbl>
          <w:p w:rsidRPr="009C4E58" w:rsidR="00D74E88" w:rsidP="00871DBC" w:rsidRDefault="00D74E88" w14:paraId="416D299E" w14:textId="77777777">
            <w:pPr>
              <w:rPr>
                <w:rFonts w:ascii="Tahoma" w:hAnsi="Tahoma" w:cs="Tahoma"/>
                <w:color w:val="2F5496" w:themeColor="accent5" w:themeShade="BF"/>
              </w:rPr>
            </w:pPr>
          </w:p>
        </w:tc>
        <w:tc>
          <w:tcPr>
            <w:tcW w:w="3586" w:type="dxa"/>
          </w:tcPr>
          <w:p w:rsidRPr="009C4E58" w:rsidR="00D74E88" w:rsidP="00871DBC" w:rsidRDefault="00D74E88" w14:paraId="13E2765B"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370"/>
            </w:tblGrid>
            <w:tr w:rsidRPr="009C4E58" w:rsidR="00D74E88" w:rsidTr="00871DBC" w14:paraId="36296902" w14:textId="77777777">
              <w:trPr>
                <w:trHeight w:val="931"/>
              </w:trPr>
              <w:tc>
                <w:tcPr>
                  <w:tcW w:w="0" w:type="auto"/>
                </w:tcPr>
                <w:p w:rsidRPr="009C4E58" w:rsidR="00D74E88" w:rsidP="00871DBC" w:rsidRDefault="00D74E88" w14:paraId="71E3405F" w14:textId="54038994">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This </w:t>
                  </w:r>
                  <w:r w:rsidRPr="009C4E58">
                    <w:rPr>
                      <w:rFonts w:ascii="Tahoma" w:hAnsi="Tahoma" w:cs="Tahoma"/>
                      <w:b/>
                      <w:bCs/>
                      <w:color w:val="2F5496" w:themeColor="accent5" w:themeShade="BF"/>
                    </w:rPr>
                    <w:t xml:space="preserve">invites </w:t>
                  </w:r>
                  <w:r w:rsidRPr="009C4E58">
                    <w:rPr>
                      <w:rFonts w:ascii="Tahoma" w:hAnsi="Tahoma" w:cs="Tahoma"/>
                      <w:color w:val="2F5496" w:themeColor="accent5" w:themeShade="BF"/>
                    </w:rPr>
                    <w:t xml:space="preserve">the audience to appreciate that a deaf person’s experience is different, rather than worse, than their own. </w:t>
                  </w:r>
                </w:p>
              </w:tc>
            </w:tr>
          </w:tbl>
          <w:p w:rsidRPr="009C4E58" w:rsidR="00D74E88" w:rsidP="00871DBC" w:rsidRDefault="00D74E88" w14:paraId="6DAE4C2A" w14:textId="77777777">
            <w:pPr>
              <w:rPr>
                <w:rFonts w:ascii="Tahoma" w:hAnsi="Tahoma" w:cs="Tahoma"/>
                <w:color w:val="2F5496" w:themeColor="accent5" w:themeShade="BF"/>
              </w:rPr>
            </w:pPr>
          </w:p>
        </w:tc>
      </w:tr>
      <w:tr w:rsidRPr="009C4E58" w:rsidR="00D74E88" w:rsidTr="00871DBC" w14:paraId="2743DD83" w14:textId="77777777">
        <w:tc>
          <w:tcPr>
            <w:tcW w:w="2410" w:type="dxa"/>
          </w:tcPr>
          <w:p w:rsidRPr="009C4E58" w:rsidR="00D74E88" w:rsidP="00871DBC" w:rsidRDefault="00D74E88" w14:paraId="49DA3DFF"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2194"/>
            </w:tblGrid>
            <w:tr w:rsidRPr="009C4E58" w:rsidR="00D74E88" w:rsidTr="00871DBC" w14:paraId="303AE5D0" w14:textId="77777777">
              <w:trPr>
                <w:trHeight w:val="1176"/>
              </w:trPr>
              <w:tc>
                <w:tcPr>
                  <w:tcW w:w="0" w:type="auto"/>
                </w:tcPr>
                <w:p w:rsidRPr="009C4E58" w:rsidR="00D74E88" w:rsidP="00871DBC" w:rsidRDefault="00D74E88" w14:paraId="54893ECB"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In ‘Feather Boy’, both the children and the elderly residents exhibit </w:t>
                  </w:r>
                  <w:r w:rsidRPr="009C4E58">
                    <w:rPr>
                      <w:rFonts w:ascii="Tahoma" w:hAnsi="Tahoma" w:cs="Tahoma"/>
                      <w:b/>
                      <w:bCs/>
                      <w:color w:val="2F5496" w:themeColor="accent5" w:themeShade="BF"/>
                    </w:rPr>
                    <w:t>negative body language</w:t>
                  </w:r>
                  <w:r w:rsidRPr="009C4E58">
                    <w:rPr>
                      <w:rFonts w:ascii="Tahoma" w:hAnsi="Tahoma" w:cs="Tahoma"/>
                      <w:color w:val="2F5496" w:themeColor="accent5" w:themeShade="BF"/>
                    </w:rPr>
                    <w:t xml:space="preserve">, backing away from each other on first meeting. </w:t>
                  </w:r>
                </w:p>
              </w:tc>
            </w:tr>
          </w:tbl>
          <w:p w:rsidRPr="009C4E58" w:rsidR="00D74E88" w:rsidP="00871DBC" w:rsidRDefault="00D74E88" w14:paraId="5E8F1DE6" w14:textId="77777777">
            <w:pPr>
              <w:rPr>
                <w:rFonts w:ascii="Tahoma" w:hAnsi="Tahoma" w:cs="Tahoma"/>
                <w:color w:val="2F5496" w:themeColor="accent5" w:themeShade="BF"/>
              </w:rPr>
            </w:pPr>
          </w:p>
        </w:tc>
        <w:tc>
          <w:tcPr>
            <w:tcW w:w="4210" w:type="dxa"/>
          </w:tcPr>
          <w:p w:rsidRPr="009C4E58" w:rsidR="00D74E88" w:rsidP="00871DBC" w:rsidRDefault="00D74E88" w14:paraId="337AE961"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994"/>
            </w:tblGrid>
            <w:tr w:rsidRPr="009C4E58" w:rsidR="00D74E88" w:rsidTr="00871DBC" w14:paraId="05E45150" w14:textId="77777777">
              <w:trPr>
                <w:trHeight w:val="931"/>
              </w:trPr>
              <w:tc>
                <w:tcPr>
                  <w:tcW w:w="0" w:type="auto"/>
                </w:tcPr>
                <w:p w:rsidRPr="009C4E58" w:rsidR="00D74E88" w:rsidP="00871DBC" w:rsidRDefault="00D74E88" w14:paraId="0D580C80"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This </w:t>
                  </w:r>
                  <w:r w:rsidRPr="009C4E58">
                    <w:rPr>
                      <w:rFonts w:ascii="Tahoma" w:hAnsi="Tahoma" w:cs="Tahoma"/>
                      <w:b/>
                      <w:bCs/>
                      <w:color w:val="2F5496" w:themeColor="accent5" w:themeShade="BF"/>
                    </w:rPr>
                    <w:t xml:space="preserve">suggests </w:t>
                  </w:r>
                  <w:r w:rsidRPr="009C4E58">
                    <w:rPr>
                      <w:rFonts w:ascii="Tahoma" w:hAnsi="Tahoma" w:cs="Tahoma"/>
                      <w:color w:val="2F5496" w:themeColor="accent5" w:themeShade="BF"/>
                    </w:rPr>
                    <w:t xml:space="preserve">that both groups are unfamiliar and fearful of each other, because of their different ages. </w:t>
                  </w:r>
                </w:p>
              </w:tc>
            </w:tr>
          </w:tbl>
          <w:p w:rsidRPr="009C4E58" w:rsidR="00D74E88" w:rsidP="00871DBC" w:rsidRDefault="00D74E88" w14:paraId="23101021" w14:textId="77777777">
            <w:pPr>
              <w:rPr>
                <w:rFonts w:ascii="Tahoma" w:hAnsi="Tahoma" w:cs="Tahoma"/>
                <w:color w:val="2F5496" w:themeColor="accent5" w:themeShade="BF"/>
              </w:rPr>
            </w:pPr>
          </w:p>
        </w:tc>
        <w:tc>
          <w:tcPr>
            <w:tcW w:w="3586" w:type="dxa"/>
          </w:tcPr>
          <w:p w:rsidRPr="009C4E58" w:rsidR="00D74E88" w:rsidP="00871DBC" w:rsidRDefault="00D74E88" w14:paraId="3A477FF4" w14:textId="77777777">
            <w:pPr>
              <w:autoSpaceDE w:val="0"/>
              <w:autoSpaceDN w:val="0"/>
              <w:adjustRightInd w:val="0"/>
              <w:rPr>
                <w:rFonts w:ascii="Tahoma" w:hAnsi="Tahoma" w:cs="Tahoma"/>
                <w:color w:val="2F5496" w:themeColor="accent5" w:themeShade="BF"/>
              </w:rPr>
            </w:pPr>
          </w:p>
          <w:tbl>
            <w:tblPr>
              <w:tblW w:w="0" w:type="auto"/>
              <w:tblBorders>
                <w:top w:val="nil"/>
                <w:left w:val="nil"/>
                <w:bottom w:val="nil"/>
                <w:right w:val="nil"/>
              </w:tblBorders>
              <w:tblLook w:val="0000" w:firstRow="0" w:lastRow="0" w:firstColumn="0" w:lastColumn="0" w:noHBand="0" w:noVBand="0"/>
            </w:tblPr>
            <w:tblGrid>
              <w:gridCol w:w="3370"/>
            </w:tblGrid>
            <w:tr w:rsidRPr="009C4E58" w:rsidR="00D74E88" w:rsidTr="00871DBC" w14:paraId="1EF38B01" w14:textId="77777777">
              <w:trPr>
                <w:trHeight w:val="931"/>
              </w:trPr>
              <w:tc>
                <w:tcPr>
                  <w:tcW w:w="0" w:type="auto"/>
                </w:tcPr>
                <w:p w:rsidRPr="009C4E58" w:rsidR="00D74E88" w:rsidP="00871DBC" w:rsidRDefault="00D74E88" w14:paraId="640495CB" w14:textId="77777777">
                  <w:pPr>
                    <w:autoSpaceDE w:val="0"/>
                    <w:autoSpaceDN w:val="0"/>
                    <w:adjustRightInd w:val="0"/>
                    <w:spacing w:after="0" w:line="240" w:lineRule="auto"/>
                    <w:rPr>
                      <w:rFonts w:ascii="Tahoma" w:hAnsi="Tahoma" w:cs="Tahoma"/>
                      <w:color w:val="2F5496" w:themeColor="accent5" w:themeShade="BF"/>
                    </w:rPr>
                  </w:pPr>
                  <w:r w:rsidRPr="009C4E58">
                    <w:rPr>
                      <w:rFonts w:ascii="Tahoma" w:hAnsi="Tahoma" w:cs="Tahoma"/>
                      <w:color w:val="2F5496" w:themeColor="accent5" w:themeShade="BF"/>
                    </w:rPr>
                    <w:t xml:space="preserve">It </w:t>
                  </w:r>
                  <w:r w:rsidRPr="009C4E58">
                    <w:rPr>
                      <w:rFonts w:ascii="Tahoma" w:hAnsi="Tahoma" w:cs="Tahoma"/>
                      <w:b/>
                      <w:bCs/>
                      <w:color w:val="2F5496" w:themeColor="accent5" w:themeShade="BF"/>
                    </w:rPr>
                    <w:t xml:space="preserve">represents </w:t>
                  </w:r>
                  <w:r w:rsidRPr="009C4E58">
                    <w:rPr>
                      <w:rFonts w:ascii="Tahoma" w:hAnsi="Tahoma" w:cs="Tahoma"/>
                      <w:color w:val="2F5496" w:themeColor="accent5" w:themeShade="BF"/>
                    </w:rPr>
                    <w:t xml:space="preserve">the idea that in modern Britain, the young and old no longer spend time together and have grown far apart. </w:t>
                  </w:r>
                </w:p>
              </w:tc>
            </w:tr>
          </w:tbl>
          <w:p w:rsidRPr="009C4E58" w:rsidR="00D74E88" w:rsidP="00871DBC" w:rsidRDefault="00D74E88" w14:paraId="00285B51" w14:textId="77777777">
            <w:pPr>
              <w:rPr>
                <w:rFonts w:ascii="Tahoma" w:hAnsi="Tahoma" w:cs="Tahoma"/>
                <w:color w:val="2F5496" w:themeColor="accent5" w:themeShade="BF"/>
              </w:rPr>
            </w:pPr>
          </w:p>
        </w:tc>
      </w:tr>
    </w:tbl>
    <w:p w:rsidRPr="009C4E58" w:rsidR="00186C3D" w:rsidP="007A1A98" w:rsidRDefault="00186C3D" w14:paraId="191D85DA" w14:textId="77777777">
      <w:pPr>
        <w:rPr>
          <w:rFonts w:ascii="Tahoma" w:hAnsi="Tahoma" w:cs="Tahoma"/>
        </w:rPr>
      </w:pPr>
    </w:p>
    <w:sectPr w:rsidRPr="009C4E58" w:rsidR="00186C3D" w:rsidSect="00B93FDE">
      <w:headerReference w:type="default" r:id="rId67"/>
      <w:footerReference w:type="default" r:id="rId68"/>
      <w:pgSz w:w="11906" w:h="16838" w:orient="portrait"/>
      <w:pgMar w:top="1135" w:right="1440" w:bottom="1440" w:left="144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0A9" w:rsidP="00186C3D" w:rsidRDefault="003120A9" w14:paraId="362F704B" w14:textId="77777777">
      <w:pPr>
        <w:spacing w:after="0" w:line="240" w:lineRule="auto"/>
      </w:pPr>
      <w:r>
        <w:separator/>
      </w:r>
    </w:p>
  </w:endnote>
  <w:endnote w:type="continuationSeparator" w:id="0">
    <w:p w:rsidR="003120A9" w:rsidP="00186C3D" w:rsidRDefault="003120A9" w14:paraId="288AF8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326949"/>
      <w:docPartObj>
        <w:docPartGallery w:val="Page Numbers (Bottom of Page)"/>
        <w:docPartUnique/>
      </w:docPartObj>
    </w:sdtPr>
    <w:sdtEndPr>
      <w:rPr>
        <w:noProof/>
      </w:rPr>
    </w:sdtEndPr>
    <w:sdtContent>
      <w:p w:rsidR="003120A9" w:rsidP="00553122" w:rsidRDefault="003120A9" w14:paraId="3E1F2349" w14:textId="05E3BB91">
        <w:pPr>
          <w:pStyle w:val="Footer"/>
        </w:pPr>
        <w:r w:rsidRPr="5F6319EC">
          <w:rPr>
            <w:rFonts w:ascii="Tahoma" w:hAnsi="Tahoma" w:cs="Tahoma"/>
            <w:noProof/>
            <w:sz w:val="18"/>
            <w:szCs w:val="18"/>
          </w:rPr>
          <w:fldChar w:fldCharType="begin"/>
        </w:r>
        <w:r w:rsidRPr="5F6319EC">
          <w:rPr>
            <w:rFonts w:ascii="Tahoma" w:hAnsi="Tahoma" w:cs="Tahoma"/>
            <w:sz w:val="18"/>
            <w:szCs w:val="18"/>
          </w:rPr>
          <w:instrText xml:space="preserve"> PAGE   \* MERGEFORMAT </w:instrText>
        </w:r>
        <w:r w:rsidRPr="5F6319EC">
          <w:rPr>
            <w:rFonts w:ascii="Tahoma" w:hAnsi="Tahoma" w:cs="Tahoma"/>
            <w:sz w:val="18"/>
            <w:szCs w:val="18"/>
          </w:rPr>
          <w:fldChar w:fldCharType="separate"/>
        </w:r>
        <w:r w:rsidRPr="5F6319EC" w:rsidR="5F6319EC">
          <w:rPr>
            <w:rFonts w:ascii="Tahoma" w:hAnsi="Tahoma" w:cs="Tahoma"/>
            <w:noProof/>
            <w:sz w:val="18"/>
            <w:szCs w:val="18"/>
          </w:rPr>
          <w:t>21</w:t>
        </w:r>
        <w:r w:rsidRPr="5F6319EC">
          <w:rPr>
            <w:rFonts w:ascii="Tahoma" w:hAnsi="Tahoma" w:cs="Tahoma"/>
            <w:noProof/>
            <w:sz w:val="18"/>
            <w:szCs w:val="18"/>
          </w:rPr>
          <w:fldChar w:fldCharType="end"/>
        </w:r>
      </w:p>
    </w:sdtContent>
  </w:sdt>
  <w:p w:rsidR="003120A9" w:rsidRDefault="003120A9" w14:paraId="4B99783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0A9" w:rsidP="00186C3D" w:rsidRDefault="003120A9" w14:paraId="0E08640E" w14:textId="77777777">
      <w:pPr>
        <w:spacing w:after="0" w:line="240" w:lineRule="auto"/>
      </w:pPr>
      <w:r>
        <w:separator/>
      </w:r>
    </w:p>
  </w:footnote>
  <w:footnote w:type="continuationSeparator" w:id="0">
    <w:p w:rsidR="003120A9" w:rsidP="00186C3D" w:rsidRDefault="003120A9" w14:paraId="736BCF0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3120A9" w:rsidTr="21CEEEC8" w14:paraId="2CCABCF0" w14:textId="77777777">
      <w:trPr>
        <w:trHeight w:val="300"/>
      </w:trPr>
      <w:tc>
        <w:tcPr>
          <w:tcW w:w="3005" w:type="dxa"/>
        </w:tcPr>
        <w:p w:rsidR="003120A9" w:rsidP="21CEEEC8" w:rsidRDefault="003120A9" w14:paraId="3534FB75" w14:textId="5CB1CE8A">
          <w:pPr>
            <w:pStyle w:val="Header"/>
            <w:ind w:left="-115"/>
          </w:pPr>
        </w:p>
      </w:tc>
      <w:tc>
        <w:tcPr>
          <w:tcW w:w="3005" w:type="dxa"/>
        </w:tcPr>
        <w:p w:rsidR="003120A9" w:rsidP="21CEEEC8" w:rsidRDefault="003120A9" w14:paraId="6E927CC9" w14:textId="56A87D58">
          <w:pPr>
            <w:pStyle w:val="Header"/>
            <w:jc w:val="center"/>
          </w:pPr>
        </w:p>
      </w:tc>
      <w:tc>
        <w:tcPr>
          <w:tcW w:w="3005" w:type="dxa"/>
        </w:tcPr>
        <w:p w:rsidR="003120A9" w:rsidP="21CEEEC8" w:rsidRDefault="003120A9" w14:paraId="66AFA19B" w14:textId="4C2554AE">
          <w:pPr>
            <w:pStyle w:val="Header"/>
            <w:ind w:right="-115"/>
            <w:jc w:val="right"/>
          </w:pPr>
        </w:p>
      </w:tc>
    </w:tr>
  </w:tbl>
  <w:p w:rsidR="003120A9" w:rsidP="21CEEEC8" w:rsidRDefault="003120A9" w14:paraId="724EB5F4" w14:textId="11EA9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41C"/>
    <w:multiLevelType w:val="hybridMultilevel"/>
    <w:tmpl w:val="54F6E4D8"/>
    <w:lvl w:ilvl="0" w:tplc="B540D1E0">
      <w:start w:val="1"/>
      <w:numFmt w:val="bullet"/>
      <w:lvlText w:val="•"/>
      <w:lvlJc w:val="left"/>
      <w:pPr>
        <w:tabs>
          <w:tab w:val="num" w:pos="720"/>
        </w:tabs>
        <w:ind w:left="720" w:hanging="360"/>
      </w:pPr>
      <w:rPr>
        <w:rFonts w:hint="default" w:ascii="Arial" w:hAnsi="Arial"/>
      </w:rPr>
    </w:lvl>
    <w:lvl w:ilvl="1" w:tplc="1A1C0464" w:tentative="1">
      <w:start w:val="1"/>
      <w:numFmt w:val="bullet"/>
      <w:lvlText w:val="•"/>
      <w:lvlJc w:val="left"/>
      <w:pPr>
        <w:tabs>
          <w:tab w:val="num" w:pos="1440"/>
        </w:tabs>
        <w:ind w:left="1440" w:hanging="360"/>
      </w:pPr>
      <w:rPr>
        <w:rFonts w:hint="default" w:ascii="Arial" w:hAnsi="Arial"/>
      </w:rPr>
    </w:lvl>
    <w:lvl w:ilvl="2" w:tplc="E5208802" w:tentative="1">
      <w:start w:val="1"/>
      <w:numFmt w:val="bullet"/>
      <w:lvlText w:val="•"/>
      <w:lvlJc w:val="left"/>
      <w:pPr>
        <w:tabs>
          <w:tab w:val="num" w:pos="2160"/>
        </w:tabs>
        <w:ind w:left="2160" w:hanging="360"/>
      </w:pPr>
      <w:rPr>
        <w:rFonts w:hint="default" w:ascii="Arial" w:hAnsi="Arial"/>
      </w:rPr>
    </w:lvl>
    <w:lvl w:ilvl="3" w:tplc="343E919A" w:tentative="1">
      <w:start w:val="1"/>
      <w:numFmt w:val="bullet"/>
      <w:lvlText w:val="•"/>
      <w:lvlJc w:val="left"/>
      <w:pPr>
        <w:tabs>
          <w:tab w:val="num" w:pos="2880"/>
        </w:tabs>
        <w:ind w:left="2880" w:hanging="360"/>
      </w:pPr>
      <w:rPr>
        <w:rFonts w:hint="default" w:ascii="Arial" w:hAnsi="Arial"/>
      </w:rPr>
    </w:lvl>
    <w:lvl w:ilvl="4" w:tplc="510A4210" w:tentative="1">
      <w:start w:val="1"/>
      <w:numFmt w:val="bullet"/>
      <w:lvlText w:val="•"/>
      <w:lvlJc w:val="left"/>
      <w:pPr>
        <w:tabs>
          <w:tab w:val="num" w:pos="3600"/>
        </w:tabs>
        <w:ind w:left="3600" w:hanging="360"/>
      </w:pPr>
      <w:rPr>
        <w:rFonts w:hint="default" w:ascii="Arial" w:hAnsi="Arial"/>
      </w:rPr>
    </w:lvl>
    <w:lvl w:ilvl="5" w:tplc="C928A0BA" w:tentative="1">
      <w:start w:val="1"/>
      <w:numFmt w:val="bullet"/>
      <w:lvlText w:val="•"/>
      <w:lvlJc w:val="left"/>
      <w:pPr>
        <w:tabs>
          <w:tab w:val="num" w:pos="4320"/>
        </w:tabs>
        <w:ind w:left="4320" w:hanging="360"/>
      </w:pPr>
      <w:rPr>
        <w:rFonts w:hint="default" w:ascii="Arial" w:hAnsi="Arial"/>
      </w:rPr>
    </w:lvl>
    <w:lvl w:ilvl="6" w:tplc="6E787290" w:tentative="1">
      <w:start w:val="1"/>
      <w:numFmt w:val="bullet"/>
      <w:lvlText w:val="•"/>
      <w:lvlJc w:val="left"/>
      <w:pPr>
        <w:tabs>
          <w:tab w:val="num" w:pos="5040"/>
        </w:tabs>
        <w:ind w:left="5040" w:hanging="360"/>
      </w:pPr>
      <w:rPr>
        <w:rFonts w:hint="default" w:ascii="Arial" w:hAnsi="Arial"/>
      </w:rPr>
    </w:lvl>
    <w:lvl w:ilvl="7" w:tplc="7CBA8CEA" w:tentative="1">
      <w:start w:val="1"/>
      <w:numFmt w:val="bullet"/>
      <w:lvlText w:val="•"/>
      <w:lvlJc w:val="left"/>
      <w:pPr>
        <w:tabs>
          <w:tab w:val="num" w:pos="5760"/>
        </w:tabs>
        <w:ind w:left="5760" w:hanging="360"/>
      </w:pPr>
      <w:rPr>
        <w:rFonts w:hint="default" w:ascii="Arial" w:hAnsi="Arial"/>
      </w:rPr>
    </w:lvl>
    <w:lvl w:ilvl="8" w:tplc="7A629A6C"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173E56E7"/>
    <w:multiLevelType w:val="hybridMultilevel"/>
    <w:tmpl w:val="FBBCF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780D0A"/>
    <w:multiLevelType w:val="hybridMultilevel"/>
    <w:tmpl w:val="B77EE6DE"/>
    <w:lvl w:ilvl="0" w:tplc="60840190">
      <w:start w:val="1"/>
      <w:numFmt w:val="bullet"/>
      <w:lvlText w:val="•"/>
      <w:lvlJc w:val="left"/>
      <w:pPr>
        <w:tabs>
          <w:tab w:val="num" w:pos="720"/>
        </w:tabs>
        <w:ind w:left="720" w:hanging="360"/>
      </w:pPr>
      <w:rPr>
        <w:rFonts w:hint="default" w:ascii="Times New Roman" w:hAnsi="Times New Roman"/>
      </w:rPr>
    </w:lvl>
    <w:lvl w:ilvl="1" w:tplc="56149328" w:tentative="1">
      <w:start w:val="1"/>
      <w:numFmt w:val="bullet"/>
      <w:lvlText w:val="•"/>
      <w:lvlJc w:val="left"/>
      <w:pPr>
        <w:tabs>
          <w:tab w:val="num" w:pos="1440"/>
        </w:tabs>
        <w:ind w:left="1440" w:hanging="360"/>
      </w:pPr>
      <w:rPr>
        <w:rFonts w:hint="default" w:ascii="Times New Roman" w:hAnsi="Times New Roman"/>
      </w:rPr>
    </w:lvl>
    <w:lvl w:ilvl="2" w:tplc="CDB2DEAE" w:tentative="1">
      <w:start w:val="1"/>
      <w:numFmt w:val="bullet"/>
      <w:lvlText w:val="•"/>
      <w:lvlJc w:val="left"/>
      <w:pPr>
        <w:tabs>
          <w:tab w:val="num" w:pos="2160"/>
        </w:tabs>
        <w:ind w:left="2160" w:hanging="360"/>
      </w:pPr>
      <w:rPr>
        <w:rFonts w:hint="default" w:ascii="Times New Roman" w:hAnsi="Times New Roman"/>
      </w:rPr>
    </w:lvl>
    <w:lvl w:ilvl="3" w:tplc="6FFA405C" w:tentative="1">
      <w:start w:val="1"/>
      <w:numFmt w:val="bullet"/>
      <w:lvlText w:val="•"/>
      <w:lvlJc w:val="left"/>
      <w:pPr>
        <w:tabs>
          <w:tab w:val="num" w:pos="2880"/>
        </w:tabs>
        <w:ind w:left="2880" w:hanging="360"/>
      </w:pPr>
      <w:rPr>
        <w:rFonts w:hint="default" w:ascii="Times New Roman" w:hAnsi="Times New Roman"/>
      </w:rPr>
    </w:lvl>
    <w:lvl w:ilvl="4" w:tplc="65A02DA8" w:tentative="1">
      <w:start w:val="1"/>
      <w:numFmt w:val="bullet"/>
      <w:lvlText w:val="•"/>
      <w:lvlJc w:val="left"/>
      <w:pPr>
        <w:tabs>
          <w:tab w:val="num" w:pos="3600"/>
        </w:tabs>
        <w:ind w:left="3600" w:hanging="360"/>
      </w:pPr>
      <w:rPr>
        <w:rFonts w:hint="default" w:ascii="Times New Roman" w:hAnsi="Times New Roman"/>
      </w:rPr>
    </w:lvl>
    <w:lvl w:ilvl="5" w:tplc="0FB4BB16" w:tentative="1">
      <w:start w:val="1"/>
      <w:numFmt w:val="bullet"/>
      <w:lvlText w:val="•"/>
      <w:lvlJc w:val="left"/>
      <w:pPr>
        <w:tabs>
          <w:tab w:val="num" w:pos="4320"/>
        </w:tabs>
        <w:ind w:left="4320" w:hanging="360"/>
      </w:pPr>
      <w:rPr>
        <w:rFonts w:hint="default" w:ascii="Times New Roman" w:hAnsi="Times New Roman"/>
      </w:rPr>
    </w:lvl>
    <w:lvl w:ilvl="6" w:tplc="F47A6D24" w:tentative="1">
      <w:start w:val="1"/>
      <w:numFmt w:val="bullet"/>
      <w:lvlText w:val="•"/>
      <w:lvlJc w:val="left"/>
      <w:pPr>
        <w:tabs>
          <w:tab w:val="num" w:pos="5040"/>
        </w:tabs>
        <w:ind w:left="5040" w:hanging="360"/>
      </w:pPr>
      <w:rPr>
        <w:rFonts w:hint="default" w:ascii="Times New Roman" w:hAnsi="Times New Roman"/>
      </w:rPr>
    </w:lvl>
    <w:lvl w:ilvl="7" w:tplc="93968E52" w:tentative="1">
      <w:start w:val="1"/>
      <w:numFmt w:val="bullet"/>
      <w:lvlText w:val="•"/>
      <w:lvlJc w:val="left"/>
      <w:pPr>
        <w:tabs>
          <w:tab w:val="num" w:pos="5760"/>
        </w:tabs>
        <w:ind w:left="5760" w:hanging="360"/>
      </w:pPr>
      <w:rPr>
        <w:rFonts w:hint="default" w:ascii="Times New Roman" w:hAnsi="Times New Roman"/>
      </w:rPr>
    </w:lvl>
    <w:lvl w:ilvl="8" w:tplc="694ADE38" w:tentative="1">
      <w:start w:val="1"/>
      <w:numFmt w:val="bullet"/>
      <w:lvlText w:val="•"/>
      <w:lvlJc w:val="left"/>
      <w:pPr>
        <w:tabs>
          <w:tab w:val="num" w:pos="6480"/>
        </w:tabs>
        <w:ind w:left="6480" w:hanging="360"/>
      </w:pPr>
      <w:rPr>
        <w:rFonts w:hint="default" w:ascii="Times New Roman" w:hAnsi="Times New Roman"/>
      </w:rPr>
    </w:lvl>
  </w:abstractNum>
  <w:abstractNum w:abstractNumId="3" w15:restartNumberingAfterBreak="0">
    <w:nsid w:val="19F5708B"/>
    <w:multiLevelType w:val="hybridMultilevel"/>
    <w:tmpl w:val="B8C618D2"/>
    <w:lvl w:ilvl="0" w:tplc="015C5E3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63030D"/>
    <w:multiLevelType w:val="hybridMultilevel"/>
    <w:tmpl w:val="706653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585E92"/>
    <w:multiLevelType w:val="hybridMultilevel"/>
    <w:tmpl w:val="B59A5F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BC0E26"/>
    <w:multiLevelType w:val="multilevel"/>
    <w:tmpl w:val="E040B9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35346DA"/>
    <w:multiLevelType w:val="hybridMultilevel"/>
    <w:tmpl w:val="117635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917544"/>
    <w:multiLevelType w:val="hybridMultilevel"/>
    <w:tmpl w:val="1C08AFC8"/>
    <w:lvl w:ilvl="0" w:tplc="2608537C">
      <w:start w:val="1"/>
      <w:numFmt w:val="bullet"/>
      <w:lvlText w:val="•"/>
      <w:lvlJc w:val="left"/>
      <w:pPr>
        <w:tabs>
          <w:tab w:val="num" w:pos="720"/>
        </w:tabs>
        <w:ind w:left="720" w:hanging="360"/>
      </w:pPr>
      <w:rPr>
        <w:rFonts w:hint="default" w:ascii="Arial" w:hAnsi="Arial"/>
      </w:rPr>
    </w:lvl>
    <w:lvl w:ilvl="1" w:tplc="14788F9C" w:tentative="1">
      <w:start w:val="1"/>
      <w:numFmt w:val="bullet"/>
      <w:lvlText w:val="•"/>
      <w:lvlJc w:val="left"/>
      <w:pPr>
        <w:tabs>
          <w:tab w:val="num" w:pos="1440"/>
        </w:tabs>
        <w:ind w:left="1440" w:hanging="360"/>
      </w:pPr>
      <w:rPr>
        <w:rFonts w:hint="default" w:ascii="Arial" w:hAnsi="Arial"/>
      </w:rPr>
    </w:lvl>
    <w:lvl w:ilvl="2" w:tplc="DEBA0E2A" w:tentative="1">
      <w:start w:val="1"/>
      <w:numFmt w:val="bullet"/>
      <w:lvlText w:val="•"/>
      <w:lvlJc w:val="left"/>
      <w:pPr>
        <w:tabs>
          <w:tab w:val="num" w:pos="2160"/>
        </w:tabs>
        <w:ind w:left="2160" w:hanging="360"/>
      </w:pPr>
      <w:rPr>
        <w:rFonts w:hint="default" w:ascii="Arial" w:hAnsi="Arial"/>
      </w:rPr>
    </w:lvl>
    <w:lvl w:ilvl="3" w:tplc="B6BCE9B4" w:tentative="1">
      <w:start w:val="1"/>
      <w:numFmt w:val="bullet"/>
      <w:lvlText w:val="•"/>
      <w:lvlJc w:val="left"/>
      <w:pPr>
        <w:tabs>
          <w:tab w:val="num" w:pos="2880"/>
        </w:tabs>
        <w:ind w:left="2880" w:hanging="360"/>
      </w:pPr>
      <w:rPr>
        <w:rFonts w:hint="default" w:ascii="Arial" w:hAnsi="Arial"/>
      </w:rPr>
    </w:lvl>
    <w:lvl w:ilvl="4" w:tplc="3FA4F0B0" w:tentative="1">
      <w:start w:val="1"/>
      <w:numFmt w:val="bullet"/>
      <w:lvlText w:val="•"/>
      <w:lvlJc w:val="left"/>
      <w:pPr>
        <w:tabs>
          <w:tab w:val="num" w:pos="3600"/>
        </w:tabs>
        <w:ind w:left="3600" w:hanging="360"/>
      </w:pPr>
      <w:rPr>
        <w:rFonts w:hint="default" w:ascii="Arial" w:hAnsi="Arial"/>
      </w:rPr>
    </w:lvl>
    <w:lvl w:ilvl="5" w:tplc="3D847E32" w:tentative="1">
      <w:start w:val="1"/>
      <w:numFmt w:val="bullet"/>
      <w:lvlText w:val="•"/>
      <w:lvlJc w:val="left"/>
      <w:pPr>
        <w:tabs>
          <w:tab w:val="num" w:pos="4320"/>
        </w:tabs>
        <w:ind w:left="4320" w:hanging="360"/>
      </w:pPr>
      <w:rPr>
        <w:rFonts w:hint="default" w:ascii="Arial" w:hAnsi="Arial"/>
      </w:rPr>
    </w:lvl>
    <w:lvl w:ilvl="6" w:tplc="AABA392A" w:tentative="1">
      <w:start w:val="1"/>
      <w:numFmt w:val="bullet"/>
      <w:lvlText w:val="•"/>
      <w:lvlJc w:val="left"/>
      <w:pPr>
        <w:tabs>
          <w:tab w:val="num" w:pos="5040"/>
        </w:tabs>
        <w:ind w:left="5040" w:hanging="360"/>
      </w:pPr>
      <w:rPr>
        <w:rFonts w:hint="default" w:ascii="Arial" w:hAnsi="Arial"/>
      </w:rPr>
    </w:lvl>
    <w:lvl w:ilvl="7" w:tplc="9216E0C4" w:tentative="1">
      <w:start w:val="1"/>
      <w:numFmt w:val="bullet"/>
      <w:lvlText w:val="•"/>
      <w:lvlJc w:val="left"/>
      <w:pPr>
        <w:tabs>
          <w:tab w:val="num" w:pos="5760"/>
        </w:tabs>
        <w:ind w:left="5760" w:hanging="360"/>
      </w:pPr>
      <w:rPr>
        <w:rFonts w:hint="default" w:ascii="Arial" w:hAnsi="Arial"/>
      </w:rPr>
    </w:lvl>
    <w:lvl w:ilvl="8" w:tplc="759202CA"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37947A7E"/>
    <w:multiLevelType w:val="hybridMultilevel"/>
    <w:tmpl w:val="21D2B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90277C"/>
    <w:multiLevelType w:val="hybridMultilevel"/>
    <w:tmpl w:val="DCA2C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DEC4078"/>
    <w:multiLevelType w:val="hybridMultilevel"/>
    <w:tmpl w:val="F4E47C84"/>
    <w:lvl w:ilvl="0" w:tplc="5AA61456">
      <w:start w:val="1"/>
      <w:numFmt w:val="bullet"/>
      <w:lvlText w:val="•"/>
      <w:lvlJc w:val="left"/>
      <w:pPr>
        <w:tabs>
          <w:tab w:val="num" w:pos="720"/>
        </w:tabs>
        <w:ind w:left="720" w:hanging="360"/>
      </w:pPr>
      <w:rPr>
        <w:rFonts w:hint="default" w:ascii="Times New Roman" w:hAnsi="Times New Roman"/>
      </w:rPr>
    </w:lvl>
    <w:lvl w:ilvl="1" w:tplc="ACE67658" w:tentative="1">
      <w:start w:val="1"/>
      <w:numFmt w:val="bullet"/>
      <w:lvlText w:val="•"/>
      <w:lvlJc w:val="left"/>
      <w:pPr>
        <w:tabs>
          <w:tab w:val="num" w:pos="1440"/>
        </w:tabs>
        <w:ind w:left="1440" w:hanging="360"/>
      </w:pPr>
      <w:rPr>
        <w:rFonts w:hint="default" w:ascii="Times New Roman" w:hAnsi="Times New Roman"/>
      </w:rPr>
    </w:lvl>
    <w:lvl w:ilvl="2" w:tplc="A9E6521C" w:tentative="1">
      <w:start w:val="1"/>
      <w:numFmt w:val="bullet"/>
      <w:lvlText w:val="•"/>
      <w:lvlJc w:val="left"/>
      <w:pPr>
        <w:tabs>
          <w:tab w:val="num" w:pos="2160"/>
        </w:tabs>
        <w:ind w:left="2160" w:hanging="360"/>
      </w:pPr>
      <w:rPr>
        <w:rFonts w:hint="default" w:ascii="Times New Roman" w:hAnsi="Times New Roman"/>
      </w:rPr>
    </w:lvl>
    <w:lvl w:ilvl="3" w:tplc="5D6C6696" w:tentative="1">
      <w:start w:val="1"/>
      <w:numFmt w:val="bullet"/>
      <w:lvlText w:val="•"/>
      <w:lvlJc w:val="left"/>
      <w:pPr>
        <w:tabs>
          <w:tab w:val="num" w:pos="2880"/>
        </w:tabs>
        <w:ind w:left="2880" w:hanging="360"/>
      </w:pPr>
      <w:rPr>
        <w:rFonts w:hint="default" w:ascii="Times New Roman" w:hAnsi="Times New Roman"/>
      </w:rPr>
    </w:lvl>
    <w:lvl w:ilvl="4" w:tplc="DF38F0E0" w:tentative="1">
      <w:start w:val="1"/>
      <w:numFmt w:val="bullet"/>
      <w:lvlText w:val="•"/>
      <w:lvlJc w:val="left"/>
      <w:pPr>
        <w:tabs>
          <w:tab w:val="num" w:pos="3600"/>
        </w:tabs>
        <w:ind w:left="3600" w:hanging="360"/>
      </w:pPr>
      <w:rPr>
        <w:rFonts w:hint="default" w:ascii="Times New Roman" w:hAnsi="Times New Roman"/>
      </w:rPr>
    </w:lvl>
    <w:lvl w:ilvl="5" w:tplc="68FAD734" w:tentative="1">
      <w:start w:val="1"/>
      <w:numFmt w:val="bullet"/>
      <w:lvlText w:val="•"/>
      <w:lvlJc w:val="left"/>
      <w:pPr>
        <w:tabs>
          <w:tab w:val="num" w:pos="4320"/>
        </w:tabs>
        <w:ind w:left="4320" w:hanging="360"/>
      </w:pPr>
      <w:rPr>
        <w:rFonts w:hint="default" w:ascii="Times New Roman" w:hAnsi="Times New Roman"/>
      </w:rPr>
    </w:lvl>
    <w:lvl w:ilvl="6" w:tplc="739E0078" w:tentative="1">
      <w:start w:val="1"/>
      <w:numFmt w:val="bullet"/>
      <w:lvlText w:val="•"/>
      <w:lvlJc w:val="left"/>
      <w:pPr>
        <w:tabs>
          <w:tab w:val="num" w:pos="5040"/>
        </w:tabs>
        <w:ind w:left="5040" w:hanging="360"/>
      </w:pPr>
      <w:rPr>
        <w:rFonts w:hint="default" w:ascii="Times New Roman" w:hAnsi="Times New Roman"/>
      </w:rPr>
    </w:lvl>
    <w:lvl w:ilvl="7" w:tplc="34D8AD76" w:tentative="1">
      <w:start w:val="1"/>
      <w:numFmt w:val="bullet"/>
      <w:lvlText w:val="•"/>
      <w:lvlJc w:val="left"/>
      <w:pPr>
        <w:tabs>
          <w:tab w:val="num" w:pos="5760"/>
        </w:tabs>
        <w:ind w:left="5760" w:hanging="360"/>
      </w:pPr>
      <w:rPr>
        <w:rFonts w:hint="default" w:ascii="Times New Roman" w:hAnsi="Times New Roman"/>
      </w:rPr>
    </w:lvl>
    <w:lvl w:ilvl="8" w:tplc="2EE20E86" w:tentative="1">
      <w:start w:val="1"/>
      <w:numFmt w:val="bullet"/>
      <w:lvlText w:val="•"/>
      <w:lvlJc w:val="left"/>
      <w:pPr>
        <w:tabs>
          <w:tab w:val="num" w:pos="6480"/>
        </w:tabs>
        <w:ind w:left="6480" w:hanging="360"/>
      </w:pPr>
      <w:rPr>
        <w:rFonts w:hint="default" w:ascii="Times New Roman" w:hAnsi="Times New Roman"/>
      </w:rPr>
    </w:lvl>
  </w:abstractNum>
  <w:abstractNum w:abstractNumId="12" w15:restartNumberingAfterBreak="0">
    <w:nsid w:val="462F47B8"/>
    <w:multiLevelType w:val="hybridMultilevel"/>
    <w:tmpl w:val="5B0E8E46"/>
    <w:lvl w:ilvl="0" w:tplc="93F4A59A">
      <w:start w:val="1"/>
      <w:numFmt w:val="bullet"/>
      <w:lvlText w:val="•"/>
      <w:lvlJc w:val="left"/>
      <w:pPr>
        <w:tabs>
          <w:tab w:val="num" w:pos="720"/>
        </w:tabs>
        <w:ind w:left="720" w:hanging="360"/>
      </w:pPr>
      <w:rPr>
        <w:rFonts w:hint="default" w:ascii="Arial" w:hAnsi="Arial"/>
      </w:rPr>
    </w:lvl>
    <w:lvl w:ilvl="1" w:tplc="A178F89E" w:tentative="1">
      <w:start w:val="1"/>
      <w:numFmt w:val="bullet"/>
      <w:lvlText w:val="•"/>
      <w:lvlJc w:val="left"/>
      <w:pPr>
        <w:tabs>
          <w:tab w:val="num" w:pos="1440"/>
        </w:tabs>
        <w:ind w:left="1440" w:hanging="360"/>
      </w:pPr>
      <w:rPr>
        <w:rFonts w:hint="default" w:ascii="Arial" w:hAnsi="Arial"/>
      </w:rPr>
    </w:lvl>
    <w:lvl w:ilvl="2" w:tplc="53D21928" w:tentative="1">
      <w:start w:val="1"/>
      <w:numFmt w:val="bullet"/>
      <w:lvlText w:val="•"/>
      <w:lvlJc w:val="left"/>
      <w:pPr>
        <w:tabs>
          <w:tab w:val="num" w:pos="2160"/>
        </w:tabs>
        <w:ind w:left="2160" w:hanging="360"/>
      </w:pPr>
      <w:rPr>
        <w:rFonts w:hint="default" w:ascii="Arial" w:hAnsi="Arial"/>
      </w:rPr>
    </w:lvl>
    <w:lvl w:ilvl="3" w:tplc="6D0CD782" w:tentative="1">
      <w:start w:val="1"/>
      <w:numFmt w:val="bullet"/>
      <w:lvlText w:val="•"/>
      <w:lvlJc w:val="left"/>
      <w:pPr>
        <w:tabs>
          <w:tab w:val="num" w:pos="2880"/>
        </w:tabs>
        <w:ind w:left="2880" w:hanging="360"/>
      </w:pPr>
      <w:rPr>
        <w:rFonts w:hint="default" w:ascii="Arial" w:hAnsi="Arial"/>
      </w:rPr>
    </w:lvl>
    <w:lvl w:ilvl="4" w:tplc="28687D6C" w:tentative="1">
      <w:start w:val="1"/>
      <w:numFmt w:val="bullet"/>
      <w:lvlText w:val="•"/>
      <w:lvlJc w:val="left"/>
      <w:pPr>
        <w:tabs>
          <w:tab w:val="num" w:pos="3600"/>
        </w:tabs>
        <w:ind w:left="3600" w:hanging="360"/>
      </w:pPr>
      <w:rPr>
        <w:rFonts w:hint="default" w:ascii="Arial" w:hAnsi="Arial"/>
      </w:rPr>
    </w:lvl>
    <w:lvl w:ilvl="5" w:tplc="05D06C06" w:tentative="1">
      <w:start w:val="1"/>
      <w:numFmt w:val="bullet"/>
      <w:lvlText w:val="•"/>
      <w:lvlJc w:val="left"/>
      <w:pPr>
        <w:tabs>
          <w:tab w:val="num" w:pos="4320"/>
        </w:tabs>
        <w:ind w:left="4320" w:hanging="360"/>
      </w:pPr>
      <w:rPr>
        <w:rFonts w:hint="default" w:ascii="Arial" w:hAnsi="Arial"/>
      </w:rPr>
    </w:lvl>
    <w:lvl w:ilvl="6" w:tplc="B0DC99BA" w:tentative="1">
      <w:start w:val="1"/>
      <w:numFmt w:val="bullet"/>
      <w:lvlText w:val="•"/>
      <w:lvlJc w:val="left"/>
      <w:pPr>
        <w:tabs>
          <w:tab w:val="num" w:pos="5040"/>
        </w:tabs>
        <w:ind w:left="5040" w:hanging="360"/>
      </w:pPr>
      <w:rPr>
        <w:rFonts w:hint="default" w:ascii="Arial" w:hAnsi="Arial"/>
      </w:rPr>
    </w:lvl>
    <w:lvl w:ilvl="7" w:tplc="1AAED2F6" w:tentative="1">
      <w:start w:val="1"/>
      <w:numFmt w:val="bullet"/>
      <w:lvlText w:val="•"/>
      <w:lvlJc w:val="left"/>
      <w:pPr>
        <w:tabs>
          <w:tab w:val="num" w:pos="5760"/>
        </w:tabs>
        <w:ind w:left="5760" w:hanging="360"/>
      </w:pPr>
      <w:rPr>
        <w:rFonts w:hint="default" w:ascii="Arial" w:hAnsi="Arial"/>
      </w:rPr>
    </w:lvl>
    <w:lvl w:ilvl="8" w:tplc="BC48AD76"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49EB7CB7"/>
    <w:multiLevelType w:val="hybridMultilevel"/>
    <w:tmpl w:val="B5E231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C5D4DE8"/>
    <w:multiLevelType w:val="hybridMultilevel"/>
    <w:tmpl w:val="DB34F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3D43D82"/>
    <w:multiLevelType w:val="hybridMultilevel"/>
    <w:tmpl w:val="EEAA87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BE10AD4"/>
    <w:multiLevelType w:val="hybridMultilevel"/>
    <w:tmpl w:val="4E9410A8"/>
    <w:lvl w:ilvl="0" w:tplc="6EAC1474">
      <w:start w:val="1"/>
      <w:numFmt w:val="bullet"/>
      <w:lvlText w:val="•"/>
      <w:lvlJc w:val="left"/>
      <w:pPr>
        <w:tabs>
          <w:tab w:val="num" w:pos="720"/>
        </w:tabs>
        <w:ind w:left="720" w:hanging="360"/>
      </w:pPr>
      <w:rPr>
        <w:rFonts w:hint="default" w:ascii="Arial" w:hAnsi="Arial"/>
      </w:rPr>
    </w:lvl>
    <w:lvl w:ilvl="1" w:tplc="227C65D0" w:tentative="1">
      <w:start w:val="1"/>
      <w:numFmt w:val="bullet"/>
      <w:lvlText w:val="•"/>
      <w:lvlJc w:val="left"/>
      <w:pPr>
        <w:tabs>
          <w:tab w:val="num" w:pos="1440"/>
        </w:tabs>
        <w:ind w:left="1440" w:hanging="360"/>
      </w:pPr>
      <w:rPr>
        <w:rFonts w:hint="default" w:ascii="Arial" w:hAnsi="Arial"/>
      </w:rPr>
    </w:lvl>
    <w:lvl w:ilvl="2" w:tplc="7AF0C876" w:tentative="1">
      <w:start w:val="1"/>
      <w:numFmt w:val="bullet"/>
      <w:lvlText w:val="•"/>
      <w:lvlJc w:val="left"/>
      <w:pPr>
        <w:tabs>
          <w:tab w:val="num" w:pos="2160"/>
        </w:tabs>
        <w:ind w:left="2160" w:hanging="360"/>
      </w:pPr>
      <w:rPr>
        <w:rFonts w:hint="default" w:ascii="Arial" w:hAnsi="Arial"/>
      </w:rPr>
    </w:lvl>
    <w:lvl w:ilvl="3" w:tplc="FEACD306" w:tentative="1">
      <w:start w:val="1"/>
      <w:numFmt w:val="bullet"/>
      <w:lvlText w:val="•"/>
      <w:lvlJc w:val="left"/>
      <w:pPr>
        <w:tabs>
          <w:tab w:val="num" w:pos="2880"/>
        </w:tabs>
        <w:ind w:left="2880" w:hanging="360"/>
      </w:pPr>
      <w:rPr>
        <w:rFonts w:hint="default" w:ascii="Arial" w:hAnsi="Arial"/>
      </w:rPr>
    </w:lvl>
    <w:lvl w:ilvl="4" w:tplc="2B105402" w:tentative="1">
      <w:start w:val="1"/>
      <w:numFmt w:val="bullet"/>
      <w:lvlText w:val="•"/>
      <w:lvlJc w:val="left"/>
      <w:pPr>
        <w:tabs>
          <w:tab w:val="num" w:pos="3600"/>
        </w:tabs>
        <w:ind w:left="3600" w:hanging="360"/>
      </w:pPr>
      <w:rPr>
        <w:rFonts w:hint="default" w:ascii="Arial" w:hAnsi="Arial"/>
      </w:rPr>
    </w:lvl>
    <w:lvl w:ilvl="5" w:tplc="3ABA6E82" w:tentative="1">
      <w:start w:val="1"/>
      <w:numFmt w:val="bullet"/>
      <w:lvlText w:val="•"/>
      <w:lvlJc w:val="left"/>
      <w:pPr>
        <w:tabs>
          <w:tab w:val="num" w:pos="4320"/>
        </w:tabs>
        <w:ind w:left="4320" w:hanging="360"/>
      </w:pPr>
      <w:rPr>
        <w:rFonts w:hint="default" w:ascii="Arial" w:hAnsi="Arial"/>
      </w:rPr>
    </w:lvl>
    <w:lvl w:ilvl="6" w:tplc="DF844420" w:tentative="1">
      <w:start w:val="1"/>
      <w:numFmt w:val="bullet"/>
      <w:lvlText w:val="•"/>
      <w:lvlJc w:val="left"/>
      <w:pPr>
        <w:tabs>
          <w:tab w:val="num" w:pos="5040"/>
        </w:tabs>
        <w:ind w:left="5040" w:hanging="360"/>
      </w:pPr>
      <w:rPr>
        <w:rFonts w:hint="default" w:ascii="Arial" w:hAnsi="Arial"/>
      </w:rPr>
    </w:lvl>
    <w:lvl w:ilvl="7" w:tplc="021E76A4" w:tentative="1">
      <w:start w:val="1"/>
      <w:numFmt w:val="bullet"/>
      <w:lvlText w:val="•"/>
      <w:lvlJc w:val="left"/>
      <w:pPr>
        <w:tabs>
          <w:tab w:val="num" w:pos="5760"/>
        </w:tabs>
        <w:ind w:left="5760" w:hanging="360"/>
      </w:pPr>
      <w:rPr>
        <w:rFonts w:hint="default" w:ascii="Arial" w:hAnsi="Arial"/>
      </w:rPr>
    </w:lvl>
    <w:lvl w:ilvl="8" w:tplc="DA36D26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603C3176"/>
    <w:multiLevelType w:val="hybridMultilevel"/>
    <w:tmpl w:val="965CE034"/>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8" w15:restartNumberingAfterBreak="0">
    <w:nsid w:val="65D61264"/>
    <w:multiLevelType w:val="hybridMultilevel"/>
    <w:tmpl w:val="977AC7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C7D3D48"/>
    <w:multiLevelType w:val="hybridMultilevel"/>
    <w:tmpl w:val="06FE8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E696EBD"/>
    <w:multiLevelType w:val="hybridMultilevel"/>
    <w:tmpl w:val="964A29C4"/>
    <w:lvl w:ilvl="0" w:tplc="956261B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E8708AB"/>
    <w:multiLevelType w:val="hybridMultilevel"/>
    <w:tmpl w:val="5056466A"/>
    <w:lvl w:ilvl="0" w:tplc="CC7A1FB8">
      <w:start w:val="1"/>
      <w:numFmt w:val="bullet"/>
      <w:lvlText w:val="•"/>
      <w:lvlJc w:val="left"/>
      <w:pPr>
        <w:tabs>
          <w:tab w:val="num" w:pos="720"/>
        </w:tabs>
        <w:ind w:left="720" w:hanging="360"/>
      </w:pPr>
      <w:rPr>
        <w:rFonts w:hint="default" w:ascii="Times New Roman" w:hAnsi="Times New Roman"/>
      </w:rPr>
    </w:lvl>
    <w:lvl w:ilvl="1" w:tplc="220CADAA" w:tentative="1">
      <w:start w:val="1"/>
      <w:numFmt w:val="bullet"/>
      <w:lvlText w:val="•"/>
      <w:lvlJc w:val="left"/>
      <w:pPr>
        <w:tabs>
          <w:tab w:val="num" w:pos="1440"/>
        </w:tabs>
        <w:ind w:left="1440" w:hanging="360"/>
      </w:pPr>
      <w:rPr>
        <w:rFonts w:hint="default" w:ascii="Times New Roman" w:hAnsi="Times New Roman"/>
      </w:rPr>
    </w:lvl>
    <w:lvl w:ilvl="2" w:tplc="D1600194" w:tentative="1">
      <w:start w:val="1"/>
      <w:numFmt w:val="bullet"/>
      <w:lvlText w:val="•"/>
      <w:lvlJc w:val="left"/>
      <w:pPr>
        <w:tabs>
          <w:tab w:val="num" w:pos="2160"/>
        </w:tabs>
        <w:ind w:left="2160" w:hanging="360"/>
      </w:pPr>
      <w:rPr>
        <w:rFonts w:hint="default" w:ascii="Times New Roman" w:hAnsi="Times New Roman"/>
      </w:rPr>
    </w:lvl>
    <w:lvl w:ilvl="3" w:tplc="0570F41A" w:tentative="1">
      <w:start w:val="1"/>
      <w:numFmt w:val="bullet"/>
      <w:lvlText w:val="•"/>
      <w:lvlJc w:val="left"/>
      <w:pPr>
        <w:tabs>
          <w:tab w:val="num" w:pos="2880"/>
        </w:tabs>
        <w:ind w:left="2880" w:hanging="360"/>
      </w:pPr>
      <w:rPr>
        <w:rFonts w:hint="default" w:ascii="Times New Roman" w:hAnsi="Times New Roman"/>
      </w:rPr>
    </w:lvl>
    <w:lvl w:ilvl="4" w:tplc="1E4C90FA" w:tentative="1">
      <w:start w:val="1"/>
      <w:numFmt w:val="bullet"/>
      <w:lvlText w:val="•"/>
      <w:lvlJc w:val="left"/>
      <w:pPr>
        <w:tabs>
          <w:tab w:val="num" w:pos="3600"/>
        </w:tabs>
        <w:ind w:left="3600" w:hanging="360"/>
      </w:pPr>
      <w:rPr>
        <w:rFonts w:hint="default" w:ascii="Times New Roman" w:hAnsi="Times New Roman"/>
      </w:rPr>
    </w:lvl>
    <w:lvl w:ilvl="5" w:tplc="3C4A3E66" w:tentative="1">
      <w:start w:val="1"/>
      <w:numFmt w:val="bullet"/>
      <w:lvlText w:val="•"/>
      <w:lvlJc w:val="left"/>
      <w:pPr>
        <w:tabs>
          <w:tab w:val="num" w:pos="4320"/>
        </w:tabs>
        <w:ind w:left="4320" w:hanging="360"/>
      </w:pPr>
      <w:rPr>
        <w:rFonts w:hint="default" w:ascii="Times New Roman" w:hAnsi="Times New Roman"/>
      </w:rPr>
    </w:lvl>
    <w:lvl w:ilvl="6" w:tplc="330C9FA0" w:tentative="1">
      <w:start w:val="1"/>
      <w:numFmt w:val="bullet"/>
      <w:lvlText w:val="•"/>
      <w:lvlJc w:val="left"/>
      <w:pPr>
        <w:tabs>
          <w:tab w:val="num" w:pos="5040"/>
        </w:tabs>
        <w:ind w:left="5040" w:hanging="360"/>
      </w:pPr>
      <w:rPr>
        <w:rFonts w:hint="default" w:ascii="Times New Roman" w:hAnsi="Times New Roman"/>
      </w:rPr>
    </w:lvl>
    <w:lvl w:ilvl="7" w:tplc="2C344484" w:tentative="1">
      <w:start w:val="1"/>
      <w:numFmt w:val="bullet"/>
      <w:lvlText w:val="•"/>
      <w:lvlJc w:val="left"/>
      <w:pPr>
        <w:tabs>
          <w:tab w:val="num" w:pos="5760"/>
        </w:tabs>
        <w:ind w:left="5760" w:hanging="360"/>
      </w:pPr>
      <w:rPr>
        <w:rFonts w:hint="default" w:ascii="Times New Roman" w:hAnsi="Times New Roman"/>
      </w:rPr>
    </w:lvl>
    <w:lvl w:ilvl="8" w:tplc="0DBC2042" w:tentative="1">
      <w:start w:val="1"/>
      <w:numFmt w:val="bullet"/>
      <w:lvlText w:val="•"/>
      <w:lvlJc w:val="left"/>
      <w:pPr>
        <w:tabs>
          <w:tab w:val="num" w:pos="6480"/>
        </w:tabs>
        <w:ind w:left="6480" w:hanging="360"/>
      </w:pPr>
      <w:rPr>
        <w:rFonts w:hint="default" w:ascii="Times New Roman" w:hAnsi="Times New Roman"/>
      </w:rPr>
    </w:lvl>
  </w:abstractNum>
  <w:abstractNum w:abstractNumId="22" w15:restartNumberingAfterBreak="0">
    <w:nsid w:val="74C60F27"/>
    <w:multiLevelType w:val="hybridMultilevel"/>
    <w:tmpl w:val="E4C28418"/>
    <w:lvl w:ilvl="0" w:tplc="FD2C4F94">
      <w:start w:val="1"/>
      <w:numFmt w:val="bullet"/>
      <w:lvlText w:val="•"/>
      <w:lvlJc w:val="left"/>
      <w:pPr>
        <w:tabs>
          <w:tab w:val="num" w:pos="720"/>
        </w:tabs>
        <w:ind w:left="720" w:hanging="360"/>
      </w:pPr>
      <w:rPr>
        <w:rFonts w:hint="default" w:ascii="Times New Roman" w:hAnsi="Times New Roman"/>
      </w:rPr>
    </w:lvl>
    <w:lvl w:ilvl="1" w:tplc="4E5CB84A" w:tentative="1">
      <w:start w:val="1"/>
      <w:numFmt w:val="bullet"/>
      <w:lvlText w:val="•"/>
      <w:lvlJc w:val="left"/>
      <w:pPr>
        <w:tabs>
          <w:tab w:val="num" w:pos="1440"/>
        </w:tabs>
        <w:ind w:left="1440" w:hanging="360"/>
      </w:pPr>
      <w:rPr>
        <w:rFonts w:hint="default" w:ascii="Times New Roman" w:hAnsi="Times New Roman"/>
      </w:rPr>
    </w:lvl>
    <w:lvl w:ilvl="2" w:tplc="7CECD796" w:tentative="1">
      <w:start w:val="1"/>
      <w:numFmt w:val="bullet"/>
      <w:lvlText w:val="•"/>
      <w:lvlJc w:val="left"/>
      <w:pPr>
        <w:tabs>
          <w:tab w:val="num" w:pos="2160"/>
        </w:tabs>
        <w:ind w:left="2160" w:hanging="360"/>
      </w:pPr>
      <w:rPr>
        <w:rFonts w:hint="default" w:ascii="Times New Roman" w:hAnsi="Times New Roman"/>
      </w:rPr>
    </w:lvl>
    <w:lvl w:ilvl="3" w:tplc="56184030" w:tentative="1">
      <w:start w:val="1"/>
      <w:numFmt w:val="bullet"/>
      <w:lvlText w:val="•"/>
      <w:lvlJc w:val="left"/>
      <w:pPr>
        <w:tabs>
          <w:tab w:val="num" w:pos="2880"/>
        </w:tabs>
        <w:ind w:left="2880" w:hanging="360"/>
      </w:pPr>
      <w:rPr>
        <w:rFonts w:hint="default" w:ascii="Times New Roman" w:hAnsi="Times New Roman"/>
      </w:rPr>
    </w:lvl>
    <w:lvl w:ilvl="4" w:tplc="F536E406" w:tentative="1">
      <w:start w:val="1"/>
      <w:numFmt w:val="bullet"/>
      <w:lvlText w:val="•"/>
      <w:lvlJc w:val="left"/>
      <w:pPr>
        <w:tabs>
          <w:tab w:val="num" w:pos="3600"/>
        </w:tabs>
        <w:ind w:left="3600" w:hanging="360"/>
      </w:pPr>
      <w:rPr>
        <w:rFonts w:hint="default" w:ascii="Times New Roman" w:hAnsi="Times New Roman"/>
      </w:rPr>
    </w:lvl>
    <w:lvl w:ilvl="5" w:tplc="65F01584" w:tentative="1">
      <w:start w:val="1"/>
      <w:numFmt w:val="bullet"/>
      <w:lvlText w:val="•"/>
      <w:lvlJc w:val="left"/>
      <w:pPr>
        <w:tabs>
          <w:tab w:val="num" w:pos="4320"/>
        </w:tabs>
        <w:ind w:left="4320" w:hanging="360"/>
      </w:pPr>
      <w:rPr>
        <w:rFonts w:hint="default" w:ascii="Times New Roman" w:hAnsi="Times New Roman"/>
      </w:rPr>
    </w:lvl>
    <w:lvl w:ilvl="6" w:tplc="CF7A34CE" w:tentative="1">
      <w:start w:val="1"/>
      <w:numFmt w:val="bullet"/>
      <w:lvlText w:val="•"/>
      <w:lvlJc w:val="left"/>
      <w:pPr>
        <w:tabs>
          <w:tab w:val="num" w:pos="5040"/>
        </w:tabs>
        <w:ind w:left="5040" w:hanging="360"/>
      </w:pPr>
      <w:rPr>
        <w:rFonts w:hint="default" w:ascii="Times New Roman" w:hAnsi="Times New Roman"/>
      </w:rPr>
    </w:lvl>
    <w:lvl w:ilvl="7" w:tplc="37541F8A" w:tentative="1">
      <w:start w:val="1"/>
      <w:numFmt w:val="bullet"/>
      <w:lvlText w:val="•"/>
      <w:lvlJc w:val="left"/>
      <w:pPr>
        <w:tabs>
          <w:tab w:val="num" w:pos="5760"/>
        </w:tabs>
        <w:ind w:left="5760" w:hanging="360"/>
      </w:pPr>
      <w:rPr>
        <w:rFonts w:hint="default" w:ascii="Times New Roman" w:hAnsi="Times New Roman"/>
      </w:rPr>
    </w:lvl>
    <w:lvl w:ilvl="8" w:tplc="4AA06F76" w:tentative="1">
      <w:start w:val="1"/>
      <w:numFmt w:val="bullet"/>
      <w:lvlText w:val="•"/>
      <w:lvlJc w:val="left"/>
      <w:pPr>
        <w:tabs>
          <w:tab w:val="num" w:pos="6480"/>
        </w:tabs>
        <w:ind w:left="6480" w:hanging="360"/>
      </w:pPr>
      <w:rPr>
        <w:rFonts w:hint="default" w:ascii="Times New Roman" w:hAnsi="Times New Roman"/>
      </w:rPr>
    </w:lvl>
  </w:abstractNum>
  <w:abstractNum w:abstractNumId="23" w15:restartNumberingAfterBreak="0">
    <w:nsid w:val="7A2061C6"/>
    <w:multiLevelType w:val="hybridMultilevel"/>
    <w:tmpl w:val="605AED28"/>
    <w:lvl w:ilvl="0" w:tplc="E0DAA61E">
      <w:start w:val="1"/>
      <w:numFmt w:val="bullet"/>
      <w:lvlText w:val="•"/>
      <w:lvlJc w:val="left"/>
      <w:pPr>
        <w:tabs>
          <w:tab w:val="num" w:pos="720"/>
        </w:tabs>
        <w:ind w:left="720" w:hanging="360"/>
      </w:pPr>
      <w:rPr>
        <w:rFonts w:hint="default" w:ascii="Arial" w:hAnsi="Arial"/>
      </w:rPr>
    </w:lvl>
    <w:lvl w:ilvl="1" w:tplc="37E25862" w:tentative="1">
      <w:start w:val="1"/>
      <w:numFmt w:val="bullet"/>
      <w:lvlText w:val="•"/>
      <w:lvlJc w:val="left"/>
      <w:pPr>
        <w:tabs>
          <w:tab w:val="num" w:pos="1440"/>
        </w:tabs>
        <w:ind w:left="1440" w:hanging="360"/>
      </w:pPr>
      <w:rPr>
        <w:rFonts w:hint="default" w:ascii="Arial" w:hAnsi="Arial"/>
      </w:rPr>
    </w:lvl>
    <w:lvl w:ilvl="2" w:tplc="13BC7948" w:tentative="1">
      <w:start w:val="1"/>
      <w:numFmt w:val="bullet"/>
      <w:lvlText w:val="•"/>
      <w:lvlJc w:val="left"/>
      <w:pPr>
        <w:tabs>
          <w:tab w:val="num" w:pos="2160"/>
        </w:tabs>
        <w:ind w:left="2160" w:hanging="360"/>
      </w:pPr>
      <w:rPr>
        <w:rFonts w:hint="default" w:ascii="Arial" w:hAnsi="Arial"/>
      </w:rPr>
    </w:lvl>
    <w:lvl w:ilvl="3" w:tplc="592445C4" w:tentative="1">
      <w:start w:val="1"/>
      <w:numFmt w:val="bullet"/>
      <w:lvlText w:val="•"/>
      <w:lvlJc w:val="left"/>
      <w:pPr>
        <w:tabs>
          <w:tab w:val="num" w:pos="2880"/>
        </w:tabs>
        <w:ind w:left="2880" w:hanging="360"/>
      </w:pPr>
      <w:rPr>
        <w:rFonts w:hint="default" w:ascii="Arial" w:hAnsi="Arial"/>
      </w:rPr>
    </w:lvl>
    <w:lvl w:ilvl="4" w:tplc="C0306ACE" w:tentative="1">
      <w:start w:val="1"/>
      <w:numFmt w:val="bullet"/>
      <w:lvlText w:val="•"/>
      <w:lvlJc w:val="left"/>
      <w:pPr>
        <w:tabs>
          <w:tab w:val="num" w:pos="3600"/>
        </w:tabs>
        <w:ind w:left="3600" w:hanging="360"/>
      </w:pPr>
      <w:rPr>
        <w:rFonts w:hint="default" w:ascii="Arial" w:hAnsi="Arial"/>
      </w:rPr>
    </w:lvl>
    <w:lvl w:ilvl="5" w:tplc="ED661C58" w:tentative="1">
      <w:start w:val="1"/>
      <w:numFmt w:val="bullet"/>
      <w:lvlText w:val="•"/>
      <w:lvlJc w:val="left"/>
      <w:pPr>
        <w:tabs>
          <w:tab w:val="num" w:pos="4320"/>
        </w:tabs>
        <w:ind w:left="4320" w:hanging="360"/>
      </w:pPr>
      <w:rPr>
        <w:rFonts w:hint="default" w:ascii="Arial" w:hAnsi="Arial"/>
      </w:rPr>
    </w:lvl>
    <w:lvl w:ilvl="6" w:tplc="E28A7804" w:tentative="1">
      <w:start w:val="1"/>
      <w:numFmt w:val="bullet"/>
      <w:lvlText w:val="•"/>
      <w:lvlJc w:val="left"/>
      <w:pPr>
        <w:tabs>
          <w:tab w:val="num" w:pos="5040"/>
        </w:tabs>
        <w:ind w:left="5040" w:hanging="360"/>
      </w:pPr>
      <w:rPr>
        <w:rFonts w:hint="default" w:ascii="Arial" w:hAnsi="Arial"/>
      </w:rPr>
    </w:lvl>
    <w:lvl w:ilvl="7" w:tplc="973C502C" w:tentative="1">
      <w:start w:val="1"/>
      <w:numFmt w:val="bullet"/>
      <w:lvlText w:val="•"/>
      <w:lvlJc w:val="left"/>
      <w:pPr>
        <w:tabs>
          <w:tab w:val="num" w:pos="5760"/>
        </w:tabs>
        <w:ind w:left="5760" w:hanging="360"/>
      </w:pPr>
      <w:rPr>
        <w:rFonts w:hint="default" w:ascii="Arial" w:hAnsi="Arial"/>
      </w:rPr>
    </w:lvl>
    <w:lvl w:ilvl="8" w:tplc="FC6200CE"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7AB672A4"/>
    <w:multiLevelType w:val="hybridMultilevel"/>
    <w:tmpl w:val="C20AAE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FE3761E"/>
    <w:multiLevelType w:val="hybridMultilevel"/>
    <w:tmpl w:val="63B47206"/>
    <w:lvl w:ilvl="0" w:tplc="D1E00064">
      <w:start w:val="1"/>
      <w:numFmt w:val="bullet"/>
      <w:lvlText w:val="•"/>
      <w:lvlJc w:val="left"/>
      <w:pPr>
        <w:tabs>
          <w:tab w:val="num" w:pos="720"/>
        </w:tabs>
        <w:ind w:left="720" w:hanging="360"/>
      </w:pPr>
      <w:rPr>
        <w:rFonts w:hint="default" w:ascii="Times New Roman" w:hAnsi="Times New Roman"/>
      </w:rPr>
    </w:lvl>
    <w:lvl w:ilvl="1" w:tplc="6FC2C0EA" w:tentative="1">
      <w:start w:val="1"/>
      <w:numFmt w:val="bullet"/>
      <w:lvlText w:val="•"/>
      <w:lvlJc w:val="left"/>
      <w:pPr>
        <w:tabs>
          <w:tab w:val="num" w:pos="1440"/>
        </w:tabs>
        <w:ind w:left="1440" w:hanging="360"/>
      </w:pPr>
      <w:rPr>
        <w:rFonts w:hint="default" w:ascii="Times New Roman" w:hAnsi="Times New Roman"/>
      </w:rPr>
    </w:lvl>
    <w:lvl w:ilvl="2" w:tplc="5A526C9E" w:tentative="1">
      <w:start w:val="1"/>
      <w:numFmt w:val="bullet"/>
      <w:lvlText w:val="•"/>
      <w:lvlJc w:val="left"/>
      <w:pPr>
        <w:tabs>
          <w:tab w:val="num" w:pos="2160"/>
        </w:tabs>
        <w:ind w:left="2160" w:hanging="360"/>
      </w:pPr>
      <w:rPr>
        <w:rFonts w:hint="default" w:ascii="Times New Roman" w:hAnsi="Times New Roman"/>
      </w:rPr>
    </w:lvl>
    <w:lvl w:ilvl="3" w:tplc="5FFCD172" w:tentative="1">
      <w:start w:val="1"/>
      <w:numFmt w:val="bullet"/>
      <w:lvlText w:val="•"/>
      <w:lvlJc w:val="left"/>
      <w:pPr>
        <w:tabs>
          <w:tab w:val="num" w:pos="2880"/>
        </w:tabs>
        <w:ind w:left="2880" w:hanging="360"/>
      </w:pPr>
      <w:rPr>
        <w:rFonts w:hint="default" w:ascii="Times New Roman" w:hAnsi="Times New Roman"/>
      </w:rPr>
    </w:lvl>
    <w:lvl w:ilvl="4" w:tplc="95B61524" w:tentative="1">
      <w:start w:val="1"/>
      <w:numFmt w:val="bullet"/>
      <w:lvlText w:val="•"/>
      <w:lvlJc w:val="left"/>
      <w:pPr>
        <w:tabs>
          <w:tab w:val="num" w:pos="3600"/>
        </w:tabs>
        <w:ind w:left="3600" w:hanging="360"/>
      </w:pPr>
      <w:rPr>
        <w:rFonts w:hint="default" w:ascii="Times New Roman" w:hAnsi="Times New Roman"/>
      </w:rPr>
    </w:lvl>
    <w:lvl w:ilvl="5" w:tplc="4712073E" w:tentative="1">
      <w:start w:val="1"/>
      <w:numFmt w:val="bullet"/>
      <w:lvlText w:val="•"/>
      <w:lvlJc w:val="left"/>
      <w:pPr>
        <w:tabs>
          <w:tab w:val="num" w:pos="4320"/>
        </w:tabs>
        <w:ind w:left="4320" w:hanging="360"/>
      </w:pPr>
      <w:rPr>
        <w:rFonts w:hint="default" w:ascii="Times New Roman" w:hAnsi="Times New Roman"/>
      </w:rPr>
    </w:lvl>
    <w:lvl w:ilvl="6" w:tplc="10FA85DC" w:tentative="1">
      <w:start w:val="1"/>
      <w:numFmt w:val="bullet"/>
      <w:lvlText w:val="•"/>
      <w:lvlJc w:val="left"/>
      <w:pPr>
        <w:tabs>
          <w:tab w:val="num" w:pos="5040"/>
        </w:tabs>
        <w:ind w:left="5040" w:hanging="360"/>
      </w:pPr>
      <w:rPr>
        <w:rFonts w:hint="default" w:ascii="Times New Roman" w:hAnsi="Times New Roman"/>
      </w:rPr>
    </w:lvl>
    <w:lvl w:ilvl="7" w:tplc="DD603E2A" w:tentative="1">
      <w:start w:val="1"/>
      <w:numFmt w:val="bullet"/>
      <w:lvlText w:val="•"/>
      <w:lvlJc w:val="left"/>
      <w:pPr>
        <w:tabs>
          <w:tab w:val="num" w:pos="5760"/>
        </w:tabs>
        <w:ind w:left="5760" w:hanging="360"/>
      </w:pPr>
      <w:rPr>
        <w:rFonts w:hint="default" w:ascii="Times New Roman" w:hAnsi="Times New Roman"/>
      </w:rPr>
    </w:lvl>
    <w:lvl w:ilvl="8" w:tplc="32FA1AFC" w:tentative="1">
      <w:start w:val="1"/>
      <w:numFmt w:val="bullet"/>
      <w:lvlText w:val="•"/>
      <w:lvlJc w:val="left"/>
      <w:pPr>
        <w:tabs>
          <w:tab w:val="num" w:pos="6480"/>
        </w:tabs>
        <w:ind w:left="6480" w:hanging="360"/>
      </w:pPr>
      <w:rPr>
        <w:rFonts w:hint="default" w:ascii="Times New Roman" w:hAnsi="Times New Roman"/>
      </w:rPr>
    </w:lvl>
  </w:abstractNum>
  <w:num w:numId="1">
    <w:abstractNumId w:val="6"/>
  </w:num>
  <w:num w:numId="2">
    <w:abstractNumId w:val="11"/>
  </w:num>
  <w:num w:numId="3">
    <w:abstractNumId w:val="22"/>
  </w:num>
  <w:num w:numId="4">
    <w:abstractNumId w:val="25"/>
  </w:num>
  <w:num w:numId="5">
    <w:abstractNumId w:val="17"/>
  </w:num>
  <w:num w:numId="6">
    <w:abstractNumId w:val="21"/>
  </w:num>
  <w:num w:numId="7">
    <w:abstractNumId w:val="2"/>
  </w:num>
  <w:num w:numId="8">
    <w:abstractNumId w:val="20"/>
  </w:num>
  <w:num w:numId="9">
    <w:abstractNumId w:val="3"/>
  </w:num>
  <w:num w:numId="10">
    <w:abstractNumId w:val="18"/>
  </w:num>
  <w:num w:numId="11">
    <w:abstractNumId w:val="14"/>
  </w:num>
  <w:num w:numId="12">
    <w:abstractNumId w:val="1"/>
  </w:num>
  <w:num w:numId="13">
    <w:abstractNumId w:val="4"/>
  </w:num>
  <w:num w:numId="14">
    <w:abstractNumId w:val="13"/>
  </w:num>
  <w:num w:numId="15">
    <w:abstractNumId w:val="10"/>
  </w:num>
  <w:num w:numId="16">
    <w:abstractNumId w:val="7"/>
  </w:num>
  <w:num w:numId="17">
    <w:abstractNumId w:val="19"/>
  </w:num>
  <w:num w:numId="18">
    <w:abstractNumId w:val="23"/>
  </w:num>
  <w:num w:numId="19">
    <w:abstractNumId w:val="8"/>
  </w:num>
  <w:num w:numId="20">
    <w:abstractNumId w:val="16"/>
  </w:num>
  <w:num w:numId="21">
    <w:abstractNumId w:val="12"/>
  </w:num>
  <w:num w:numId="22">
    <w:abstractNumId w:val="0"/>
  </w:num>
  <w:num w:numId="23">
    <w:abstractNumId w:val="24"/>
  </w:num>
  <w:num w:numId="24">
    <w:abstractNumId w:val="5"/>
  </w:num>
  <w:num w:numId="25">
    <w:abstractNumId w:val="15"/>
  </w:num>
  <w:num w:numId="2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98"/>
    <w:rsid w:val="00060D1D"/>
    <w:rsid w:val="00100185"/>
    <w:rsid w:val="00104683"/>
    <w:rsid w:val="001064FA"/>
    <w:rsid w:val="00106C37"/>
    <w:rsid w:val="00111CFF"/>
    <w:rsid w:val="00127D55"/>
    <w:rsid w:val="0013280C"/>
    <w:rsid w:val="00134128"/>
    <w:rsid w:val="00134A64"/>
    <w:rsid w:val="00160056"/>
    <w:rsid w:val="00181FDB"/>
    <w:rsid w:val="00186C3D"/>
    <w:rsid w:val="001A2950"/>
    <w:rsid w:val="00274360"/>
    <w:rsid w:val="00275AD8"/>
    <w:rsid w:val="002F0985"/>
    <w:rsid w:val="003120A9"/>
    <w:rsid w:val="00322976"/>
    <w:rsid w:val="00325A83"/>
    <w:rsid w:val="00370A70"/>
    <w:rsid w:val="00380769"/>
    <w:rsid w:val="003A39D8"/>
    <w:rsid w:val="003B31A8"/>
    <w:rsid w:val="003B40FE"/>
    <w:rsid w:val="003E7691"/>
    <w:rsid w:val="00447ECC"/>
    <w:rsid w:val="00474C3A"/>
    <w:rsid w:val="004938E0"/>
    <w:rsid w:val="00523C52"/>
    <w:rsid w:val="00547A6A"/>
    <w:rsid w:val="00553122"/>
    <w:rsid w:val="005B23FC"/>
    <w:rsid w:val="006016AB"/>
    <w:rsid w:val="006212BF"/>
    <w:rsid w:val="00666DA8"/>
    <w:rsid w:val="0067599D"/>
    <w:rsid w:val="00695208"/>
    <w:rsid w:val="006B1ADB"/>
    <w:rsid w:val="006F05CE"/>
    <w:rsid w:val="00734C09"/>
    <w:rsid w:val="0077363F"/>
    <w:rsid w:val="00780135"/>
    <w:rsid w:val="007A1A98"/>
    <w:rsid w:val="007A224F"/>
    <w:rsid w:val="007A4C56"/>
    <w:rsid w:val="007B46AA"/>
    <w:rsid w:val="007C44F6"/>
    <w:rsid w:val="007D07E5"/>
    <w:rsid w:val="007F1922"/>
    <w:rsid w:val="00871DBC"/>
    <w:rsid w:val="008A5B5E"/>
    <w:rsid w:val="008B39E0"/>
    <w:rsid w:val="008C54B7"/>
    <w:rsid w:val="009238ED"/>
    <w:rsid w:val="00995556"/>
    <w:rsid w:val="009C4E58"/>
    <w:rsid w:val="009C6378"/>
    <w:rsid w:val="009D4429"/>
    <w:rsid w:val="00A129C7"/>
    <w:rsid w:val="00A15946"/>
    <w:rsid w:val="00A33375"/>
    <w:rsid w:val="00B06494"/>
    <w:rsid w:val="00B40D4C"/>
    <w:rsid w:val="00B44F8B"/>
    <w:rsid w:val="00B45880"/>
    <w:rsid w:val="00B513C3"/>
    <w:rsid w:val="00B93FDE"/>
    <w:rsid w:val="00BA2C3D"/>
    <w:rsid w:val="00BB71FB"/>
    <w:rsid w:val="00BC2310"/>
    <w:rsid w:val="00BF0E17"/>
    <w:rsid w:val="00C54B6C"/>
    <w:rsid w:val="00C929C5"/>
    <w:rsid w:val="00CB708C"/>
    <w:rsid w:val="00CC0D24"/>
    <w:rsid w:val="00D1678F"/>
    <w:rsid w:val="00D46524"/>
    <w:rsid w:val="00D74E88"/>
    <w:rsid w:val="00DC2EB3"/>
    <w:rsid w:val="00DC579A"/>
    <w:rsid w:val="00E318B4"/>
    <w:rsid w:val="00E87296"/>
    <w:rsid w:val="00EC6FC3"/>
    <w:rsid w:val="00EC7354"/>
    <w:rsid w:val="00ED1F6D"/>
    <w:rsid w:val="00ED6304"/>
    <w:rsid w:val="00F34B34"/>
    <w:rsid w:val="00F74CD2"/>
    <w:rsid w:val="00FC1364"/>
    <w:rsid w:val="05A21C42"/>
    <w:rsid w:val="099F9F3F"/>
    <w:rsid w:val="0A965549"/>
    <w:rsid w:val="0DC8715D"/>
    <w:rsid w:val="0E3DC206"/>
    <w:rsid w:val="112F414F"/>
    <w:rsid w:val="1188921A"/>
    <w:rsid w:val="15AA0C34"/>
    <w:rsid w:val="1E7D48A3"/>
    <w:rsid w:val="20191904"/>
    <w:rsid w:val="2072CD7E"/>
    <w:rsid w:val="21CEEEC8"/>
    <w:rsid w:val="2274A978"/>
    <w:rsid w:val="26F0CEC4"/>
    <w:rsid w:val="2B7FA370"/>
    <w:rsid w:val="338DD2CE"/>
    <w:rsid w:val="340C7927"/>
    <w:rsid w:val="3A8EA0A5"/>
    <w:rsid w:val="3BD110A9"/>
    <w:rsid w:val="3C89BD80"/>
    <w:rsid w:val="3FC1725D"/>
    <w:rsid w:val="48260F49"/>
    <w:rsid w:val="48C18634"/>
    <w:rsid w:val="513E0C7E"/>
    <w:rsid w:val="566D8B7B"/>
    <w:rsid w:val="58442099"/>
    <w:rsid w:val="593EBF06"/>
    <w:rsid w:val="59DFF0FA"/>
    <w:rsid w:val="5F6319EC"/>
    <w:rsid w:val="63959C40"/>
    <w:rsid w:val="63F70B44"/>
    <w:rsid w:val="694E0756"/>
    <w:rsid w:val="69AB08F4"/>
    <w:rsid w:val="6B08DF6F"/>
    <w:rsid w:val="6E6EE173"/>
    <w:rsid w:val="6FBD48DA"/>
    <w:rsid w:val="6FDC5092"/>
    <w:rsid w:val="728F1FAB"/>
    <w:rsid w:val="78D10CD5"/>
    <w:rsid w:val="7CBBF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6303E2"/>
  <w15:chartTrackingRefBased/>
  <w15:docId w15:val="{2C3DFFDB-D8D8-47A4-96A3-8F9EE879E6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paragraph" w:styleId="NormalWeb">
    <w:name w:val="Normal (Web)"/>
    <w:basedOn w:val="Normal"/>
    <w:uiPriority w:val="99"/>
    <w:unhideWhenUsed/>
    <w:rsid w:val="003A39D8"/>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Paragraph">
    <w:name w:val="List Paragraph"/>
    <w:basedOn w:val="Normal"/>
    <w:uiPriority w:val="34"/>
    <w:qFormat/>
    <w:rsid w:val="00CC0D24"/>
    <w:pPr>
      <w:ind w:left="720"/>
      <w:contextualSpacing/>
    </w:pPr>
  </w:style>
  <w:style w:type="character" w:styleId="Hyperlink">
    <w:name w:val="Hyperlink"/>
    <w:basedOn w:val="DefaultParagraphFont"/>
    <w:uiPriority w:val="99"/>
    <w:unhideWhenUsed/>
    <w:rsid w:val="00D74E88"/>
    <w:rPr>
      <w:color w:val="0563C1" w:themeColor="hyperlink"/>
      <w:u w:val="single"/>
    </w:rPr>
  </w:style>
  <w:style w:type="paragraph" w:styleId="BalloonText">
    <w:name w:val="Balloon Text"/>
    <w:basedOn w:val="Normal"/>
    <w:link w:val="BalloonTextChar"/>
    <w:uiPriority w:val="99"/>
    <w:semiHidden/>
    <w:unhideWhenUsed/>
    <w:rsid w:val="00D74E8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74E88"/>
    <w:rPr>
      <w:rFonts w:ascii="Tahoma" w:hAnsi="Tahoma" w:cs="Tahoma"/>
      <w:sz w:val="16"/>
      <w:szCs w:val="16"/>
    </w:rPr>
  </w:style>
  <w:style w:type="paragraph" w:styleId="Default" w:customStyle="1">
    <w:name w:val="Default"/>
    <w:rsid w:val="00D74E8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9D4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2538">
      <w:bodyDiv w:val="1"/>
      <w:marLeft w:val="0"/>
      <w:marRight w:val="0"/>
      <w:marTop w:val="0"/>
      <w:marBottom w:val="0"/>
      <w:divBdr>
        <w:top w:val="none" w:sz="0" w:space="0" w:color="auto"/>
        <w:left w:val="none" w:sz="0" w:space="0" w:color="auto"/>
        <w:bottom w:val="none" w:sz="0" w:space="0" w:color="auto"/>
        <w:right w:val="none" w:sz="0" w:space="0" w:color="auto"/>
      </w:divBdr>
    </w:div>
    <w:div w:id="40247361">
      <w:bodyDiv w:val="1"/>
      <w:marLeft w:val="0"/>
      <w:marRight w:val="0"/>
      <w:marTop w:val="0"/>
      <w:marBottom w:val="0"/>
      <w:divBdr>
        <w:top w:val="none" w:sz="0" w:space="0" w:color="auto"/>
        <w:left w:val="none" w:sz="0" w:space="0" w:color="auto"/>
        <w:bottom w:val="none" w:sz="0" w:space="0" w:color="auto"/>
        <w:right w:val="none" w:sz="0" w:space="0" w:color="auto"/>
      </w:divBdr>
    </w:div>
    <w:div w:id="42676117">
      <w:bodyDiv w:val="1"/>
      <w:marLeft w:val="0"/>
      <w:marRight w:val="0"/>
      <w:marTop w:val="0"/>
      <w:marBottom w:val="0"/>
      <w:divBdr>
        <w:top w:val="none" w:sz="0" w:space="0" w:color="auto"/>
        <w:left w:val="none" w:sz="0" w:space="0" w:color="auto"/>
        <w:bottom w:val="none" w:sz="0" w:space="0" w:color="auto"/>
        <w:right w:val="none" w:sz="0" w:space="0" w:color="auto"/>
      </w:divBdr>
    </w:div>
    <w:div w:id="259412065">
      <w:bodyDiv w:val="1"/>
      <w:marLeft w:val="0"/>
      <w:marRight w:val="0"/>
      <w:marTop w:val="0"/>
      <w:marBottom w:val="0"/>
      <w:divBdr>
        <w:top w:val="none" w:sz="0" w:space="0" w:color="auto"/>
        <w:left w:val="none" w:sz="0" w:space="0" w:color="auto"/>
        <w:bottom w:val="none" w:sz="0" w:space="0" w:color="auto"/>
        <w:right w:val="none" w:sz="0" w:space="0" w:color="auto"/>
      </w:divBdr>
      <w:divsChild>
        <w:div w:id="316080742">
          <w:marLeft w:val="0"/>
          <w:marRight w:val="0"/>
          <w:marTop w:val="0"/>
          <w:marBottom w:val="0"/>
          <w:divBdr>
            <w:top w:val="none" w:sz="0" w:space="0" w:color="auto"/>
            <w:left w:val="none" w:sz="0" w:space="0" w:color="auto"/>
            <w:bottom w:val="none" w:sz="0" w:space="0" w:color="auto"/>
            <w:right w:val="none" w:sz="0" w:space="0" w:color="auto"/>
          </w:divBdr>
          <w:divsChild>
            <w:div w:id="906959784">
              <w:marLeft w:val="0"/>
              <w:marRight w:val="0"/>
              <w:marTop w:val="0"/>
              <w:marBottom w:val="0"/>
              <w:divBdr>
                <w:top w:val="none" w:sz="0" w:space="0" w:color="auto"/>
                <w:left w:val="none" w:sz="0" w:space="0" w:color="auto"/>
                <w:bottom w:val="none" w:sz="0" w:space="0" w:color="auto"/>
                <w:right w:val="none" w:sz="0" w:space="0" w:color="auto"/>
              </w:divBdr>
              <w:divsChild>
                <w:div w:id="20248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25773">
      <w:bodyDiv w:val="1"/>
      <w:marLeft w:val="0"/>
      <w:marRight w:val="0"/>
      <w:marTop w:val="0"/>
      <w:marBottom w:val="0"/>
      <w:divBdr>
        <w:top w:val="none" w:sz="0" w:space="0" w:color="auto"/>
        <w:left w:val="none" w:sz="0" w:space="0" w:color="auto"/>
        <w:bottom w:val="none" w:sz="0" w:space="0" w:color="auto"/>
        <w:right w:val="none" w:sz="0" w:space="0" w:color="auto"/>
      </w:divBdr>
      <w:divsChild>
        <w:div w:id="830023332">
          <w:marLeft w:val="547"/>
          <w:marRight w:val="0"/>
          <w:marTop w:val="115"/>
          <w:marBottom w:val="0"/>
          <w:divBdr>
            <w:top w:val="none" w:sz="0" w:space="0" w:color="auto"/>
            <w:left w:val="none" w:sz="0" w:space="0" w:color="auto"/>
            <w:bottom w:val="none" w:sz="0" w:space="0" w:color="auto"/>
            <w:right w:val="none" w:sz="0" w:space="0" w:color="auto"/>
          </w:divBdr>
        </w:div>
        <w:div w:id="1304240623">
          <w:marLeft w:val="547"/>
          <w:marRight w:val="0"/>
          <w:marTop w:val="115"/>
          <w:marBottom w:val="0"/>
          <w:divBdr>
            <w:top w:val="none" w:sz="0" w:space="0" w:color="auto"/>
            <w:left w:val="none" w:sz="0" w:space="0" w:color="auto"/>
            <w:bottom w:val="none" w:sz="0" w:space="0" w:color="auto"/>
            <w:right w:val="none" w:sz="0" w:space="0" w:color="auto"/>
          </w:divBdr>
        </w:div>
        <w:div w:id="881283533">
          <w:marLeft w:val="547"/>
          <w:marRight w:val="0"/>
          <w:marTop w:val="115"/>
          <w:marBottom w:val="0"/>
          <w:divBdr>
            <w:top w:val="none" w:sz="0" w:space="0" w:color="auto"/>
            <w:left w:val="none" w:sz="0" w:space="0" w:color="auto"/>
            <w:bottom w:val="none" w:sz="0" w:space="0" w:color="auto"/>
            <w:right w:val="none" w:sz="0" w:space="0" w:color="auto"/>
          </w:divBdr>
        </w:div>
        <w:div w:id="454063143">
          <w:marLeft w:val="547"/>
          <w:marRight w:val="0"/>
          <w:marTop w:val="115"/>
          <w:marBottom w:val="0"/>
          <w:divBdr>
            <w:top w:val="none" w:sz="0" w:space="0" w:color="auto"/>
            <w:left w:val="none" w:sz="0" w:space="0" w:color="auto"/>
            <w:bottom w:val="none" w:sz="0" w:space="0" w:color="auto"/>
            <w:right w:val="none" w:sz="0" w:space="0" w:color="auto"/>
          </w:divBdr>
        </w:div>
      </w:divsChild>
    </w:div>
    <w:div w:id="697004582">
      <w:bodyDiv w:val="1"/>
      <w:marLeft w:val="0"/>
      <w:marRight w:val="0"/>
      <w:marTop w:val="0"/>
      <w:marBottom w:val="0"/>
      <w:divBdr>
        <w:top w:val="none" w:sz="0" w:space="0" w:color="auto"/>
        <w:left w:val="none" w:sz="0" w:space="0" w:color="auto"/>
        <w:bottom w:val="none" w:sz="0" w:space="0" w:color="auto"/>
        <w:right w:val="none" w:sz="0" w:space="0" w:color="auto"/>
      </w:divBdr>
    </w:div>
    <w:div w:id="840387530">
      <w:bodyDiv w:val="1"/>
      <w:marLeft w:val="0"/>
      <w:marRight w:val="0"/>
      <w:marTop w:val="0"/>
      <w:marBottom w:val="0"/>
      <w:divBdr>
        <w:top w:val="none" w:sz="0" w:space="0" w:color="auto"/>
        <w:left w:val="none" w:sz="0" w:space="0" w:color="auto"/>
        <w:bottom w:val="none" w:sz="0" w:space="0" w:color="auto"/>
        <w:right w:val="none" w:sz="0" w:space="0" w:color="auto"/>
      </w:divBdr>
    </w:div>
    <w:div w:id="944116808">
      <w:bodyDiv w:val="1"/>
      <w:marLeft w:val="0"/>
      <w:marRight w:val="0"/>
      <w:marTop w:val="0"/>
      <w:marBottom w:val="0"/>
      <w:divBdr>
        <w:top w:val="none" w:sz="0" w:space="0" w:color="auto"/>
        <w:left w:val="none" w:sz="0" w:space="0" w:color="auto"/>
        <w:bottom w:val="none" w:sz="0" w:space="0" w:color="auto"/>
        <w:right w:val="none" w:sz="0" w:space="0" w:color="auto"/>
      </w:divBdr>
    </w:div>
    <w:div w:id="955332879">
      <w:bodyDiv w:val="1"/>
      <w:marLeft w:val="0"/>
      <w:marRight w:val="0"/>
      <w:marTop w:val="0"/>
      <w:marBottom w:val="0"/>
      <w:divBdr>
        <w:top w:val="none" w:sz="0" w:space="0" w:color="auto"/>
        <w:left w:val="none" w:sz="0" w:space="0" w:color="auto"/>
        <w:bottom w:val="none" w:sz="0" w:space="0" w:color="auto"/>
        <w:right w:val="none" w:sz="0" w:space="0" w:color="auto"/>
      </w:divBdr>
    </w:div>
    <w:div w:id="961808191">
      <w:bodyDiv w:val="1"/>
      <w:marLeft w:val="0"/>
      <w:marRight w:val="0"/>
      <w:marTop w:val="0"/>
      <w:marBottom w:val="0"/>
      <w:divBdr>
        <w:top w:val="none" w:sz="0" w:space="0" w:color="auto"/>
        <w:left w:val="none" w:sz="0" w:space="0" w:color="auto"/>
        <w:bottom w:val="none" w:sz="0" w:space="0" w:color="auto"/>
        <w:right w:val="none" w:sz="0" w:space="0" w:color="auto"/>
      </w:divBdr>
    </w:div>
    <w:div w:id="987201318">
      <w:bodyDiv w:val="1"/>
      <w:marLeft w:val="0"/>
      <w:marRight w:val="0"/>
      <w:marTop w:val="0"/>
      <w:marBottom w:val="0"/>
      <w:divBdr>
        <w:top w:val="none" w:sz="0" w:space="0" w:color="auto"/>
        <w:left w:val="none" w:sz="0" w:space="0" w:color="auto"/>
        <w:bottom w:val="none" w:sz="0" w:space="0" w:color="auto"/>
        <w:right w:val="none" w:sz="0" w:space="0" w:color="auto"/>
      </w:divBdr>
    </w:div>
    <w:div w:id="1010058686">
      <w:bodyDiv w:val="1"/>
      <w:marLeft w:val="0"/>
      <w:marRight w:val="0"/>
      <w:marTop w:val="0"/>
      <w:marBottom w:val="0"/>
      <w:divBdr>
        <w:top w:val="none" w:sz="0" w:space="0" w:color="auto"/>
        <w:left w:val="none" w:sz="0" w:space="0" w:color="auto"/>
        <w:bottom w:val="none" w:sz="0" w:space="0" w:color="auto"/>
        <w:right w:val="none" w:sz="0" w:space="0" w:color="auto"/>
      </w:divBdr>
    </w:div>
    <w:div w:id="1044330309">
      <w:bodyDiv w:val="1"/>
      <w:marLeft w:val="0"/>
      <w:marRight w:val="0"/>
      <w:marTop w:val="0"/>
      <w:marBottom w:val="0"/>
      <w:divBdr>
        <w:top w:val="none" w:sz="0" w:space="0" w:color="auto"/>
        <w:left w:val="none" w:sz="0" w:space="0" w:color="auto"/>
        <w:bottom w:val="none" w:sz="0" w:space="0" w:color="auto"/>
        <w:right w:val="none" w:sz="0" w:space="0" w:color="auto"/>
      </w:divBdr>
      <w:divsChild>
        <w:div w:id="626395336">
          <w:marLeft w:val="547"/>
          <w:marRight w:val="0"/>
          <w:marTop w:val="86"/>
          <w:marBottom w:val="0"/>
          <w:divBdr>
            <w:top w:val="none" w:sz="0" w:space="0" w:color="auto"/>
            <w:left w:val="none" w:sz="0" w:space="0" w:color="auto"/>
            <w:bottom w:val="none" w:sz="0" w:space="0" w:color="auto"/>
            <w:right w:val="none" w:sz="0" w:space="0" w:color="auto"/>
          </w:divBdr>
        </w:div>
        <w:div w:id="1301573860">
          <w:marLeft w:val="547"/>
          <w:marRight w:val="0"/>
          <w:marTop w:val="86"/>
          <w:marBottom w:val="0"/>
          <w:divBdr>
            <w:top w:val="none" w:sz="0" w:space="0" w:color="auto"/>
            <w:left w:val="none" w:sz="0" w:space="0" w:color="auto"/>
            <w:bottom w:val="none" w:sz="0" w:space="0" w:color="auto"/>
            <w:right w:val="none" w:sz="0" w:space="0" w:color="auto"/>
          </w:divBdr>
        </w:div>
        <w:div w:id="691224788">
          <w:marLeft w:val="547"/>
          <w:marRight w:val="0"/>
          <w:marTop w:val="86"/>
          <w:marBottom w:val="0"/>
          <w:divBdr>
            <w:top w:val="none" w:sz="0" w:space="0" w:color="auto"/>
            <w:left w:val="none" w:sz="0" w:space="0" w:color="auto"/>
            <w:bottom w:val="none" w:sz="0" w:space="0" w:color="auto"/>
            <w:right w:val="none" w:sz="0" w:space="0" w:color="auto"/>
          </w:divBdr>
        </w:div>
        <w:div w:id="555746714">
          <w:marLeft w:val="547"/>
          <w:marRight w:val="0"/>
          <w:marTop w:val="86"/>
          <w:marBottom w:val="0"/>
          <w:divBdr>
            <w:top w:val="none" w:sz="0" w:space="0" w:color="auto"/>
            <w:left w:val="none" w:sz="0" w:space="0" w:color="auto"/>
            <w:bottom w:val="none" w:sz="0" w:space="0" w:color="auto"/>
            <w:right w:val="none" w:sz="0" w:space="0" w:color="auto"/>
          </w:divBdr>
        </w:div>
        <w:div w:id="731583906">
          <w:marLeft w:val="547"/>
          <w:marRight w:val="0"/>
          <w:marTop w:val="86"/>
          <w:marBottom w:val="0"/>
          <w:divBdr>
            <w:top w:val="none" w:sz="0" w:space="0" w:color="auto"/>
            <w:left w:val="none" w:sz="0" w:space="0" w:color="auto"/>
            <w:bottom w:val="none" w:sz="0" w:space="0" w:color="auto"/>
            <w:right w:val="none" w:sz="0" w:space="0" w:color="auto"/>
          </w:divBdr>
        </w:div>
        <w:div w:id="1673604568">
          <w:marLeft w:val="547"/>
          <w:marRight w:val="0"/>
          <w:marTop w:val="86"/>
          <w:marBottom w:val="0"/>
          <w:divBdr>
            <w:top w:val="none" w:sz="0" w:space="0" w:color="auto"/>
            <w:left w:val="none" w:sz="0" w:space="0" w:color="auto"/>
            <w:bottom w:val="none" w:sz="0" w:space="0" w:color="auto"/>
            <w:right w:val="none" w:sz="0" w:space="0" w:color="auto"/>
          </w:divBdr>
        </w:div>
        <w:div w:id="1246232635">
          <w:marLeft w:val="547"/>
          <w:marRight w:val="0"/>
          <w:marTop w:val="86"/>
          <w:marBottom w:val="0"/>
          <w:divBdr>
            <w:top w:val="none" w:sz="0" w:space="0" w:color="auto"/>
            <w:left w:val="none" w:sz="0" w:space="0" w:color="auto"/>
            <w:bottom w:val="none" w:sz="0" w:space="0" w:color="auto"/>
            <w:right w:val="none" w:sz="0" w:space="0" w:color="auto"/>
          </w:divBdr>
        </w:div>
        <w:div w:id="1736932149">
          <w:marLeft w:val="547"/>
          <w:marRight w:val="0"/>
          <w:marTop w:val="86"/>
          <w:marBottom w:val="0"/>
          <w:divBdr>
            <w:top w:val="none" w:sz="0" w:space="0" w:color="auto"/>
            <w:left w:val="none" w:sz="0" w:space="0" w:color="auto"/>
            <w:bottom w:val="none" w:sz="0" w:space="0" w:color="auto"/>
            <w:right w:val="none" w:sz="0" w:space="0" w:color="auto"/>
          </w:divBdr>
        </w:div>
      </w:divsChild>
    </w:div>
    <w:div w:id="1119252661">
      <w:bodyDiv w:val="1"/>
      <w:marLeft w:val="0"/>
      <w:marRight w:val="0"/>
      <w:marTop w:val="0"/>
      <w:marBottom w:val="0"/>
      <w:divBdr>
        <w:top w:val="none" w:sz="0" w:space="0" w:color="auto"/>
        <w:left w:val="none" w:sz="0" w:space="0" w:color="auto"/>
        <w:bottom w:val="none" w:sz="0" w:space="0" w:color="auto"/>
        <w:right w:val="none" w:sz="0" w:space="0" w:color="auto"/>
      </w:divBdr>
    </w:div>
    <w:div w:id="1263108073">
      <w:bodyDiv w:val="1"/>
      <w:marLeft w:val="0"/>
      <w:marRight w:val="0"/>
      <w:marTop w:val="0"/>
      <w:marBottom w:val="0"/>
      <w:divBdr>
        <w:top w:val="none" w:sz="0" w:space="0" w:color="auto"/>
        <w:left w:val="none" w:sz="0" w:space="0" w:color="auto"/>
        <w:bottom w:val="none" w:sz="0" w:space="0" w:color="auto"/>
        <w:right w:val="none" w:sz="0" w:space="0" w:color="auto"/>
      </w:divBdr>
    </w:div>
    <w:div w:id="1341852659">
      <w:bodyDiv w:val="1"/>
      <w:marLeft w:val="0"/>
      <w:marRight w:val="0"/>
      <w:marTop w:val="0"/>
      <w:marBottom w:val="0"/>
      <w:divBdr>
        <w:top w:val="none" w:sz="0" w:space="0" w:color="auto"/>
        <w:left w:val="none" w:sz="0" w:space="0" w:color="auto"/>
        <w:bottom w:val="none" w:sz="0" w:space="0" w:color="auto"/>
        <w:right w:val="none" w:sz="0" w:space="0" w:color="auto"/>
      </w:divBdr>
      <w:divsChild>
        <w:div w:id="648361202">
          <w:marLeft w:val="0"/>
          <w:marRight w:val="0"/>
          <w:marTop w:val="0"/>
          <w:marBottom w:val="0"/>
          <w:divBdr>
            <w:top w:val="none" w:sz="0" w:space="0" w:color="auto"/>
            <w:left w:val="none" w:sz="0" w:space="0" w:color="auto"/>
            <w:bottom w:val="none" w:sz="0" w:space="0" w:color="auto"/>
            <w:right w:val="none" w:sz="0" w:space="0" w:color="auto"/>
          </w:divBdr>
          <w:divsChild>
            <w:div w:id="2017490720">
              <w:marLeft w:val="0"/>
              <w:marRight w:val="0"/>
              <w:marTop w:val="0"/>
              <w:marBottom w:val="0"/>
              <w:divBdr>
                <w:top w:val="none" w:sz="0" w:space="0" w:color="auto"/>
                <w:left w:val="none" w:sz="0" w:space="0" w:color="auto"/>
                <w:bottom w:val="none" w:sz="0" w:space="0" w:color="auto"/>
                <w:right w:val="none" w:sz="0" w:space="0" w:color="auto"/>
              </w:divBdr>
              <w:divsChild>
                <w:div w:id="5173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7657">
      <w:bodyDiv w:val="1"/>
      <w:marLeft w:val="0"/>
      <w:marRight w:val="0"/>
      <w:marTop w:val="0"/>
      <w:marBottom w:val="0"/>
      <w:divBdr>
        <w:top w:val="none" w:sz="0" w:space="0" w:color="auto"/>
        <w:left w:val="none" w:sz="0" w:space="0" w:color="auto"/>
        <w:bottom w:val="none" w:sz="0" w:space="0" w:color="auto"/>
        <w:right w:val="none" w:sz="0" w:space="0" w:color="auto"/>
      </w:divBdr>
      <w:divsChild>
        <w:div w:id="1006907871">
          <w:marLeft w:val="547"/>
          <w:marRight w:val="0"/>
          <w:marTop w:val="115"/>
          <w:marBottom w:val="0"/>
          <w:divBdr>
            <w:top w:val="none" w:sz="0" w:space="0" w:color="auto"/>
            <w:left w:val="none" w:sz="0" w:space="0" w:color="auto"/>
            <w:bottom w:val="none" w:sz="0" w:space="0" w:color="auto"/>
            <w:right w:val="none" w:sz="0" w:space="0" w:color="auto"/>
          </w:divBdr>
        </w:div>
        <w:div w:id="79563941">
          <w:marLeft w:val="547"/>
          <w:marRight w:val="0"/>
          <w:marTop w:val="115"/>
          <w:marBottom w:val="0"/>
          <w:divBdr>
            <w:top w:val="none" w:sz="0" w:space="0" w:color="auto"/>
            <w:left w:val="none" w:sz="0" w:space="0" w:color="auto"/>
            <w:bottom w:val="none" w:sz="0" w:space="0" w:color="auto"/>
            <w:right w:val="none" w:sz="0" w:space="0" w:color="auto"/>
          </w:divBdr>
        </w:div>
        <w:div w:id="1910073585">
          <w:marLeft w:val="547"/>
          <w:marRight w:val="0"/>
          <w:marTop w:val="115"/>
          <w:marBottom w:val="0"/>
          <w:divBdr>
            <w:top w:val="none" w:sz="0" w:space="0" w:color="auto"/>
            <w:left w:val="none" w:sz="0" w:space="0" w:color="auto"/>
            <w:bottom w:val="none" w:sz="0" w:space="0" w:color="auto"/>
            <w:right w:val="none" w:sz="0" w:space="0" w:color="auto"/>
          </w:divBdr>
        </w:div>
        <w:div w:id="2055538774">
          <w:marLeft w:val="547"/>
          <w:marRight w:val="0"/>
          <w:marTop w:val="115"/>
          <w:marBottom w:val="0"/>
          <w:divBdr>
            <w:top w:val="none" w:sz="0" w:space="0" w:color="auto"/>
            <w:left w:val="none" w:sz="0" w:space="0" w:color="auto"/>
            <w:bottom w:val="none" w:sz="0" w:space="0" w:color="auto"/>
            <w:right w:val="none" w:sz="0" w:space="0" w:color="auto"/>
          </w:divBdr>
        </w:div>
        <w:div w:id="1524055190">
          <w:marLeft w:val="547"/>
          <w:marRight w:val="0"/>
          <w:marTop w:val="115"/>
          <w:marBottom w:val="0"/>
          <w:divBdr>
            <w:top w:val="none" w:sz="0" w:space="0" w:color="auto"/>
            <w:left w:val="none" w:sz="0" w:space="0" w:color="auto"/>
            <w:bottom w:val="none" w:sz="0" w:space="0" w:color="auto"/>
            <w:right w:val="none" w:sz="0" w:space="0" w:color="auto"/>
          </w:divBdr>
        </w:div>
      </w:divsChild>
    </w:div>
    <w:div w:id="1486623127">
      <w:bodyDiv w:val="1"/>
      <w:marLeft w:val="0"/>
      <w:marRight w:val="0"/>
      <w:marTop w:val="0"/>
      <w:marBottom w:val="0"/>
      <w:divBdr>
        <w:top w:val="none" w:sz="0" w:space="0" w:color="auto"/>
        <w:left w:val="none" w:sz="0" w:space="0" w:color="auto"/>
        <w:bottom w:val="none" w:sz="0" w:space="0" w:color="auto"/>
        <w:right w:val="none" w:sz="0" w:space="0" w:color="auto"/>
      </w:divBdr>
    </w:div>
    <w:div w:id="1680500305">
      <w:bodyDiv w:val="1"/>
      <w:marLeft w:val="0"/>
      <w:marRight w:val="0"/>
      <w:marTop w:val="0"/>
      <w:marBottom w:val="0"/>
      <w:divBdr>
        <w:top w:val="none" w:sz="0" w:space="0" w:color="auto"/>
        <w:left w:val="none" w:sz="0" w:space="0" w:color="auto"/>
        <w:bottom w:val="none" w:sz="0" w:space="0" w:color="auto"/>
        <w:right w:val="none" w:sz="0" w:space="0" w:color="auto"/>
      </w:divBdr>
    </w:div>
    <w:div w:id="1698962751">
      <w:bodyDiv w:val="1"/>
      <w:marLeft w:val="0"/>
      <w:marRight w:val="0"/>
      <w:marTop w:val="0"/>
      <w:marBottom w:val="0"/>
      <w:divBdr>
        <w:top w:val="none" w:sz="0" w:space="0" w:color="auto"/>
        <w:left w:val="none" w:sz="0" w:space="0" w:color="auto"/>
        <w:bottom w:val="none" w:sz="0" w:space="0" w:color="auto"/>
        <w:right w:val="none" w:sz="0" w:space="0" w:color="auto"/>
      </w:divBdr>
    </w:div>
    <w:div w:id="1701198192">
      <w:bodyDiv w:val="1"/>
      <w:marLeft w:val="0"/>
      <w:marRight w:val="0"/>
      <w:marTop w:val="0"/>
      <w:marBottom w:val="0"/>
      <w:divBdr>
        <w:top w:val="none" w:sz="0" w:space="0" w:color="auto"/>
        <w:left w:val="none" w:sz="0" w:space="0" w:color="auto"/>
        <w:bottom w:val="none" w:sz="0" w:space="0" w:color="auto"/>
        <w:right w:val="none" w:sz="0" w:space="0" w:color="auto"/>
      </w:divBdr>
    </w:div>
    <w:div w:id="1786845327">
      <w:bodyDiv w:val="1"/>
      <w:marLeft w:val="0"/>
      <w:marRight w:val="0"/>
      <w:marTop w:val="0"/>
      <w:marBottom w:val="0"/>
      <w:divBdr>
        <w:top w:val="none" w:sz="0" w:space="0" w:color="auto"/>
        <w:left w:val="none" w:sz="0" w:space="0" w:color="auto"/>
        <w:bottom w:val="none" w:sz="0" w:space="0" w:color="auto"/>
        <w:right w:val="none" w:sz="0" w:space="0" w:color="auto"/>
      </w:divBdr>
    </w:div>
    <w:div w:id="1867786364">
      <w:bodyDiv w:val="1"/>
      <w:marLeft w:val="0"/>
      <w:marRight w:val="0"/>
      <w:marTop w:val="0"/>
      <w:marBottom w:val="0"/>
      <w:divBdr>
        <w:top w:val="none" w:sz="0" w:space="0" w:color="auto"/>
        <w:left w:val="none" w:sz="0" w:space="0" w:color="auto"/>
        <w:bottom w:val="none" w:sz="0" w:space="0" w:color="auto"/>
        <w:right w:val="none" w:sz="0" w:space="0" w:color="auto"/>
      </w:divBdr>
    </w:div>
    <w:div w:id="2104717117">
      <w:bodyDiv w:val="1"/>
      <w:marLeft w:val="0"/>
      <w:marRight w:val="0"/>
      <w:marTop w:val="0"/>
      <w:marBottom w:val="0"/>
      <w:divBdr>
        <w:top w:val="none" w:sz="0" w:space="0" w:color="auto"/>
        <w:left w:val="none" w:sz="0" w:space="0" w:color="auto"/>
        <w:bottom w:val="none" w:sz="0" w:space="0" w:color="auto"/>
        <w:right w:val="none" w:sz="0" w:space="0" w:color="auto"/>
      </w:divBdr>
    </w:div>
    <w:div w:id="2134250361">
      <w:bodyDiv w:val="1"/>
      <w:marLeft w:val="0"/>
      <w:marRight w:val="0"/>
      <w:marTop w:val="0"/>
      <w:marBottom w:val="0"/>
      <w:divBdr>
        <w:top w:val="none" w:sz="0" w:space="0" w:color="auto"/>
        <w:left w:val="none" w:sz="0" w:space="0" w:color="auto"/>
        <w:bottom w:val="none" w:sz="0" w:space="0" w:color="auto"/>
        <w:right w:val="none" w:sz="0" w:space="0" w:color="auto"/>
      </w:divBdr>
    </w:div>
    <w:div w:id="2140875894">
      <w:bodyDiv w:val="1"/>
      <w:marLeft w:val="0"/>
      <w:marRight w:val="0"/>
      <w:marTop w:val="0"/>
      <w:marBottom w:val="0"/>
      <w:divBdr>
        <w:top w:val="none" w:sz="0" w:space="0" w:color="auto"/>
        <w:left w:val="none" w:sz="0" w:space="0" w:color="auto"/>
        <w:bottom w:val="none" w:sz="0" w:space="0" w:color="auto"/>
        <w:right w:val="none" w:sz="0" w:space="0" w:color="auto"/>
      </w:divBdr>
      <w:divsChild>
        <w:div w:id="2058312123">
          <w:marLeft w:val="0"/>
          <w:marRight w:val="0"/>
          <w:marTop w:val="0"/>
          <w:marBottom w:val="0"/>
          <w:divBdr>
            <w:top w:val="none" w:sz="0" w:space="0" w:color="auto"/>
            <w:left w:val="none" w:sz="0" w:space="0" w:color="auto"/>
            <w:bottom w:val="none" w:sz="0" w:space="0" w:color="auto"/>
            <w:right w:val="none" w:sz="0" w:space="0" w:color="auto"/>
          </w:divBdr>
          <w:divsChild>
            <w:div w:id="2042168860">
              <w:marLeft w:val="0"/>
              <w:marRight w:val="0"/>
              <w:marTop w:val="0"/>
              <w:marBottom w:val="0"/>
              <w:divBdr>
                <w:top w:val="none" w:sz="0" w:space="0" w:color="auto"/>
                <w:left w:val="none" w:sz="0" w:space="0" w:color="auto"/>
                <w:bottom w:val="none" w:sz="0" w:space="0" w:color="auto"/>
                <w:right w:val="none" w:sz="0" w:space="0" w:color="auto"/>
              </w:divBdr>
              <w:divsChild>
                <w:div w:id="12220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5.jpeg" Id="rId39" /><Relationship Type="http://schemas.openxmlformats.org/officeDocument/2006/relationships/hyperlink" Target="http://www.youtube.com/user/FilmSchoolOnline" TargetMode="External" Id="rId34" /><Relationship Type="http://schemas.openxmlformats.org/officeDocument/2006/relationships/hyperlink" Target="http://www.youtube.com/user/Sarahmediafilm" TargetMode="External" Id="rId42" /><Relationship Type="http://schemas.openxmlformats.org/officeDocument/2006/relationships/hyperlink" Target="http://www.youtube.com/watch?v=qoaw7iTPlZc" TargetMode="External" Id="rId47" /><Relationship Type="http://schemas.openxmlformats.org/officeDocument/2006/relationships/image" Target="media/image27.emf" Id="rId50" /><Relationship Type="http://schemas.openxmlformats.org/officeDocument/2006/relationships/hyperlink" Target="http://www.youtube.com/watch?v=CQvNu8LoTo0" TargetMode="External" Id="rId55" /><Relationship Type="http://schemas.openxmlformats.org/officeDocument/2006/relationships/hyperlink" Target="http://www.youtube.com/watch?v=oIkpD2Nr5yI&amp;playnext=1&amp;list=PL011F31D3E38DBB59" TargetMode="External" Id="rId63" /><Relationship Type="http://schemas.openxmlformats.org/officeDocument/2006/relationships/footer" Target="footer1.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image" Target="media/image20.jpeg" Id="rId32" /><Relationship Type="http://schemas.openxmlformats.org/officeDocument/2006/relationships/image" Target="media/image23.emf" Id="rId37" /><Relationship Type="http://schemas.openxmlformats.org/officeDocument/2006/relationships/image" Target="media/image26.jpeg" Id="rId40" /><Relationship Type="http://schemas.openxmlformats.org/officeDocument/2006/relationships/hyperlink" Target="http://www.youtube.com/user/FilmSchoolOnline" TargetMode="External" Id="rId45" /><Relationship Type="http://schemas.openxmlformats.org/officeDocument/2006/relationships/hyperlink" Target="http://www.youtube.com/user/Sarahmediafilm" TargetMode="External" Id="rId53" /><Relationship Type="http://schemas.openxmlformats.org/officeDocument/2006/relationships/hyperlink" Target="http://www.youtube.com/user/Sarahmediafilm" TargetMode="External" Id="rId58" /><Relationship Type="http://schemas.openxmlformats.org/officeDocument/2006/relationships/hyperlink" Target="http://www.youtube.com/watch?v=9SlH_uvPuRw" TargetMode="External" Id="rId66"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22.jpeg" Id="rId36" /><Relationship Type="http://schemas.openxmlformats.org/officeDocument/2006/relationships/hyperlink" Target="http://www.youtube.com/watch?v=qtbOmpTnyOc" TargetMode="External" Id="rId49" /><Relationship Type="http://schemas.openxmlformats.org/officeDocument/2006/relationships/hyperlink" Target="http://www.youtube.com/user/FilmSchoolOnline" TargetMode="External" Id="rId57" /><Relationship Type="http://schemas.openxmlformats.org/officeDocument/2006/relationships/hyperlink" Target="http://www.youtube.com/watch?v=rQNqFfXSt38&amp;feature=related" TargetMode="External" Id="rId61"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19.jpeg" Id="rId31" /><Relationship Type="http://schemas.openxmlformats.org/officeDocument/2006/relationships/hyperlink" Target="http://www.youtube.com/watch?v=qoaw7iTPlZc" TargetMode="External" Id="rId44" /><Relationship Type="http://schemas.openxmlformats.org/officeDocument/2006/relationships/hyperlink" Target="http://www.youtube.com/watch?v=ONMSe_zhq70" TargetMode="External" Id="rId52" /><Relationship Type="http://schemas.openxmlformats.org/officeDocument/2006/relationships/hyperlink" Target="http://www.youtube.com/watch?v=bC1-6nDGRfc&amp;feature=related" TargetMode="External" Id="rId60" /><Relationship Type="http://schemas.openxmlformats.org/officeDocument/2006/relationships/hyperlink" Target="http://www.youtube.com/watch?v=91gU93J2Q8k&amp;feature=relmfu" TargetMode="Externa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8.png" Id="rId30" /><Relationship Type="http://schemas.openxmlformats.org/officeDocument/2006/relationships/image" Target="media/image21.emf" Id="rId35" /><Relationship Type="http://schemas.openxmlformats.org/officeDocument/2006/relationships/hyperlink" Target="http://www.youtube.com/watch?v=ONMSe_zhq70" TargetMode="External" Id="rId43" /><Relationship Type="http://schemas.openxmlformats.org/officeDocument/2006/relationships/hyperlink" Target="http://www.youtube.com/watch?v=qoaw7iTPlZc" TargetMode="External" Id="rId48" /><Relationship Type="http://schemas.openxmlformats.org/officeDocument/2006/relationships/hyperlink" Target="http://www.youtube.com/watch?v=zn05SNN9p3g" TargetMode="External" Id="rId56" /><Relationship Type="http://schemas.openxmlformats.org/officeDocument/2006/relationships/hyperlink" Target="http://www.youtube.com/watch?v=sUvkWkxFb2M" TargetMode="External" Id="rId64" /><Relationship Type="http://schemas.openxmlformats.org/officeDocument/2006/relationships/fontTable" Target="fontTable.xml" Id="rId69" /><Relationship Type="http://schemas.openxmlformats.org/officeDocument/2006/relationships/webSettings" Target="webSettings.xml" Id="rId8" /><Relationship Type="http://schemas.openxmlformats.org/officeDocument/2006/relationships/image" Target="media/image28.emf" Id="rId51" /><Relationship Type="http://schemas.openxmlformats.org/officeDocument/2006/relationships/customXml" Target="../customXml/item3.xml" Id="rId3" /><Relationship Type="http://schemas.openxmlformats.org/officeDocument/2006/relationships/image" Target="media/image2.jpeg" Id="rId12" /><Relationship Type="http://schemas.openxmlformats.org/officeDocument/2006/relationships/image" Target="media/image7.png" Id="rId17" /><Relationship Type="http://schemas.openxmlformats.org/officeDocument/2006/relationships/hyperlink" Target="http://www.youtube.com/user/FilmSchoolOnline" TargetMode="External" Id="rId33" /><Relationship Type="http://schemas.openxmlformats.org/officeDocument/2006/relationships/image" Target="media/image24.emf" Id="rId38" /><Relationship Type="http://schemas.openxmlformats.org/officeDocument/2006/relationships/hyperlink" Target="http://www.youtube.com/watch?v=ONMSe_zhq70" TargetMode="External" Id="rId46" /><Relationship Type="http://schemas.openxmlformats.org/officeDocument/2006/relationships/hyperlink" Target="http://www.youtube.com/watch?v=VnixMJvOtpI" TargetMode="External" Id="rId59" /><Relationship Type="http://schemas.openxmlformats.org/officeDocument/2006/relationships/header" Target="header1.xml" Id="rId67" /><Relationship Type="http://schemas.openxmlformats.org/officeDocument/2006/relationships/hyperlink" Target="mailto:JXM@hayes.bromley.sch.uk" TargetMode="External" Id="rId20" /><Relationship Type="http://schemas.openxmlformats.org/officeDocument/2006/relationships/hyperlink" Target="http://www.youtube.com/watch?v=fe2PqbUk0bU&amp;feature=related" TargetMode="External" Id="rId41" /><Relationship Type="http://schemas.openxmlformats.org/officeDocument/2006/relationships/hyperlink" Target="http://www.youtube.com/watch?v=DP3MFBzMH2o" TargetMode="External" Id="rId54" /><Relationship Type="http://schemas.openxmlformats.org/officeDocument/2006/relationships/image" Target="media/image29.emf" Id="rId62" /><Relationship Type="http://schemas.openxmlformats.org/officeDocument/2006/relationships/theme" Target="theme/theme1.xml" Id="rId70" /><Relationship Type="http://schemas.openxmlformats.org/officeDocument/2006/relationships/hyperlink" Target="https://www.hayes.bromley.sch.uk/home/curriculum/media-arts/" TargetMode="External" Id="Re2d2bcbde63e463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4822C-B56F-43A1-BC43-DF63B2CFAA1C}"/>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ec85ad85-a7ee-4b14-abf3-72c6228532a7"/>
    <ds:schemaRef ds:uri="18b3ad93-091b-45fa-a254-9e70500a7a7d"/>
    <ds:schemaRef ds:uri="http://purl.org/dc/elements/1.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CF321C2B-7901-422F-805F-347EADF0CBE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Douglas D Mr</cp:lastModifiedBy>
  <cp:revision>26</cp:revision>
  <cp:lastPrinted>2025-07-10T15:00:00Z</cp:lastPrinted>
  <dcterms:created xsi:type="dcterms:W3CDTF">2020-04-29T07:15:00Z</dcterms:created>
  <dcterms:modified xsi:type="dcterms:W3CDTF">2026-07-09T14:46:11Z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