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64810" w14:textId="77777777" w:rsidR="006D5A40" w:rsidRDefault="006D5A40">
      <w:pPr>
        <w:pStyle w:val="Title"/>
        <w:rPr>
          <w:sz w:val="20"/>
        </w:rPr>
      </w:pPr>
    </w:p>
    <w:tbl>
      <w:tblPr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3"/>
        <w:gridCol w:w="2986"/>
        <w:gridCol w:w="1071"/>
        <w:gridCol w:w="975"/>
        <w:gridCol w:w="1231"/>
        <w:gridCol w:w="1134"/>
      </w:tblGrid>
      <w:tr w:rsidR="006D5A40" w14:paraId="578C4B81" w14:textId="77777777">
        <w:trPr>
          <w:trHeight w:val="737"/>
        </w:trPr>
        <w:tc>
          <w:tcPr>
            <w:tcW w:w="9760" w:type="dxa"/>
            <w:gridSpan w:val="6"/>
            <w:tcBorders>
              <w:bottom w:val="single" w:sz="6" w:space="0" w:color="000000"/>
            </w:tcBorders>
          </w:tcPr>
          <w:p w14:paraId="76773DD7" w14:textId="77777777" w:rsidR="006D5A40" w:rsidRDefault="00F04135">
            <w:pPr>
              <w:pStyle w:val="TableParagraph"/>
              <w:spacing w:before="143"/>
              <w:ind w:left="2085" w:right="2046"/>
              <w:jc w:val="center"/>
              <w:rPr>
                <w:b/>
                <w:sz w:val="38"/>
              </w:rPr>
            </w:pPr>
            <w:hyperlink r:id="rId7">
              <w:r w:rsidR="00C125F1">
                <w:rPr>
                  <w:b/>
                  <w:w w:val="105"/>
                  <w:sz w:val="38"/>
                  <w:u w:val="single"/>
                </w:rPr>
                <w:t xml:space="preserve">Edexcel A Level </w:t>
              </w:r>
              <w:proofErr w:type="spellStart"/>
              <w:r w:rsidR="00C125F1">
                <w:rPr>
                  <w:b/>
                  <w:w w:val="105"/>
                  <w:sz w:val="38"/>
                  <w:u w:val="single"/>
                </w:rPr>
                <w:t>Maths</w:t>
              </w:r>
              <w:proofErr w:type="spellEnd"/>
              <w:r w:rsidR="00C125F1">
                <w:rPr>
                  <w:b/>
                  <w:w w:val="105"/>
                  <w:sz w:val="38"/>
                  <w:u w:val="single"/>
                </w:rPr>
                <w:t xml:space="preserve"> - Pure</w:t>
              </w:r>
            </w:hyperlink>
          </w:p>
        </w:tc>
      </w:tr>
      <w:tr w:rsidR="006D5A40" w14:paraId="01CAE8B9" w14:textId="77777777" w:rsidTr="00C125F1">
        <w:trPr>
          <w:trHeight w:val="399"/>
        </w:trPr>
        <w:tc>
          <w:tcPr>
            <w:tcW w:w="9760" w:type="dxa"/>
            <w:gridSpan w:val="6"/>
            <w:tcBorders>
              <w:top w:val="single" w:sz="6" w:space="0" w:color="000000"/>
              <w:bottom w:val="dotted" w:sz="6" w:space="0" w:color="000000"/>
            </w:tcBorders>
            <w:shd w:val="clear" w:color="auto" w:fill="auto"/>
          </w:tcPr>
          <w:p w14:paraId="3C396B01" w14:textId="77777777" w:rsidR="006D5A40" w:rsidRPr="00C125F1" w:rsidRDefault="00C125F1">
            <w:pPr>
              <w:pStyle w:val="TableParagraph"/>
              <w:spacing w:before="42"/>
              <w:ind w:left="2085" w:right="2040"/>
              <w:jc w:val="center"/>
              <w:rPr>
                <w:b/>
                <w:sz w:val="28"/>
              </w:rPr>
            </w:pPr>
            <w:r w:rsidRPr="00C125F1">
              <w:rPr>
                <w:b/>
                <w:w w:val="105"/>
                <w:sz w:val="28"/>
              </w:rPr>
              <w:t>Topic Checklist - Year 2 (A Level)</w:t>
            </w:r>
          </w:p>
        </w:tc>
      </w:tr>
      <w:tr w:rsidR="00F04135" w14:paraId="5B3411FC" w14:textId="77777777" w:rsidTr="00F04135">
        <w:trPr>
          <w:trHeight w:val="447"/>
        </w:trPr>
        <w:tc>
          <w:tcPr>
            <w:tcW w:w="2363" w:type="dxa"/>
            <w:tcBorders>
              <w:top w:val="dott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E82C8" w14:textId="77777777" w:rsidR="00F04135" w:rsidRPr="00BE6585" w:rsidRDefault="00F04135" w:rsidP="00F04135">
            <w:pPr>
              <w:pStyle w:val="TableParagraph"/>
              <w:spacing w:before="4"/>
              <w:jc w:val="center"/>
              <w:rPr>
                <w:rFonts w:ascii="Times New Roman"/>
                <w:sz w:val="24"/>
              </w:rPr>
            </w:pPr>
          </w:p>
          <w:p w14:paraId="45A1B8D2" w14:textId="2A2C0F45" w:rsidR="00F04135" w:rsidRPr="00C125F1" w:rsidRDefault="00F04135" w:rsidP="00F04135">
            <w:pPr>
              <w:pStyle w:val="TableParagraph"/>
              <w:ind w:left="62"/>
              <w:rPr>
                <w:b/>
                <w:sz w:val="16"/>
              </w:rPr>
            </w:pPr>
            <w:r w:rsidRPr="00BE6585">
              <w:rPr>
                <w:b/>
                <w:sz w:val="18"/>
              </w:rPr>
              <w:t>Section</w:t>
            </w:r>
          </w:p>
        </w:tc>
        <w:tc>
          <w:tcPr>
            <w:tcW w:w="29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26D8B" w14:textId="77777777" w:rsidR="00F04135" w:rsidRPr="00BE6585" w:rsidRDefault="00F04135" w:rsidP="00F04135">
            <w:pPr>
              <w:pStyle w:val="TableParagraph"/>
              <w:spacing w:before="4"/>
              <w:jc w:val="center"/>
              <w:rPr>
                <w:rFonts w:ascii="Times New Roman"/>
                <w:sz w:val="24"/>
              </w:rPr>
            </w:pPr>
          </w:p>
          <w:p w14:paraId="647FC44F" w14:textId="4D8149BB" w:rsidR="00F04135" w:rsidRPr="00C125F1" w:rsidRDefault="00F04135" w:rsidP="00F04135">
            <w:pPr>
              <w:pStyle w:val="TableParagraph"/>
              <w:ind w:left="53"/>
              <w:rPr>
                <w:b/>
                <w:sz w:val="16"/>
              </w:rPr>
            </w:pPr>
            <w:r w:rsidRPr="00BE6585">
              <w:rPr>
                <w:b/>
                <w:sz w:val="18"/>
              </w:rPr>
              <w:t>Topic</w:t>
            </w:r>
          </w:p>
        </w:tc>
        <w:tc>
          <w:tcPr>
            <w:tcW w:w="107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749E6" w14:textId="77777777" w:rsidR="00F04135" w:rsidRPr="00330038" w:rsidRDefault="00F04135" w:rsidP="00F04135">
            <w:pPr>
              <w:pStyle w:val="TableParagraph"/>
              <w:spacing w:before="26" w:line="230" w:lineRule="atLeast"/>
              <w:ind w:left="133" w:hanging="71"/>
              <w:jc w:val="center"/>
              <w:rPr>
                <w:b/>
                <w:sz w:val="16"/>
                <w:szCs w:val="16"/>
              </w:rPr>
            </w:pPr>
            <w:r w:rsidRPr="00330038">
              <w:rPr>
                <w:b/>
                <w:sz w:val="16"/>
                <w:szCs w:val="16"/>
              </w:rPr>
              <w:t>Mixed Ex</w:t>
            </w:r>
          </w:p>
          <w:p w14:paraId="17D09631" w14:textId="16DAD6D9" w:rsidR="00F04135" w:rsidRPr="00C125F1" w:rsidRDefault="00F04135" w:rsidP="00F04135">
            <w:pPr>
              <w:pStyle w:val="TableParagraph"/>
              <w:spacing w:before="20" w:line="200" w:lineRule="atLeast"/>
              <w:ind w:left="211" w:right="163" w:hanging="61"/>
              <w:jc w:val="center"/>
              <w:rPr>
                <w:b/>
                <w:sz w:val="16"/>
              </w:rPr>
            </w:pPr>
            <w:r w:rsidRPr="00BE6585">
              <w:rPr>
                <w:b/>
                <w:sz w:val="18"/>
              </w:rPr>
              <w:t xml:space="preserve"> </w:t>
            </w:r>
            <w:r w:rsidRPr="00BE6585">
              <w:rPr>
                <w:b/>
                <w:w w:val="110"/>
                <w:sz w:val="18"/>
              </w:rPr>
              <w:t>(</w:t>
            </w:r>
            <w:r w:rsidRPr="00BE6585">
              <w:rPr>
                <w:rFonts w:ascii="DejaVu Sans" w:hAnsi="DejaVu Sans"/>
                <w:b/>
                <w:w w:val="110"/>
                <w:sz w:val="18"/>
              </w:rPr>
              <w:t xml:space="preserve">✓ </w:t>
            </w:r>
            <w:r w:rsidRPr="00BE6585">
              <w:rPr>
                <w:b/>
                <w:w w:val="110"/>
                <w:sz w:val="18"/>
              </w:rPr>
              <w:t>/ X)</w:t>
            </w:r>
          </w:p>
        </w:tc>
        <w:tc>
          <w:tcPr>
            <w:tcW w:w="97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0EE84" w14:textId="77777777" w:rsidR="00F04135" w:rsidRPr="00330038" w:rsidRDefault="00F04135" w:rsidP="00F04135">
            <w:pPr>
              <w:pStyle w:val="TableParagraph"/>
              <w:spacing w:before="26" w:line="230" w:lineRule="atLeast"/>
              <w:ind w:left="443" w:right="64" w:hanging="397"/>
              <w:jc w:val="center"/>
              <w:rPr>
                <w:b/>
                <w:sz w:val="16"/>
                <w:szCs w:val="16"/>
              </w:rPr>
            </w:pPr>
            <w:r w:rsidRPr="00330038">
              <w:rPr>
                <w:b/>
                <w:sz w:val="16"/>
                <w:szCs w:val="16"/>
              </w:rPr>
              <w:t>Exam Qs</w:t>
            </w:r>
          </w:p>
          <w:p w14:paraId="381E9830" w14:textId="44FB34CA" w:rsidR="00F04135" w:rsidRPr="00C125F1" w:rsidRDefault="00F04135" w:rsidP="00F04135">
            <w:pPr>
              <w:pStyle w:val="TableParagraph"/>
              <w:spacing w:before="20" w:line="200" w:lineRule="atLeast"/>
              <w:ind w:left="236" w:right="68" w:firstLine="12"/>
              <w:jc w:val="center"/>
              <w:rPr>
                <w:b/>
                <w:sz w:val="16"/>
              </w:rPr>
            </w:pPr>
            <w:r w:rsidRPr="00BE6585">
              <w:rPr>
                <w:b/>
                <w:w w:val="110"/>
                <w:sz w:val="18"/>
              </w:rPr>
              <w:t>(</w:t>
            </w:r>
            <w:r w:rsidRPr="00BE6585">
              <w:rPr>
                <w:rFonts w:ascii="DejaVu Sans" w:hAnsi="DejaVu Sans"/>
                <w:b/>
                <w:w w:val="110"/>
                <w:sz w:val="18"/>
              </w:rPr>
              <w:t xml:space="preserve">✓ </w:t>
            </w:r>
            <w:r w:rsidRPr="00BE6585">
              <w:rPr>
                <w:b/>
                <w:w w:val="110"/>
                <w:sz w:val="18"/>
              </w:rPr>
              <w:t>/ X)</w:t>
            </w:r>
          </w:p>
        </w:tc>
        <w:tc>
          <w:tcPr>
            <w:tcW w:w="123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22DF2" w14:textId="77777777" w:rsidR="00F04135" w:rsidRPr="00330038" w:rsidRDefault="00F04135" w:rsidP="00F04135">
            <w:pPr>
              <w:pStyle w:val="TableParagraph"/>
              <w:spacing w:before="26" w:line="230" w:lineRule="atLeast"/>
              <w:ind w:left="443" w:right="64" w:hanging="397"/>
              <w:jc w:val="center"/>
              <w:rPr>
                <w:b/>
                <w:sz w:val="24"/>
                <w:szCs w:val="24"/>
              </w:rPr>
            </w:pPr>
            <w:r w:rsidRPr="00330038">
              <w:rPr>
                <w:b/>
                <w:sz w:val="24"/>
                <w:szCs w:val="24"/>
              </w:rPr>
              <w:t>RAG</w:t>
            </w:r>
          </w:p>
          <w:p w14:paraId="78DD10DC" w14:textId="76598908" w:rsidR="00F04135" w:rsidRPr="00C125F1" w:rsidRDefault="00F04135" w:rsidP="00F04135">
            <w:pPr>
              <w:pStyle w:val="TableParagraph"/>
              <w:spacing w:before="20" w:line="200" w:lineRule="atLeast"/>
              <w:ind w:left="491" w:hanging="342"/>
              <w:jc w:val="center"/>
              <w:rPr>
                <w:b/>
                <w:sz w:val="16"/>
              </w:rPr>
            </w:pPr>
            <w:r w:rsidRPr="00BE6585">
              <w:rPr>
                <w:b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DB34E1" w14:textId="77777777" w:rsidR="00F04135" w:rsidRPr="00330038" w:rsidRDefault="00F04135" w:rsidP="00F04135">
            <w:pPr>
              <w:pStyle w:val="TableParagraph"/>
              <w:spacing w:before="26" w:line="230" w:lineRule="atLeast"/>
              <w:ind w:left="443" w:right="64" w:hanging="397"/>
              <w:jc w:val="center"/>
              <w:rPr>
                <w:b/>
                <w:sz w:val="16"/>
                <w:szCs w:val="16"/>
              </w:rPr>
            </w:pPr>
            <w:r w:rsidRPr="00330038">
              <w:rPr>
                <w:b/>
                <w:sz w:val="16"/>
                <w:szCs w:val="16"/>
              </w:rPr>
              <w:t>Review</w:t>
            </w:r>
            <w:r>
              <w:rPr>
                <w:b/>
                <w:sz w:val="16"/>
                <w:szCs w:val="16"/>
              </w:rPr>
              <w:t>ed</w:t>
            </w:r>
          </w:p>
          <w:p w14:paraId="55E55D2B" w14:textId="1C888697" w:rsidR="00F04135" w:rsidRPr="00C125F1" w:rsidRDefault="00F04135" w:rsidP="00F04135">
            <w:pPr>
              <w:pStyle w:val="TableParagraph"/>
              <w:spacing w:before="20" w:line="200" w:lineRule="atLeast"/>
              <w:ind w:left="430" w:hanging="329"/>
              <w:jc w:val="center"/>
              <w:rPr>
                <w:b/>
                <w:sz w:val="16"/>
              </w:rPr>
            </w:pPr>
            <w:r w:rsidRPr="00330038">
              <w:rPr>
                <w:b/>
                <w:sz w:val="16"/>
                <w:szCs w:val="16"/>
              </w:rPr>
              <w:t>again?</w:t>
            </w:r>
          </w:p>
        </w:tc>
      </w:tr>
      <w:tr w:rsidR="00F04135" w14:paraId="7E1B934E" w14:textId="77777777" w:rsidTr="00FF2EE1">
        <w:trPr>
          <w:trHeight w:val="240"/>
        </w:trPr>
        <w:tc>
          <w:tcPr>
            <w:tcW w:w="2363" w:type="dxa"/>
            <w:vMerge w:val="restart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77A2E8CE" w14:textId="77777777" w:rsidR="00F04135" w:rsidRDefault="00F04135" w:rsidP="00F04135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3FCA1521" w14:textId="77777777" w:rsidR="00F04135" w:rsidRDefault="00F04135" w:rsidP="00F04135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1.Algebraic methods</w:t>
            </w:r>
          </w:p>
        </w:tc>
        <w:tc>
          <w:tcPr>
            <w:tcW w:w="2986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46997B37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Proof by contradiction</w:t>
            </w:r>
          </w:p>
        </w:tc>
        <w:tc>
          <w:tcPr>
            <w:tcW w:w="107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0918B9DC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49EEE56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302A22AC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5B80FA9F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7F9742F8" w14:textId="77777777" w:rsidTr="00FF2EE1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02EF069C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6DD381C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Partial fractions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FBE4ED0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2E2345E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AFFB379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0E94DAB6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5D85765F" w14:textId="77777777" w:rsidTr="00FF2EE1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68F10F8A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02EE0D42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Algebraic division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017F5494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0CDC5CB5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7CDD32EF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4CF7E7D3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4A9A0101" w14:textId="77777777" w:rsidTr="007E5E19">
        <w:trPr>
          <w:trHeight w:val="240"/>
        </w:trPr>
        <w:tc>
          <w:tcPr>
            <w:tcW w:w="2363" w:type="dxa"/>
            <w:vMerge w:val="restart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641B09DA" w14:textId="77777777" w:rsidR="00F04135" w:rsidRDefault="00F04135" w:rsidP="00F04135">
            <w:pPr>
              <w:pStyle w:val="TableParagraph"/>
              <w:rPr>
                <w:rFonts w:ascii="Times New Roman"/>
                <w:sz w:val="18"/>
              </w:rPr>
            </w:pPr>
          </w:p>
          <w:p w14:paraId="7C55ED3F" w14:textId="77777777" w:rsidR="00F04135" w:rsidRDefault="00F04135" w:rsidP="00F04135">
            <w:pPr>
              <w:pStyle w:val="TableParagraph"/>
              <w:rPr>
                <w:rFonts w:ascii="Times New Roman"/>
                <w:sz w:val="18"/>
              </w:rPr>
            </w:pPr>
          </w:p>
          <w:p w14:paraId="077B9029" w14:textId="77777777" w:rsidR="00F04135" w:rsidRDefault="00F04135" w:rsidP="00F04135">
            <w:pPr>
              <w:pStyle w:val="TableParagraph"/>
              <w:spacing w:before="119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2. Functions &amp; Graphs</w:t>
            </w:r>
          </w:p>
        </w:tc>
        <w:tc>
          <w:tcPr>
            <w:tcW w:w="2986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A563B8E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Mappings</w:t>
            </w:r>
          </w:p>
        </w:tc>
        <w:tc>
          <w:tcPr>
            <w:tcW w:w="107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49377513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6F934679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0003715E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1F20DBB9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3D5A0438" w14:textId="77777777" w:rsidTr="007E5E19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11255EE4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61B6129D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Modulus functions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20F4FD4F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71A6853B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5217DB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1469E3EF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06A7EF93" w14:textId="77777777" w:rsidTr="007E5E19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41609B41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3230EE52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Composite &amp; inverse functions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A33943C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47CA9079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41154128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67717525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4401C304" w14:textId="77777777" w:rsidTr="007E5E19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739E99CA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67ECDD9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Solving modulus problems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69ABD439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7FF9791A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20A7D7F4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621468B5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0B89A033" w14:textId="77777777" w:rsidTr="007E5E19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12A35370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EC4A124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Combined transformations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7866B76B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7977FCE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2A0EC619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13D272C5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3D75C23F" w14:textId="77777777" w:rsidTr="008D239E">
        <w:trPr>
          <w:trHeight w:val="240"/>
        </w:trPr>
        <w:tc>
          <w:tcPr>
            <w:tcW w:w="2363" w:type="dxa"/>
            <w:vMerge w:val="restart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39D37395" w14:textId="77777777" w:rsidR="00F04135" w:rsidRDefault="00F04135" w:rsidP="00F04135">
            <w:pPr>
              <w:pStyle w:val="TableParagraph"/>
              <w:rPr>
                <w:rFonts w:ascii="Times New Roman"/>
                <w:sz w:val="18"/>
              </w:rPr>
            </w:pPr>
          </w:p>
          <w:p w14:paraId="0005F7AB" w14:textId="77777777" w:rsidR="00F04135" w:rsidRDefault="00F04135" w:rsidP="00F04135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7FFB1B1B" w14:textId="77777777" w:rsidR="00F04135" w:rsidRDefault="00F04135" w:rsidP="00F04135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3. Sequences &amp; Series</w:t>
            </w:r>
          </w:p>
        </w:tc>
        <w:tc>
          <w:tcPr>
            <w:tcW w:w="2986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5F4BDFA8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Arithmetic Sequences</w:t>
            </w:r>
          </w:p>
        </w:tc>
        <w:tc>
          <w:tcPr>
            <w:tcW w:w="107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7CD0199A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56732686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A99CD01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195A6F8A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5E791235" w14:textId="77777777" w:rsidTr="008D239E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69A9BECE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3009CF76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Geometric Sequences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368A78E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60F0A336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AB24A67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74DD0797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3B02E17A" w14:textId="77777777" w:rsidTr="008D239E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65BC59E3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5D1431E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Sigma notation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48088DB8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B31B20D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C8846E9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6315163C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347365C7" w14:textId="77777777" w:rsidTr="008D239E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7890CB73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65D9FB94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Recurrence relations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76953FE5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56C119F1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490D262A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187DFD84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5F7F851E" w14:textId="77777777" w:rsidTr="00761F4E">
        <w:trPr>
          <w:trHeight w:val="240"/>
        </w:trPr>
        <w:tc>
          <w:tcPr>
            <w:tcW w:w="2363" w:type="dxa"/>
            <w:vMerge w:val="restart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4A145F4E" w14:textId="77777777" w:rsidR="00F04135" w:rsidRDefault="00F04135" w:rsidP="00F04135">
            <w:pPr>
              <w:pStyle w:val="TableParagraph"/>
              <w:spacing w:before="155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4. Binomial Expansion</w:t>
            </w:r>
          </w:p>
        </w:tc>
        <w:tc>
          <w:tcPr>
            <w:tcW w:w="2986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A990F47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Negative &amp; fractional powers</w:t>
            </w:r>
          </w:p>
        </w:tc>
        <w:tc>
          <w:tcPr>
            <w:tcW w:w="107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2CEBC566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6C00B324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71E56B27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094CB9C6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07FC0F85" w14:textId="77777777" w:rsidTr="00761F4E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3A22C5D6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630C78D5" w14:textId="77777777" w:rsidR="00F04135" w:rsidRDefault="00F04135" w:rsidP="00F04135">
            <w:pPr>
              <w:pStyle w:val="TableParagraph"/>
              <w:spacing w:before="27"/>
              <w:ind w:left="53"/>
              <w:rPr>
                <w:rFonts w:ascii="RobotoRegular"/>
                <w:sz w:val="16"/>
              </w:rPr>
            </w:pPr>
            <w:r>
              <w:rPr>
                <w:rFonts w:ascii="RobotoRegular"/>
                <w:sz w:val="16"/>
              </w:rPr>
              <w:t>Partial fractions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70847844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2506B055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0CA76873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0D5EC6C4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02D800CF" w14:textId="77777777" w:rsidTr="00CE1B78">
        <w:trPr>
          <w:trHeight w:val="240"/>
        </w:trPr>
        <w:tc>
          <w:tcPr>
            <w:tcW w:w="2363" w:type="dxa"/>
            <w:vMerge w:val="restart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6BEC0B46" w14:textId="77777777" w:rsidR="00F04135" w:rsidRDefault="00F04135" w:rsidP="00F04135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597971D7" w14:textId="77777777" w:rsidR="00F04135" w:rsidRDefault="00F04135" w:rsidP="00F04135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5. Radians</w:t>
            </w:r>
          </w:p>
        </w:tc>
        <w:tc>
          <w:tcPr>
            <w:tcW w:w="2986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3113739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Areas &amp; Arc Length</w:t>
            </w:r>
          </w:p>
        </w:tc>
        <w:tc>
          <w:tcPr>
            <w:tcW w:w="107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668051AF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63CA8774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6BBB6805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0F9283D3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2A533619" w14:textId="77777777" w:rsidTr="00CE1B78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33A3BFCB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C01AA3D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Solving Trig equations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6ECA852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0023A8A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08C976E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2C99FB87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08274ECA" w14:textId="77777777" w:rsidTr="00CE1B78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554F2A12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590DD396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Small angle approximation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027AF7F7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4287635F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5EFC0688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05938A25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51482788" w14:textId="77777777" w:rsidTr="00633736">
        <w:trPr>
          <w:trHeight w:val="240"/>
        </w:trPr>
        <w:tc>
          <w:tcPr>
            <w:tcW w:w="2363" w:type="dxa"/>
            <w:vMerge w:val="restart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67064856" w14:textId="77777777" w:rsidR="00F04135" w:rsidRDefault="00F04135" w:rsidP="00F04135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77120AD8" w14:textId="77777777" w:rsidR="00F04135" w:rsidRDefault="00F04135" w:rsidP="00F04135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6. Trigonometric functions</w:t>
            </w:r>
          </w:p>
        </w:tc>
        <w:tc>
          <w:tcPr>
            <w:tcW w:w="2986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A36E720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Reciprocal trig</w:t>
            </w:r>
          </w:p>
        </w:tc>
        <w:tc>
          <w:tcPr>
            <w:tcW w:w="107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774D6467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6F11C2F2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7709DC0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56608E83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164AD1BF" w14:textId="77777777" w:rsidTr="00633736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5821747B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67E77FD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Identities using Reciprocal Trig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CCDEE91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345F95B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3E7BF93E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3515898E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09CA4893" w14:textId="77777777" w:rsidTr="00633736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4F5D58F6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4B2AC7A2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Inverse Trig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43396BC4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0CE816D9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3EC131BD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149DEE43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611B58DD" w14:textId="77777777" w:rsidTr="00C66A00">
        <w:trPr>
          <w:trHeight w:val="240"/>
        </w:trPr>
        <w:tc>
          <w:tcPr>
            <w:tcW w:w="2363" w:type="dxa"/>
            <w:vMerge w:val="restart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304EE6C7" w14:textId="77777777" w:rsidR="00F04135" w:rsidRDefault="00F04135" w:rsidP="00F04135">
            <w:pPr>
              <w:pStyle w:val="TableParagraph"/>
              <w:rPr>
                <w:rFonts w:ascii="Times New Roman"/>
                <w:sz w:val="24"/>
              </w:rPr>
            </w:pPr>
          </w:p>
          <w:p w14:paraId="5DF81CAF" w14:textId="77777777" w:rsidR="00F04135" w:rsidRDefault="00F04135" w:rsidP="00F04135">
            <w:pPr>
              <w:pStyle w:val="TableParagraph"/>
              <w:spacing w:before="1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7. Trigonometry &amp; modelling</w:t>
            </w:r>
          </w:p>
        </w:tc>
        <w:tc>
          <w:tcPr>
            <w:tcW w:w="2986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2714EDA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Addition &amp; double angle formulae</w:t>
            </w:r>
          </w:p>
        </w:tc>
        <w:tc>
          <w:tcPr>
            <w:tcW w:w="107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FEABC8A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0B4FCE95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0FB4D272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26FA0840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283F3D43" w14:textId="77777777" w:rsidTr="00C66A00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712CF96A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65693D42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Simplifying sin +/- cos functions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1600098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2B03851C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41165E5C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122ECB70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2F18E7B3" w14:textId="77777777" w:rsidTr="00C66A00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1D1E0850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243197CA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Proving identities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D98F91A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0991052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5B13E444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2528F3AD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7049625C" w14:textId="77777777" w:rsidTr="00905B08">
        <w:trPr>
          <w:trHeight w:val="240"/>
        </w:trPr>
        <w:tc>
          <w:tcPr>
            <w:tcW w:w="2363" w:type="dxa"/>
            <w:vMerge w:val="restart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697D8C2D" w14:textId="77777777" w:rsidR="00F04135" w:rsidRDefault="00F04135" w:rsidP="00F04135">
            <w:pPr>
              <w:pStyle w:val="TableParagraph"/>
              <w:rPr>
                <w:rFonts w:ascii="Times New Roman"/>
                <w:sz w:val="18"/>
              </w:rPr>
            </w:pPr>
          </w:p>
          <w:p w14:paraId="10778580" w14:textId="77777777" w:rsidR="00F04135" w:rsidRDefault="00F04135" w:rsidP="00F04135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5449293C" w14:textId="77777777" w:rsidR="00F04135" w:rsidRDefault="00F04135" w:rsidP="00F04135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8. Parametric equations</w:t>
            </w:r>
          </w:p>
        </w:tc>
        <w:tc>
          <w:tcPr>
            <w:tcW w:w="2986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5BFC34F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Converting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parametric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Cartesian</w:t>
            </w:r>
          </w:p>
        </w:tc>
        <w:tc>
          <w:tcPr>
            <w:tcW w:w="107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78B45F60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3ABBD020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522C24FB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0293845C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3BF4DE73" w14:textId="77777777" w:rsidTr="00905B08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4A4F5251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6015D7BF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Sketching parametric equations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4102B0EC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F4A3536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7CE82C89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72016E64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4E8BC353" w14:textId="77777777" w:rsidTr="00905B08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3C06BFD0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69F966D3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Points of intersection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FEAABCF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8CDE10B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D3F295A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5B22510A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3A946DA3" w14:textId="77777777" w:rsidTr="00905B08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62D1270F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0CD45779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 xml:space="preserve">Modelling parametric </w:t>
            </w:r>
            <w:proofErr w:type="spellStart"/>
            <w:r>
              <w:rPr>
                <w:sz w:val="16"/>
              </w:rPr>
              <w:t>equatns</w:t>
            </w:r>
            <w:proofErr w:type="spellEnd"/>
          </w:p>
        </w:tc>
        <w:tc>
          <w:tcPr>
            <w:tcW w:w="107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492C7B72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4A88B0FC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78FA94F3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40313393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798C0404" w14:textId="77777777" w:rsidTr="000B513F">
        <w:trPr>
          <w:trHeight w:val="240"/>
        </w:trPr>
        <w:tc>
          <w:tcPr>
            <w:tcW w:w="2363" w:type="dxa"/>
            <w:vMerge w:val="restart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6B3EDAE2" w14:textId="77777777" w:rsidR="00F04135" w:rsidRDefault="00F04135" w:rsidP="00F04135">
            <w:pPr>
              <w:pStyle w:val="TableParagraph"/>
              <w:rPr>
                <w:rFonts w:ascii="Times New Roman"/>
                <w:sz w:val="18"/>
              </w:rPr>
            </w:pPr>
          </w:p>
          <w:p w14:paraId="655FF3AE" w14:textId="77777777" w:rsidR="00F04135" w:rsidRDefault="00F04135" w:rsidP="00F04135">
            <w:pPr>
              <w:pStyle w:val="TableParagraph"/>
              <w:rPr>
                <w:rFonts w:ascii="Times New Roman"/>
                <w:sz w:val="18"/>
              </w:rPr>
            </w:pPr>
          </w:p>
          <w:p w14:paraId="2D14437D" w14:textId="77777777" w:rsidR="00F04135" w:rsidRDefault="00F04135" w:rsidP="00F04135">
            <w:pPr>
              <w:pStyle w:val="TableParagraph"/>
              <w:rPr>
                <w:rFonts w:ascii="Times New Roman"/>
                <w:sz w:val="18"/>
              </w:rPr>
            </w:pPr>
          </w:p>
          <w:p w14:paraId="7D6DCDC0" w14:textId="77777777" w:rsidR="00F04135" w:rsidRDefault="00F04135" w:rsidP="00F04135">
            <w:pPr>
              <w:pStyle w:val="TableParagraph"/>
              <w:rPr>
                <w:rFonts w:ascii="Times New Roman"/>
                <w:sz w:val="18"/>
              </w:rPr>
            </w:pPr>
          </w:p>
          <w:p w14:paraId="787B398E" w14:textId="77777777" w:rsidR="00F04135" w:rsidRDefault="00F04135" w:rsidP="00F04135">
            <w:pPr>
              <w:pStyle w:val="TableParagraph"/>
              <w:rPr>
                <w:rFonts w:ascii="Times New Roman"/>
                <w:sz w:val="18"/>
              </w:rPr>
            </w:pPr>
          </w:p>
          <w:p w14:paraId="2A5BF1B3" w14:textId="77777777" w:rsidR="00F04135" w:rsidRDefault="00F04135" w:rsidP="00F04135">
            <w:pPr>
              <w:pStyle w:val="TableParagraph"/>
              <w:spacing w:before="143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9. Differentiation</w:t>
            </w:r>
          </w:p>
        </w:tc>
        <w:tc>
          <w:tcPr>
            <w:tcW w:w="2986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4543646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Sine &amp; Cosine</w:t>
            </w:r>
          </w:p>
        </w:tc>
        <w:tc>
          <w:tcPr>
            <w:tcW w:w="107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4DB2D187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601D076D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54B2C334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68F77D3A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1AC653B6" w14:textId="77777777" w:rsidTr="000B513F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0B830784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3CC40262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Exponentials and logs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469C429E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73B47924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6D9860CC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09C662BB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71B11FB5" w14:textId="77777777" w:rsidTr="000B513F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4586344D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489136E1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Chain rule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5F32577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BF103E5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482F54D6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5AD67E1E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11A610D2" w14:textId="77777777" w:rsidTr="000B513F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331A68A7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72D98ED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Product rule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4B506FCC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67DDCBAF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42DBEBF7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09F83215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1384B0C1" w14:textId="77777777" w:rsidTr="000B513F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2ADFFCD1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6DF29E10" w14:textId="77777777" w:rsidR="00F04135" w:rsidRDefault="00F04135" w:rsidP="00F041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Quotient rule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FA6B83D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9F6A958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6CB5CC0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52B20C0A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0C77D92E" w14:textId="77777777" w:rsidTr="000B513F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647D9CC6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41F44EC4" w14:textId="77777777" w:rsidR="00F04135" w:rsidRDefault="00F04135" w:rsidP="00F04135">
            <w:pPr>
              <w:pStyle w:val="TableParagraph"/>
              <w:spacing w:before="33"/>
              <w:ind w:left="53"/>
              <w:rPr>
                <w:sz w:val="16"/>
              </w:rPr>
            </w:pPr>
            <w:r>
              <w:rPr>
                <w:sz w:val="16"/>
              </w:rPr>
              <w:t>Harder Trig Functions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47E9230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6BB253D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24905AEC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50FCC755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28A0236B" w14:textId="77777777" w:rsidTr="000B513F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6CD37042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68676D0" w14:textId="77777777" w:rsidR="00F04135" w:rsidRDefault="00F04135" w:rsidP="00F04135">
            <w:pPr>
              <w:pStyle w:val="TableParagraph"/>
              <w:spacing w:before="33"/>
              <w:ind w:left="53"/>
              <w:rPr>
                <w:sz w:val="16"/>
              </w:rPr>
            </w:pPr>
            <w:r>
              <w:rPr>
                <w:sz w:val="16"/>
              </w:rPr>
              <w:t>Parametric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6F88AD27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696795B8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45E7AB0E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639A118C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0C3D25E5" w14:textId="77777777" w:rsidTr="000B513F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227B8781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780A2C36" w14:textId="77777777" w:rsidR="00F04135" w:rsidRDefault="00F04135" w:rsidP="00F04135">
            <w:pPr>
              <w:pStyle w:val="TableParagraph"/>
              <w:spacing w:before="33"/>
              <w:ind w:left="53"/>
              <w:rPr>
                <w:sz w:val="16"/>
              </w:rPr>
            </w:pPr>
            <w:r>
              <w:rPr>
                <w:sz w:val="16"/>
              </w:rPr>
              <w:t>Implicit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394F1758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2A3F4B09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92E575C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61DA3C03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043C86A1" w14:textId="77777777" w:rsidTr="000B513F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20E37DC3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525C64D3" w14:textId="77777777" w:rsidR="00F04135" w:rsidRDefault="00F04135" w:rsidP="00F04135">
            <w:pPr>
              <w:pStyle w:val="TableParagraph"/>
              <w:spacing w:before="33"/>
              <w:ind w:left="53"/>
              <w:rPr>
                <w:sz w:val="16"/>
              </w:rPr>
            </w:pPr>
            <w:r>
              <w:rPr>
                <w:sz w:val="16"/>
              </w:rPr>
              <w:t>Using 2nd derivatives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3D94DB54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2AEF5D8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D1A0827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4AB7B235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61F4E0C9" w14:textId="77777777" w:rsidTr="000B513F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21058D21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6D03FF21" w14:textId="77777777" w:rsidR="00F04135" w:rsidRDefault="00F04135" w:rsidP="00F04135">
            <w:pPr>
              <w:pStyle w:val="TableParagraph"/>
              <w:spacing w:before="33"/>
              <w:ind w:left="53"/>
              <w:rPr>
                <w:sz w:val="16"/>
              </w:rPr>
            </w:pPr>
            <w:r>
              <w:rPr>
                <w:sz w:val="16"/>
              </w:rPr>
              <w:t>Rates of change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4D5F9484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66D16BC9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0B20E413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07DA6F84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7E535412" w14:textId="77777777" w:rsidTr="00742657">
        <w:trPr>
          <w:trHeight w:val="240"/>
        </w:trPr>
        <w:tc>
          <w:tcPr>
            <w:tcW w:w="2363" w:type="dxa"/>
            <w:vMerge w:val="restart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0A6063F4" w14:textId="77777777" w:rsidR="00F04135" w:rsidRDefault="00F04135" w:rsidP="00F04135">
            <w:pPr>
              <w:pStyle w:val="TableParagraph"/>
              <w:rPr>
                <w:rFonts w:ascii="Times New Roman"/>
                <w:sz w:val="24"/>
              </w:rPr>
            </w:pPr>
          </w:p>
          <w:p w14:paraId="2EE72E74" w14:textId="77777777" w:rsidR="00F04135" w:rsidRDefault="00F04135" w:rsidP="00F04135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10. Numerical methods</w:t>
            </w:r>
          </w:p>
        </w:tc>
        <w:tc>
          <w:tcPr>
            <w:tcW w:w="2986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75EDF56C" w14:textId="77777777" w:rsidR="00F04135" w:rsidRDefault="00F04135" w:rsidP="00F04135">
            <w:pPr>
              <w:pStyle w:val="TableParagraph"/>
              <w:spacing w:before="33"/>
              <w:ind w:left="53"/>
              <w:rPr>
                <w:sz w:val="16"/>
              </w:rPr>
            </w:pPr>
            <w:r>
              <w:rPr>
                <w:sz w:val="16"/>
              </w:rPr>
              <w:t>Locating Roots</w:t>
            </w:r>
          </w:p>
        </w:tc>
        <w:tc>
          <w:tcPr>
            <w:tcW w:w="107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44ED35E8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5B39E0EB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567676D4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19B98C98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4EC8D69B" w14:textId="77777777" w:rsidTr="00742657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5DCD20DC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1728E89" w14:textId="77777777" w:rsidR="00F04135" w:rsidRDefault="00F04135" w:rsidP="00F04135">
            <w:pPr>
              <w:pStyle w:val="TableParagraph"/>
              <w:spacing w:before="33"/>
              <w:ind w:left="53"/>
              <w:rPr>
                <w:sz w:val="16"/>
              </w:rPr>
            </w:pPr>
            <w:r>
              <w:rPr>
                <w:sz w:val="16"/>
              </w:rPr>
              <w:t>Iteration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42D2E5DA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2FC8ABFF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407B1A45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4DABB197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7A37E8B4" w14:textId="77777777" w:rsidTr="00742657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09DDCF9B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D7211E0" w14:textId="77777777" w:rsidR="00F04135" w:rsidRDefault="00F04135" w:rsidP="00F04135">
            <w:pPr>
              <w:pStyle w:val="TableParagraph"/>
              <w:spacing w:before="33"/>
              <w:ind w:left="53"/>
              <w:rPr>
                <w:sz w:val="16"/>
              </w:rPr>
            </w:pPr>
            <w:r>
              <w:rPr>
                <w:sz w:val="16"/>
              </w:rPr>
              <w:t>Newton-Raphson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3C248A6E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60DF5F72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745D8F2C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444A875E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6E96FFD2" w14:textId="77777777" w:rsidTr="00B3111F">
        <w:trPr>
          <w:trHeight w:val="240"/>
        </w:trPr>
        <w:tc>
          <w:tcPr>
            <w:tcW w:w="2363" w:type="dxa"/>
            <w:vMerge w:val="restart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4DE72D23" w14:textId="77777777" w:rsidR="00F04135" w:rsidRDefault="00F04135" w:rsidP="00F04135">
            <w:pPr>
              <w:pStyle w:val="TableParagraph"/>
              <w:rPr>
                <w:rFonts w:ascii="Times New Roman"/>
                <w:sz w:val="18"/>
              </w:rPr>
            </w:pPr>
          </w:p>
          <w:p w14:paraId="38BB7959" w14:textId="77777777" w:rsidR="00F04135" w:rsidRDefault="00F04135" w:rsidP="00F04135">
            <w:pPr>
              <w:pStyle w:val="TableParagraph"/>
              <w:rPr>
                <w:rFonts w:ascii="Times New Roman"/>
                <w:sz w:val="18"/>
              </w:rPr>
            </w:pPr>
          </w:p>
          <w:p w14:paraId="0B2B18D0" w14:textId="77777777" w:rsidR="00F04135" w:rsidRDefault="00F04135" w:rsidP="00F04135">
            <w:pPr>
              <w:pStyle w:val="TableParagraph"/>
              <w:rPr>
                <w:rFonts w:ascii="Times New Roman"/>
                <w:sz w:val="18"/>
              </w:rPr>
            </w:pPr>
          </w:p>
          <w:p w14:paraId="0F639000" w14:textId="77777777" w:rsidR="00F04135" w:rsidRDefault="00F04135" w:rsidP="00F04135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14:paraId="7997F875" w14:textId="77777777" w:rsidR="00F04135" w:rsidRDefault="00F04135" w:rsidP="00F04135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9. Integration</w:t>
            </w:r>
          </w:p>
        </w:tc>
        <w:tc>
          <w:tcPr>
            <w:tcW w:w="2986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5623A401" w14:textId="77777777" w:rsidR="00F04135" w:rsidRDefault="00F04135" w:rsidP="00F04135">
            <w:pPr>
              <w:pStyle w:val="TableParagraph"/>
              <w:spacing w:before="33"/>
              <w:ind w:left="53"/>
              <w:rPr>
                <w:sz w:val="16"/>
              </w:rPr>
            </w:pPr>
            <w:r>
              <w:rPr>
                <w:sz w:val="16"/>
              </w:rPr>
              <w:t>Standard functions</w:t>
            </w:r>
          </w:p>
        </w:tc>
        <w:tc>
          <w:tcPr>
            <w:tcW w:w="107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30578BD0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299B6F0C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4AFFF9F3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5924A9E8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252B370A" w14:textId="77777777" w:rsidTr="00B3111F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31E113A0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2BAB02D" w14:textId="77777777" w:rsidR="00F04135" w:rsidRDefault="00F04135" w:rsidP="00F04135">
            <w:pPr>
              <w:pStyle w:val="TableParagraph"/>
              <w:spacing w:before="33"/>
              <w:ind w:left="53"/>
              <w:rPr>
                <w:sz w:val="16"/>
              </w:rPr>
            </w:pPr>
            <w:r>
              <w:rPr>
                <w:sz w:val="16"/>
              </w:rPr>
              <w:t>By Substitution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6F057A06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4027238D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388BBD4D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63EA0E15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018795CE" w14:textId="77777777" w:rsidTr="00B3111F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05EB3455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B434F1C" w14:textId="77777777" w:rsidR="00F04135" w:rsidRDefault="00F04135" w:rsidP="00F04135">
            <w:pPr>
              <w:pStyle w:val="TableParagraph"/>
              <w:spacing w:before="33"/>
              <w:ind w:left="53"/>
              <w:rPr>
                <w:sz w:val="16"/>
              </w:rPr>
            </w:pPr>
            <w:r>
              <w:rPr>
                <w:sz w:val="16"/>
              </w:rPr>
              <w:t>By Parts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03EC1C8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29D02FB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2C880B2F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7A21E628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39062FFB" w14:textId="77777777" w:rsidTr="00B3111F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498AAA52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67B4E541" w14:textId="77777777" w:rsidR="00F04135" w:rsidRDefault="00F04135" w:rsidP="00F04135">
            <w:pPr>
              <w:pStyle w:val="TableParagraph"/>
              <w:spacing w:before="33"/>
              <w:ind w:left="53"/>
              <w:rPr>
                <w:sz w:val="16"/>
              </w:rPr>
            </w:pPr>
            <w:r>
              <w:rPr>
                <w:sz w:val="16"/>
              </w:rPr>
              <w:t>Using Partial Fractions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21CBCF46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22DB700C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7663800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077F4852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3D3FA3C5" w14:textId="77777777" w:rsidTr="00B3111F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3D6B80E2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603C29A1" w14:textId="77777777" w:rsidR="00F04135" w:rsidRDefault="00F04135" w:rsidP="00F04135">
            <w:pPr>
              <w:pStyle w:val="TableParagraph"/>
              <w:spacing w:before="33"/>
              <w:ind w:left="53"/>
              <w:rPr>
                <w:sz w:val="16"/>
              </w:rPr>
            </w:pPr>
            <w:r>
              <w:rPr>
                <w:sz w:val="16"/>
              </w:rPr>
              <w:t>Finding areas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7F15E2EC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5AF64FC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34C1C4BB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08A501B8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17858F14" w14:textId="77777777" w:rsidTr="00B3111F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4D7A91AF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7233CD99" w14:textId="77777777" w:rsidR="00F04135" w:rsidRDefault="00F04135" w:rsidP="00F04135">
            <w:pPr>
              <w:pStyle w:val="TableParagraph"/>
              <w:spacing w:before="33"/>
              <w:ind w:left="53"/>
              <w:rPr>
                <w:sz w:val="16"/>
              </w:rPr>
            </w:pPr>
            <w:r>
              <w:rPr>
                <w:sz w:val="16"/>
              </w:rPr>
              <w:t>Trapezium Rule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48635D6B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2703AF02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35DB119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4C5FEFF6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3147757F" w14:textId="77777777" w:rsidTr="00B3111F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79CEBC84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B231462" w14:textId="77777777" w:rsidR="00F04135" w:rsidRDefault="00F04135" w:rsidP="00F04135">
            <w:pPr>
              <w:pStyle w:val="TableParagraph"/>
              <w:spacing w:before="33"/>
              <w:ind w:left="53"/>
              <w:rPr>
                <w:sz w:val="16"/>
              </w:rPr>
            </w:pPr>
            <w:r>
              <w:rPr>
                <w:sz w:val="16"/>
              </w:rPr>
              <w:t>Solving Differential Equations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BD1B3F7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6F1E5B2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905A4C5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488F01DE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4288978E" w14:textId="77777777" w:rsidTr="00B3111F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1D73466E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6A61B3C3" w14:textId="77777777" w:rsidR="00F04135" w:rsidRDefault="00F04135" w:rsidP="00F04135">
            <w:pPr>
              <w:pStyle w:val="TableParagraph"/>
              <w:spacing w:before="33"/>
              <w:ind w:left="53"/>
              <w:rPr>
                <w:sz w:val="16"/>
              </w:rPr>
            </w:pPr>
            <w:r>
              <w:rPr>
                <w:sz w:val="16"/>
              </w:rPr>
              <w:t>Modelling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413A3CD2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723C1D3A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073A2B37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5D989B3F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35" w14:paraId="3CCC5A44" w14:textId="77777777" w:rsidTr="004278A7">
        <w:trPr>
          <w:trHeight w:val="225"/>
        </w:trPr>
        <w:tc>
          <w:tcPr>
            <w:tcW w:w="2363" w:type="dxa"/>
            <w:vMerge w:val="restart"/>
            <w:tcBorders>
              <w:top w:val="single" w:sz="6" w:space="0" w:color="000000"/>
              <w:right w:val="dotted" w:sz="6" w:space="0" w:color="000000"/>
            </w:tcBorders>
          </w:tcPr>
          <w:p w14:paraId="0D2AE9FF" w14:textId="77777777" w:rsidR="00F04135" w:rsidRDefault="00F04135" w:rsidP="00F04135">
            <w:pPr>
              <w:pStyle w:val="TableParagraph"/>
              <w:rPr>
                <w:rFonts w:ascii="Times New Roman"/>
                <w:sz w:val="24"/>
              </w:rPr>
            </w:pPr>
            <w:bookmarkStart w:id="0" w:name="_GoBack" w:colFirst="2" w:colLast="2"/>
          </w:p>
          <w:p w14:paraId="425F9315" w14:textId="77777777" w:rsidR="00F04135" w:rsidRDefault="00F04135" w:rsidP="00F04135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12. Vectors</w:t>
            </w:r>
          </w:p>
        </w:tc>
        <w:tc>
          <w:tcPr>
            <w:tcW w:w="2986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679A765A" w14:textId="77777777" w:rsidR="00F04135" w:rsidRDefault="00F04135" w:rsidP="00F04135">
            <w:pPr>
              <w:pStyle w:val="TableParagraph"/>
              <w:spacing w:before="33" w:line="172" w:lineRule="exact"/>
              <w:ind w:left="53"/>
              <w:rPr>
                <w:sz w:val="16"/>
              </w:rPr>
            </w:pPr>
            <w:r>
              <w:rPr>
                <w:sz w:val="16"/>
              </w:rPr>
              <w:t>Vectors In 3D</w:t>
            </w:r>
          </w:p>
        </w:tc>
        <w:tc>
          <w:tcPr>
            <w:tcW w:w="107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2BBB3FDA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498D49EA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4C5966EE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1CCE98E5" w14:textId="77777777" w:rsidR="00F04135" w:rsidRDefault="00F04135" w:rsidP="00F04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bookmarkEnd w:id="0"/>
      <w:tr w:rsidR="00F04135" w14:paraId="6719BD0F" w14:textId="77777777" w:rsidTr="004278A7">
        <w:trPr>
          <w:trHeight w:val="210"/>
        </w:trPr>
        <w:tc>
          <w:tcPr>
            <w:tcW w:w="2363" w:type="dxa"/>
            <w:vMerge/>
            <w:tcBorders>
              <w:top w:val="nil"/>
              <w:right w:val="dotted" w:sz="6" w:space="0" w:color="000000"/>
            </w:tcBorders>
          </w:tcPr>
          <w:p w14:paraId="06AFAAB7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C34D0F3" w14:textId="77777777" w:rsidR="00F04135" w:rsidRDefault="00F04135" w:rsidP="00F04135">
            <w:pPr>
              <w:pStyle w:val="TableParagraph"/>
              <w:spacing w:before="18" w:line="172" w:lineRule="exact"/>
              <w:ind w:left="53"/>
              <w:rPr>
                <w:sz w:val="16"/>
              </w:rPr>
            </w:pPr>
            <w:r>
              <w:rPr>
                <w:sz w:val="16"/>
              </w:rPr>
              <w:t>Solving Geometric problems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3140C309" w14:textId="77777777" w:rsidR="00F04135" w:rsidRDefault="00F04135" w:rsidP="00F041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86F20F" w14:textId="77777777" w:rsidR="00F04135" w:rsidRDefault="00F04135" w:rsidP="00F041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000EF5D" w14:textId="77777777" w:rsidR="00F04135" w:rsidRDefault="00F04135" w:rsidP="00F041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3EEB61F5" w14:textId="77777777" w:rsidR="00F04135" w:rsidRDefault="00F04135" w:rsidP="00F041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35" w14:paraId="12C685D9" w14:textId="77777777" w:rsidTr="004278A7">
        <w:trPr>
          <w:trHeight w:val="210"/>
        </w:trPr>
        <w:tc>
          <w:tcPr>
            <w:tcW w:w="2363" w:type="dxa"/>
            <w:vMerge/>
            <w:tcBorders>
              <w:top w:val="nil"/>
              <w:right w:val="dotted" w:sz="6" w:space="0" w:color="000000"/>
            </w:tcBorders>
          </w:tcPr>
          <w:p w14:paraId="6176D3E5" w14:textId="77777777" w:rsidR="00F04135" w:rsidRDefault="00F04135" w:rsidP="00F0413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</w:tcPr>
          <w:p w14:paraId="26ABE42A" w14:textId="77777777" w:rsidR="00F04135" w:rsidRDefault="00F04135" w:rsidP="00F04135">
            <w:pPr>
              <w:pStyle w:val="TableParagraph"/>
              <w:spacing w:line="178" w:lineRule="exact"/>
              <w:ind w:left="53"/>
              <w:rPr>
                <w:sz w:val="16"/>
              </w:rPr>
            </w:pPr>
            <w:r>
              <w:rPr>
                <w:sz w:val="16"/>
              </w:rPr>
              <w:t>Applications to Mechanics</w:t>
            </w:r>
          </w:p>
        </w:tc>
        <w:tc>
          <w:tcPr>
            <w:tcW w:w="107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2B5CEF48" w14:textId="77777777" w:rsidR="00F04135" w:rsidRDefault="00F04135" w:rsidP="00F041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275476B3" w14:textId="77777777" w:rsidR="00F04135" w:rsidRDefault="00F04135" w:rsidP="00F041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6E5A66D3" w14:textId="77777777" w:rsidR="00F04135" w:rsidRDefault="00F04135" w:rsidP="00F041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</w:tcBorders>
          </w:tcPr>
          <w:p w14:paraId="1D279687" w14:textId="77777777" w:rsidR="00F04135" w:rsidRDefault="00F04135" w:rsidP="00F041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5099046" w14:textId="77777777" w:rsidR="00193585" w:rsidRDefault="00193585"/>
    <w:sectPr w:rsidR="00193585">
      <w:type w:val="continuous"/>
      <w:pgSz w:w="11900" w:h="16840"/>
      <w:pgMar w:top="160" w:right="9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RobotoRegula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40"/>
    <w:rsid w:val="000A665F"/>
    <w:rsid w:val="00193585"/>
    <w:rsid w:val="001E6AA2"/>
    <w:rsid w:val="006D5A40"/>
    <w:rsid w:val="00C125F1"/>
    <w:rsid w:val="00F0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A71FA"/>
  <w15:docId w15:val="{1A7465D1-F879-4872-A36E-3FA42EA1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30"/>
      <w:ind w:left="3389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savemyexams.co.uk/a-level-edexcel-maths-pure-topic-question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6383C-B53B-43C3-A503-C403F0EE10A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c85ad85-a7ee-4b14-abf3-72c6228532a7"/>
    <ds:schemaRef ds:uri="http://schemas.microsoft.com/sharepoint/v3"/>
    <ds:schemaRef ds:uri="18b3ad93-091b-45fa-a254-9e70500a7a7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595265-C39F-4A15-AFDF-149FF0056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3E8F7-F7C7-41D2-A4FA-11A78F9935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Edexcel A Level Maths Pure - Checklist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Edexcel A Level Maths Pure - Checklist</dc:title>
  <dc:creator>Tanner V Ms</dc:creator>
  <cp:lastModifiedBy>Kent E Mrs</cp:lastModifiedBy>
  <cp:revision>5</cp:revision>
  <dcterms:created xsi:type="dcterms:W3CDTF">2021-07-13T13:11:00Z</dcterms:created>
  <dcterms:modified xsi:type="dcterms:W3CDTF">2025-09-02T09:40:00Z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2021-07-13T00:00:00Z</vt:filetime>
  </property>
  <property fmtid="{D5CDD505-2E9C-101B-9397-08002B2CF9AE}" pid="5" name="ContentTypeId">
    <vt:lpwstr>0x010100503E555465F15541BD5445097D96C1CC</vt:lpwstr>
  </property>
  <property fmtid="{D5CDD505-2E9C-101B-9397-08002B2CF9AE}" pid="6" name="MediaServiceImageTags">
    <vt:lpwstr/>
  </property>
</Properties>
</file>