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8343" w14:textId="77777777" w:rsidR="008A4E03" w:rsidRDefault="008A4E03">
      <w:pPr>
        <w:pStyle w:val="Title"/>
        <w:rPr>
          <w:sz w:val="20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3483"/>
        <w:gridCol w:w="850"/>
        <w:gridCol w:w="850"/>
        <w:gridCol w:w="1176"/>
        <w:gridCol w:w="1218"/>
      </w:tblGrid>
      <w:tr w:rsidR="008A4E03" w14:paraId="5DEA6977" w14:textId="77777777">
        <w:trPr>
          <w:trHeight w:val="861"/>
        </w:trPr>
        <w:tc>
          <w:tcPr>
            <w:tcW w:w="9814" w:type="dxa"/>
            <w:gridSpan w:val="6"/>
            <w:tcBorders>
              <w:bottom w:val="single" w:sz="6" w:space="0" w:color="000000"/>
            </w:tcBorders>
          </w:tcPr>
          <w:p w14:paraId="75126645" w14:textId="77777777" w:rsidR="008A4E03" w:rsidRDefault="0011504A">
            <w:pPr>
              <w:pStyle w:val="TableParagraph"/>
              <w:spacing w:before="171"/>
              <w:ind w:left="1676" w:right="1632"/>
              <w:jc w:val="center"/>
              <w:rPr>
                <w:b/>
                <w:sz w:val="44"/>
              </w:rPr>
            </w:pPr>
            <w:hyperlink r:id="rId7">
              <w:r w:rsidR="00BE6585">
                <w:rPr>
                  <w:b/>
                  <w:w w:val="105"/>
                  <w:sz w:val="44"/>
                  <w:u w:val="thick"/>
                </w:rPr>
                <w:t xml:space="preserve">Edexcel A Level </w:t>
              </w:r>
              <w:proofErr w:type="spellStart"/>
              <w:r w:rsidR="00BE6585">
                <w:rPr>
                  <w:b/>
                  <w:w w:val="105"/>
                  <w:sz w:val="44"/>
                  <w:u w:val="thick"/>
                </w:rPr>
                <w:t>Maths</w:t>
              </w:r>
              <w:proofErr w:type="spellEnd"/>
              <w:r w:rsidR="00BE6585">
                <w:rPr>
                  <w:b/>
                  <w:w w:val="105"/>
                  <w:sz w:val="44"/>
                  <w:u w:val="thick"/>
                </w:rPr>
                <w:t xml:space="preserve"> - Pure</w:t>
              </w:r>
            </w:hyperlink>
          </w:p>
        </w:tc>
      </w:tr>
      <w:tr w:rsidR="008A4E03" w14:paraId="26870ACD" w14:textId="77777777" w:rsidTr="00BE6585">
        <w:trPr>
          <w:trHeight w:val="466"/>
        </w:trPr>
        <w:tc>
          <w:tcPr>
            <w:tcW w:w="9814" w:type="dxa"/>
            <w:gridSpan w:val="6"/>
            <w:tcBorders>
              <w:top w:val="single" w:sz="6" w:space="0" w:color="000000"/>
              <w:bottom w:val="dotted" w:sz="6" w:space="0" w:color="000000"/>
            </w:tcBorders>
            <w:shd w:val="clear" w:color="auto" w:fill="auto"/>
          </w:tcPr>
          <w:p w14:paraId="04DCD293" w14:textId="77777777" w:rsidR="008A4E03" w:rsidRDefault="00BE6585">
            <w:pPr>
              <w:pStyle w:val="TableParagraph"/>
              <w:spacing w:before="46"/>
              <w:ind w:left="1676" w:right="1610"/>
              <w:jc w:val="center"/>
              <w:rPr>
                <w:b/>
                <w:sz w:val="33"/>
              </w:rPr>
            </w:pPr>
            <w:r w:rsidRPr="00BE6585">
              <w:rPr>
                <w:b/>
                <w:w w:val="105"/>
                <w:sz w:val="33"/>
              </w:rPr>
              <w:t>Topic Checklist - Year 1</w:t>
            </w:r>
            <w:r w:rsidRPr="00BE6585">
              <w:rPr>
                <w:b/>
                <w:spacing w:val="-57"/>
                <w:w w:val="105"/>
                <w:sz w:val="33"/>
              </w:rPr>
              <w:t xml:space="preserve"> </w:t>
            </w:r>
            <w:r w:rsidRPr="00BE6585">
              <w:rPr>
                <w:b/>
                <w:w w:val="105"/>
                <w:sz w:val="33"/>
              </w:rPr>
              <w:t>(AS)</w:t>
            </w:r>
          </w:p>
        </w:tc>
      </w:tr>
      <w:tr w:rsidR="008A4E03" w14:paraId="683C747F" w14:textId="77777777" w:rsidTr="00BE6585">
        <w:trPr>
          <w:trHeight w:val="522"/>
        </w:trPr>
        <w:tc>
          <w:tcPr>
            <w:tcW w:w="2237" w:type="dxa"/>
            <w:tcBorders>
              <w:top w:val="dott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61332" w14:textId="77777777" w:rsidR="008A4E03" w:rsidRPr="00BE6585" w:rsidRDefault="008A4E03" w:rsidP="00594631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  <w:bookmarkStart w:id="0" w:name="_GoBack" w:colFirst="0" w:colLast="5"/>
          </w:p>
          <w:p w14:paraId="550B2BE5" w14:textId="77777777" w:rsidR="008A4E03" w:rsidRPr="00BE6585" w:rsidRDefault="00BE6585" w:rsidP="00594631">
            <w:pPr>
              <w:pStyle w:val="TableParagraph"/>
              <w:ind w:left="76"/>
              <w:jc w:val="center"/>
              <w:rPr>
                <w:b/>
                <w:sz w:val="18"/>
              </w:rPr>
            </w:pPr>
            <w:r w:rsidRPr="00BE6585">
              <w:rPr>
                <w:b/>
                <w:sz w:val="18"/>
              </w:rPr>
              <w:t>Section</w:t>
            </w:r>
          </w:p>
        </w:tc>
        <w:tc>
          <w:tcPr>
            <w:tcW w:w="3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FDC04" w14:textId="77777777" w:rsidR="008A4E03" w:rsidRPr="00BE6585" w:rsidRDefault="008A4E03" w:rsidP="00594631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</w:p>
          <w:p w14:paraId="17C8478B" w14:textId="77777777" w:rsidR="008A4E03" w:rsidRPr="00BE6585" w:rsidRDefault="00BE6585" w:rsidP="00594631">
            <w:pPr>
              <w:pStyle w:val="TableParagraph"/>
              <w:ind w:left="62"/>
              <w:jc w:val="center"/>
              <w:rPr>
                <w:b/>
                <w:sz w:val="18"/>
              </w:rPr>
            </w:pPr>
            <w:r w:rsidRPr="00BE6585">
              <w:rPr>
                <w:b/>
                <w:sz w:val="18"/>
              </w:rPr>
              <w:t>Topic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D5AE9" w14:textId="53B3B46C" w:rsidR="00594631" w:rsidRPr="00330038" w:rsidRDefault="00330038" w:rsidP="00594631">
            <w:pPr>
              <w:pStyle w:val="TableParagraph"/>
              <w:spacing w:before="26" w:line="230" w:lineRule="atLeast"/>
              <w:ind w:left="133" w:hanging="71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 xml:space="preserve">Mixed </w:t>
            </w:r>
            <w:r w:rsidR="00594631" w:rsidRPr="00330038">
              <w:rPr>
                <w:b/>
                <w:sz w:val="16"/>
                <w:szCs w:val="16"/>
              </w:rPr>
              <w:t>Ex</w:t>
            </w:r>
          </w:p>
          <w:p w14:paraId="73459E6B" w14:textId="77777777" w:rsidR="008A4E03" w:rsidRPr="00BE6585" w:rsidRDefault="00BE6585" w:rsidP="00594631">
            <w:pPr>
              <w:pStyle w:val="TableParagraph"/>
              <w:spacing w:before="26" w:line="230" w:lineRule="atLeast"/>
              <w:ind w:left="133" w:hanging="71"/>
              <w:jc w:val="center"/>
              <w:rPr>
                <w:b/>
                <w:sz w:val="18"/>
              </w:rPr>
            </w:pPr>
            <w:r w:rsidRPr="00BE6585">
              <w:rPr>
                <w:b/>
                <w:sz w:val="18"/>
              </w:rPr>
              <w:t xml:space="preserve"> </w:t>
            </w: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B5FCA" w14:textId="63E1FFE2" w:rsidR="00594631" w:rsidRPr="00330038" w:rsidRDefault="00330038" w:rsidP="00594631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Exam Qs</w:t>
            </w:r>
          </w:p>
          <w:p w14:paraId="0AF69809" w14:textId="1BC3B04E" w:rsidR="008A4E03" w:rsidRPr="00BE6585" w:rsidRDefault="00330038" w:rsidP="00594631">
            <w:pPr>
              <w:pStyle w:val="TableParagraph"/>
              <w:spacing w:before="26" w:line="230" w:lineRule="atLeast"/>
              <w:ind w:left="132" w:firstLine="14"/>
              <w:jc w:val="center"/>
              <w:rPr>
                <w:b/>
                <w:sz w:val="18"/>
              </w:rPr>
            </w:pP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11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47F8" w14:textId="050FC741" w:rsidR="00594631" w:rsidRPr="00330038" w:rsidRDefault="00330038" w:rsidP="00330038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24"/>
                <w:szCs w:val="24"/>
              </w:rPr>
            </w:pPr>
            <w:r w:rsidRPr="00330038">
              <w:rPr>
                <w:b/>
                <w:sz w:val="24"/>
                <w:szCs w:val="24"/>
              </w:rPr>
              <w:t>RAG</w:t>
            </w:r>
          </w:p>
          <w:p w14:paraId="175CBF80" w14:textId="30D77E00" w:rsidR="008A4E03" w:rsidRPr="00BE6585" w:rsidRDefault="00594631" w:rsidP="00594631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8"/>
              </w:rPr>
            </w:pPr>
            <w:r w:rsidRPr="00BE6585">
              <w:rPr>
                <w:b/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2B5323" w14:textId="56706D00" w:rsidR="00594631" w:rsidRPr="00330038" w:rsidRDefault="00594631" w:rsidP="00330038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Review</w:t>
            </w:r>
            <w:r w:rsidR="00330038">
              <w:rPr>
                <w:b/>
                <w:sz w:val="16"/>
                <w:szCs w:val="16"/>
              </w:rPr>
              <w:t>ed</w:t>
            </w:r>
          </w:p>
          <w:p w14:paraId="0521440E" w14:textId="77777777" w:rsidR="008A4E03" w:rsidRDefault="00594631" w:rsidP="00330038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8"/>
              </w:rPr>
            </w:pPr>
            <w:r w:rsidRPr="00330038">
              <w:rPr>
                <w:b/>
                <w:sz w:val="16"/>
                <w:szCs w:val="16"/>
              </w:rPr>
              <w:t>again?</w:t>
            </w:r>
          </w:p>
        </w:tc>
      </w:tr>
      <w:bookmarkEnd w:id="0"/>
      <w:tr w:rsidR="00330038" w14:paraId="58349989" w14:textId="77777777" w:rsidTr="006A34DC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724E1ACE" w14:textId="77777777" w:rsidR="00330038" w:rsidRDefault="0033003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3967358A" w14:textId="77777777" w:rsidR="00330038" w:rsidRDefault="00330038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1.Algebraic expressions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77DCDC4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Indices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04BC1D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558A66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4F3BD7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35B7689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65C675E2" w14:textId="77777777" w:rsidTr="006A34DC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4F30272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9B1BBE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Surds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282B41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B436CB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4AD545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88A1EA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1AB282F8" w14:textId="77777777" w:rsidTr="006A34DC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9A54622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4803077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 xml:space="preserve">Expanding &amp; </w:t>
            </w:r>
            <w:proofErr w:type="spellStart"/>
            <w:r>
              <w:rPr>
                <w:sz w:val="18"/>
              </w:rPr>
              <w:t>Factorising</w:t>
            </w:r>
            <w:proofErr w:type="spellEnd"/>
            <w:r>
              <w:rPr>
                <w:sz w:val="18"/>
              </w:rPr>
              <w:t xml:space="preserve"> Polynomials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4CFFBD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9FDC3F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754D36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C3EA7A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5AF76C53" w14:textId="77777777" w:rsidTr="007D6295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4D571AA4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21A5E869" w14:textId="77777777" w:rsidR="00330038" w:rsidRDefault="00330038">
            <w:pPr>
              <w:pStyle w:val="TableParagraph"/>
              <w:spacing w:before="1"/>
              <w:rPr>
                <w:rFonts w:ascii="Times New Roman"/>
              </w:rPr>
            </w:pPr>
          </w:p>
          <w:p w14:paraId="74D1CE05" w14:textId="77777777" w:rsidR="00330038" w:rsidRDefault="00330038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2. Quadratics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FD999C4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Solving quadratics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9ECC91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BEB963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7EE25B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462A2C6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17EBAEE5" w14:textId="77777777" w:rsidTr="007D6295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103895D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B98D20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Completing the square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C67E46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8B162A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823C0B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EA62BD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718C3D5" w14:textId="77777777" w:rsidTr="007D6295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7A142FC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0939571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Using the discriminant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8D8C60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30BF7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C2D634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445DC1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384411CD" w14:textId="77777777" w:rsidTr="007D6295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C1D90AE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54435EF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Quadratic functions &amp; their graphs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4D5D9A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B0CC97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499D19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7C0A755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35774EF4" w14:textId="77777777" w:rsidTr="004B7A6B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266BA9BC" w14:textId="77777777" w:rsidR="00330038" w:rsidRDefault="00330038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5B56FC" w14:textId="77777777" w:rsidR="00330038" w:rsidRDefault="00330038">
            <w:pPr>
              <w:pStyle w:val="TableParagraph"/>
              <w:spacing w:line="244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3. Equations &amp; inequalities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A24B22D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Simultaneous equations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CD43DC3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55264B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4EF8D1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25046A8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C86D5C4" w14:textId="77777777" w:rsidTr="004B7A6B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D1CA9ED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FAFC74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Inequalities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57CFB5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6C3C8F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001B60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CB1D00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D418714" w14:textId="77777777" w:rsidTr="004B7A6B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BC39AA4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A1068A2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Graphs &amp; finding regions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28AEDC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6D1172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E730D9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0EDC1C9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1B9FBD7" w14:textId="77777777" w:rsidTr="00CA672E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45E7C2E9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672D4AC5" w14:textId="77777777" w:rsidR="00330038" w:rsidRDefault="00330038">
            <w:pPr>
              <w:pStyle w:val="TableParagraph"/>
              <w:spacing w:before="141" w:line="244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4. Graphs &amp; transformations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F9A5782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 xml:space="preserve">Sketching </w:t>
            </w:r>
            <w:proofErr w:type="spellStart"/>
            <w:r>
              <w:rPr>
                <w:sz w:val="18"/>
              </w:rPr>
              <w:t>cubics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quartics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F1BFE4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FF7B54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CF22E7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71ECBA7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280781D" w14:textId="77777777" w:rsidTr="00CA672E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6FF18C8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3669AE8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Reciprocal graphs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2517FA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B9A636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CE3984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2556E9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0C8B1615" w14:textId="77777777" w:rsidTr="00CA672E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58CC189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3E97CCF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Points of intersection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F65FB7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66C342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018CF8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2DE12F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3DCEC4B" w14:textId="77777777" w:rsidTr="00CA672E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EDAD083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B7E03DD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Transformations of graphs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C66F9B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585F54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F1FC04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01FED3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7E533F75" w14:textId="77777777" w:rsidTr="005353DA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D61B663" w14:textId="77777777" w:rsidR="00330038" w:rsidRDefault="0033003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589ED632" w14:textId="77777777" w:rsidR="00330038" w:rsidRDefault="00330038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5. Straight line graphs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08C1B1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Equation of a straight line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9F86D3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A83B13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932BF7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6AE8C17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7C7BB998" w14:textId="77777777" w:rsidTr="005353DA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5AB6591F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085F093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Parallel, Perpendicular &amp; Length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D6B09F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E6A75B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533BD2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CEC9E2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E2C2E46" w14:textId="77777777" w:rsidTr="005353DA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18BF95A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1E9B25B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Modelling with straight lines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D6C43E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D75852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082F92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7B9CEC8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0819F9B7" w14:textId="77777777" w:rsidTr="007D18F7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0FF804E1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38DFF039" w14:textId="77777777" w:rsidR="00330038" w:rsidRDefault="00330038">
            <w:pPr>
              <w:pStyle w:val="TableParagraph"/>
              <w:spacing w:before="1"/>
              <w:rPr>
                <w:rFonts w:ascii="Times New Roman"/>
              </w:rPr>
            </w:pPr>
          </w:p>
          <w:p w14:paraId="020F954D" w14:textId="77777777" w:rsidR="00330038" w:rsidRDefault="00330038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6. Circles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ADF4F3D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Midpoints &amp; Perpendicular Bisectors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3EFADB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CE7BB5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10BCAF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4C76E41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0EB12B48" w14:textId="77777777" w:rsidTr="007D18F7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78D9867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E1C86BA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Equation of a circle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769693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1F5F5B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3E030B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AB8CD8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0DFB0A2F" w14:textId="77777777" w:rsidTr="007D18F7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DD612F7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8A27535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Tangents &amp; chords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B77462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9CBF09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DA566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63297E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5CCBABC0" w14:textId="77777777" w:rsidTr="007D18F7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2C271A1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88E356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Triangles in circles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2A3C3C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F9B745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9CA80D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8BEDA5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5BAFCE4D" w14:textId="77777777" w:rsidTr="00FF7614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0C88C4A9" w14:textId="77777777" w:rsidR="00330038" w:rsidRDefault="0033003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5ED4E0D" w14:textId="77777777" w:rsidR="00330038" w:rsidRDefault="00330038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7. Algebraic methods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BD82D94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Algebraic long division &amp; Factor Theorem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F594D2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FF08D9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A754A0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50A4C1E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4CA3284" w14:textId="77777777" w:rsidTr="00FF7614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28A44D5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D7F3F3A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Proof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5A94F1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B4D017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43E550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2651A24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4E03" w14:paraId="60BFB7E2" w14:textId="77777777">
        <w:trPr>
          <w:trHeight w:val="282"/>
        </w:trPr>
        <w:tc>
          <w:tcPr>
            <w:tcW w:w="2237" w:type="dxa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7C00AD71" w14:textId="77777777" w:rsidR="008A4E03" w:rsidRDefault="00BE6585">
            <w:pPr>
              <w:pStyle w:val="TableParagraph"/>
              <w:spacing w:before="31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8. Binomial Expansion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10AD0CC" w14:textId="77777777" w:rsidR="008A4E03" w:rsidRDefault="00BE6585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Binomial expansion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6F8E89E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600CC51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7AB0DE1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</w:tcBorders>
          </w:tcPr>
          <w:p w14:paraId="48402B08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DF10988" w14:textId="77777777" w:rsidTr="00826AF4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35FE3B1C" w14:textId="77777777" w:rsidR="00330038" w:rsidRDefault="0033003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52E6B20" w14:textId="77777777" w:rsidR="00330038" w:rsidRDefault="00330038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9. Trigonometric ratios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0D08F2F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Sine rule, Cosine rule &amp; area of a triangle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C11A88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C7C4F6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7FF6AB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6CAD430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2863A5AF" w14:textId="77777777" w:rsidTr="00826AF4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30783D8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259BC5A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Graphs of Sin/Cos/Tan &amp; transformations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79B9C1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7BFFE8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B95BCD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A7A7EE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06535506" w14:textId="77777777" w:rsidTr="000106E1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11D7F9C7" w14:textId="77777777" w:rsidR="00330038" w:rsidRDefault="00330038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5FA8C" w14:textId="77777777" w:rsidR="00330038" w:rsidRDefault="00330038">
            <w:pPr>
              <w:pStyle w:val="TableParagraph"/>
              <w:spacing w:line="244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10. Trig identities &amp; equations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5B989A1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 xml:space="preserve">Trig of all angles </w:t>
            </w:r>
            <w:proofErr w:type="spellStart"/>
            <w:r>
              <w:rPr>
                <w:sz w:val="18"/>
              </w:rPr>
              <w:t>inc.</w:t>
            </w:r>
            <w:proofErr w:type="spellEnd"/>
            <w:r>
              <w:rPr>
                <w:sz w:val="18"/>
              </w:rPr>
              <w:t xml:space="preserve"> exact values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9E1A4E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07F18D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6E8C66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6B1100A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6B6875AD" w14:textId="77777777" w:rsidTr="000106E1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5F183F2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D5FC0AA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Solving trig for the angle within a range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D6F2D3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D26BA0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1BB5B9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BB64B03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3AEEE9C8" w14:textId="77777777" w:rsidTr="000106E1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177588A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A8C63A5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 xml:space="preserve">Basic trig </w:t>
            </w:r>
            <w:proofErr w:type="spellStart"/>
            <w:r>
              <w:rPr>
                <w:sz w:val="18"/>
              </w:rPr>
              <w:t>identites</w:t>
            </w:r>
            <w:proofErr w:type="spellEnd"/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6D7B603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C6E81B5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672D6E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3EAAD66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4E03" w14:paraId="5E5B4D55" w14:textId="77777777">
        <w:trPr>
          <w:trHeight w:val="282"/>
        </w:trPr>
        <w:tc>
          <w:tcPr>
            <w:tcW w:w="2237" w:type="dxa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7A8B6D60" w14:textId="77777777" w:rsidR="008A4E03" w:rsidRDefault="00BE6585">
            <w:pPr>
              <w:pStyle w:val="TableParagraph"/>
              <w:spacing w:before="31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11. Vectors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1F00644" w14:textId="77777777" w:rsidR="008A4E03" w:rsidRDefault="00BE6585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Solving Geometric problems &amp; modelling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02D4B6E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4B35D93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019CD75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</w:tcBorders>
          </w:tcPr>
          <w:p w14:paraId="08EBEFCD" w14:textId="77777777" w:rsidR="008A4E03" w:rsidRDefault="008A4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357B963E" w14:textId="77777777" w:rsidTr="00AC3B18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FB2A91E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340ECBAD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36A8755A" w14:textId="77777777" w:rsidR="00330038" w:rsidRDefault="00330038">
            <w:pPr>
              <w:pStyle w:val="TableParagraph"/>
              <w:rPr>
                <w:rFonts w:ascii="Times New Roman"/>
                <w:sz w:val="20"/>
              </w:rPr>
            </w:pPr>
          </w:p>
          <w:p w14:paraId="77AADECD" w14:textId="77777777" w:rsidR="00330038" w:rsidRDefault="00330038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13247E5" w14:textId="77777777" w:rsidR="00330038" w:rsidRDefault="00330038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12. Differentiation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0FD0BE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Basic Differentiation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6BEBCE3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E61491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53E2F0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7D9E1AE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1031ED76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13F9F83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0D7605F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Derivation of differentiation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198F90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49727B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5DB4F9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989A2A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7B35EBDA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66F86F4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993C98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 xml:space="preserve">Tangents &amp; </w:t>
            </w:r>
            <w:proofErr w:type="spellStart"/>
            <w:r>
              <w:rPr>
                <w:sz w:val="18"/>
              </w:rPr>
              <w:t>Normals</w:t>
            </w:r>
            <w:proofErr w:type="spellEnd"/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4B67A0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773F3C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65ACFB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14E047F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7C58A467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5EA60693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2572353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Stationary points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3F2EC8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969254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1C6EE2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7AB293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5C1C81CD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FA7EEA3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87AE0B9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Sketching gradient functions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D0BD64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A2816B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EFB674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DB60CF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700C1E40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CAC6B0A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D93491C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Modelling with differentiation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6686EE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F740C9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2146AFB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458DC6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6F9CD55" w14:textId="77777777" w:rsidTr="00AC3B18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BF17E5B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A891B57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Increasing &amp; Decreasing Functions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8EA8783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85D7B3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54BCF0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385243A4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E81CF8D" w14:textId="77777777" w:rsidTr="00A070C3">
        <w:trPr>
          <w:trHeight w:val="282"/>
        </w:trPr>
        <w:tc>
          <w:tcPr>
            <w:tcW w:w="2237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78471F26" w14:textId="77777777" w:rsidR="00330038" w:rsidRDefault="00330038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B82FCE0" w14:textId="77777777" w:rsidR="00330038" w:rsidRPr="00594631" w:rsidRDefault="00330038">
            <w:pPr>
              <w:pStyle w:val="TableParagraph"/>
              <w:ind w:left="76"/>
              <w:rPr>
                <w:b/>
                <w:sz w:val="18"/>
              </w:rPr>
            </w:pPr>
            <w:r w:rsidRPr="00594631">
              <w:rPr>
                <w:b/>
                <w:sz w:val="18"/>
              </w:rPr>
              <w:t>13. Integration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B2BF1D2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Basic Integration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FE8D3F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21879E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00A792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7CD690E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3AD6E7A" w14:textId="77777777" w:rsidTr="00A070C3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50421C6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A9082B1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Definite Integrals &amp; Area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4F2B15E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D8B40A9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23C613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16B7D2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2C71EEF" w14:textId="77777777" w:rsidTr="00A070C3">
        <w:trPr>
          <w:trHeight w:val="282"/>
        </w:trPr>
        <w:tc>
          <w:tcPr>
            <w:tcW w:w="2237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F741D67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498E583" w14:textId="77777777" w:rsidR="00330038" w:rsidRDefault="00330038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Area between a curve &amp; lines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8A9BE6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2FAAA97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56F6B01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6E68BA7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A73BFD2" w14:textId="77777777" w:rsidTr="009E5B35">
        <w:trPr>
          <w:trHeight w:val="267"/>
        </w:trPr>
        <w:tc>
          <w:tcPr>
            <w:tcW w:w="2237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6BFA8246" w14:textId="77777777" w:rsidR="00330038" w:rsidRDefault="00330038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464B444" w14:textId="77777777" w:rsidR="00330038" w:rsidRDefault="00330038">
            <w:pPr>
              <w:pStyle w:val="TableParagraph"/>
              <w:spacing w:line="244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14. Exponentials &amp; Logarithms</w:t>
            </w:r>
          </w:p>
        </w:tc>
        <w:tc>
          <w:tcPr>
            <w:tcW w:w="348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664397F" w14:textId="77777777" w:rsidR="00330038" w:rsidRDefault="00330038">
            <w:pPr>
              <w:pStyle w:val="TableParagraph"/>
              <w:spacing w:before="46" w:line="201" w:lineRule="exact"/>
              <w:ind w:left="62"/>
              <w:rPr>
                <w:sz w:val="18"/>
              </w:rPr>
            </w:pPr>
            <w:r>
              <w:rPr>
                <w:sz w:val="18"/>
              </w:rPr>
              <w:t>Exponentials, sketching &amp; modelling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DFE77BA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6441C6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E032CD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2ADBB9CD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441AF46B" w14:textId="77777777" w:rsidTr="009E5B35">
        <w:trPr>
          <w:trHeight w:val="252"/>
        </w:trPr>
        <w:tc>
          <w:tcPr>
            <w:tcW w:w="2237" w:type="dxa"/>
            <w:vMerge/>
            <w:tcBorders>
              <w:top w:val="nil"/>
              <w:right w:val="dotted" w:sz="6" w:space="0" w:color="000000"/>
            </w:tcBorders>
          </w:tcPr>
          <w:p w14:paraId="5592A6AA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610BD9E" w14:textId="77777777" w:rsidR="00330038" w:rsidRDefault="00330038">
            <w:pPr>
              <w:pStyle w:val="TableParagraph"/>
              <w:spacing w:before="31" w:line="201" w:lineRule="exact"/>
              <w:ind w:left="62"/>
              <w:rPr>
                <w:sz w:val="18"/>
              </w:rPr>
            </w:pPr>
            <w:r>
              <w:rPr>
                <w:sz w:val="18"/>
              </w:rPr>
              <w:t>Logs: Laws &amp; solving equations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B474BE2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937161C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158177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B8A4F8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038" w14:paraId="1656AB84" w14:textId="77777777" w:rsidTr="009E5B35">
        <w:trPr>
          <w:trHeight w:val="252"/>
        </w:trPr>
        <w:tc>
          <w:tcPr>
            <w:tcW w:w="2237" w:type="dxa"/>
            <w:vMerge/>
            <w:tcBorders>
              <w:top w:val="nil"/>
              <w:right w:val="dotted" w:sz="6" w:space="0" w:color="000000"/>
            </w:tcBorders>
          </w:tcPr>
          <w:p w14:paraId="591F940C" w14:textId="77777777" w:rsidR="00330038" w:rsidRDefault="00330038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2B7F6EC5" w14:textId="77777777" w:rsidR="00330038" w:rsidRDefault="00330038">
            <w:pPr>
              <w:pStyle w:val="TableParagraph"/>
              <w:spacing w:before="3"/>
              <w:ind w:left="62"/>
              <w:rPr>
                <w:sz w:val="18"/>
              </w:rPr>
            </w:pPr>
            <w:r>
              <w:rPr>
                <w:sz w:val="18"/>
              </w:rPr>
              <w:t xml:space="preserve">Using Logs on </w:t>
            </w:r>
            <w:proofErr w:type="gramStart"/>
            <w:r>
              <w:rPr>
                <w:sz w:val="18"/>
              </w:rPr>
              <w:t>Non Linear</w:t>
            </w:r>
            <w:proofErr w:type="gramEnd"/>
            <w:r>
              <w:rPr>
                <w:sz w:val="18"/>
              </w:rPr>
              <w:t xml:space="preserve"> data</w:t>
            </w: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2C9504F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01AD140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FDA42F6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dotted" w:sz="6" w:space="0" w:color="000000"/>
              <w:left w:val="dotted" w:sz="6" w:space="0" w:color="000000"/>
            </w:tcBorders>
          </w:tcPr>
          <w:p w14:paraId="2347D8D8" w14:textId="77777777" w:rsidR="00330038" w:rsidRDefault="0033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A5582B" w14:textId="77777777" w:rsidR="00FE6465" w:rsidRDefault="00FE6465"/>
    <w:sectPr w:rsidR="00FE6465">
      <w:type w:val="continuous"/>
      <w:pgSz w:w="11900" w:h="16840"/>
      <w:pgMar w:top="1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03"/>
    <w:rsid w:val="0011504A"/>
    <w:rsid w:val="00330038"/>
    <w:rsid w:val="00594631"/>
    <w:rsid w:val="008A4E03"/>
    <w:rsid w:val="00BE6585"/>
    <w:rsid w:val="00F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F215"/>
  <w15:docId w15:val="{3C8C515F-8A36-406E-8AFE-0707FA61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6"/>
      <w:ind w:left="340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avemyexams.co.uk/a-level-edexcel-maths-pure-topic-ques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7D006-192D-4F27-8A3A-2DCCD9F6FC39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8b3ad93-091b-45fa-a254-9e70500a7a7d"/>
    <ds:schemaRef ds:uri="http://schemas.microsoft.com/office/2006/metadata/properties"/>
    <ds:schemaRef ds:uri="http://purl.org/dc/elements/1.1/"/>
    <ds:schemaRef ds:uri="ec85ad85-a7ee-4b14-abf3-72c6228532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4841F3-873F-4F24-8531-9C6A05095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62993-FAD1-44F1-A707-72D25B185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A Level Maths Pure - Checklist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A Level Maths Pure - Checklist</dc:title>
  <dc:creator>Tanner V Ms</dc:creator>
  <cp:lastModifiedBy>Kent E Mrs</cp:lastModifiedBy>
  <cp:revision>4</cp:revision>
  <dcterms:created xsi:type="dcterms:W3CDTF">2021-07-12T11:35:00Z</dcterms:created>
  <dcterms:modified xsi:type="dcterms:W3CDTF">2025-09-02T09:40:00Z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0x010100503E555465F15541BD5445097D96C1CC</vt:lpwstr>
  </property>
  <property fmtid="{D5CDD505-2E9C-101B-9397-08002B2CF9AE}" pid="6" name="MediaServiceImageTags">
    <vt:lpwstr/>
  </property>
</Properties>
</file>