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86682" w14:textId="0CFA72D3" w:rsidR="00A741FE" w:rsidRPr="00A741FE" w:rsidRDefault="00A741FE" w:rsidP="0F0DCB06">
      <w:pPr>
        <w:jc w:val="center"/>
        <w:rPr>
          <w:b/>
          <w:bCs/>
          <w:sz w:val="4"/>
          <w:szCs w:val="4"/>
        </w:rPr>
      </w:pPr>
      <w:r>
        <w:rPr>
          <w:noProof/>
          <w:lang w:eastAsia="en-GB"/>
        </w:rPr>
        <w:drawing>
          <wp:inline distT="0" distB="0" distL="0" distR="0" wp14:anchorId="05A20755" wp14:editId="0F0DCB06">
            <wp:extent cx="803403" cy="7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403" cy="791646"/>
                    </a:xfrm>
                    <a:prstGeom prst="rect">
                      <a:avLst/>
                    </a:prstGeom>
                  </pic:spPr>
                </pic:pic>
              </a:graphicData>
            </a:graphic>
          </wp:inline>
        </w:drawing>
      </w:r>
      <w:r>
        <w:br/>
      </w:r>
      <w:r>
        <w:br/>
      </w:r>
      <w:r w:rsidRPr="0F0DCB06">
        <w:rPr>
          <w:b/>
          <w:bCs/>
        </w:rPr>
        <w:t>Student Learning Reflection</w:t>
      </w:r>
      <w:r w:rsidR="00415A14" w:rsidRPr="0F0DCB06">
        <w:rPr>
          <w:b/>
          <w:bCs/>
        </w:rPr>
        <w:t xml:space="preserve"> &amp; Personalised Learning Checklist</w:t>
      </w:r>
      <w:r w:rsidRPr="0F0DCB06">
        <w:rPr>
          <w:b/>
          <w:bCs/>
        </w:rPr>
        <w:t xml:space="preserve"> </w:t>
      </w:r>
      <w:r>
        <w:br/>
      </w:r>
    </w:p>
    <w:tbl>
      <w:tblPr>
        <w:tblStyle w:val="TableGrid"/>
        <w:tblW w:w="9209" w:type="dxa"/>
        <w:tblLook w:val="04A0" w:firstRow="1" w:lastRow="0" w:firstColumn="1" w:lastColumn="0" w:noHBand="0" w:noVBand="1"/>
      </w:tblPr>
      <w:tblGrid>
        <w:gridCol w:w="3397"/>
        <w:gridCol w:w="5812"/>
      </w:tblGrid>
      <w:tr w:rsidR="00A741FE" w14:paraId="41534650" w14:textId="77777777" w:rsidTr="0008694E">
        <w:trPr>
          <w:trHeight w:val="567"/>
        </w:trPr>
        <w:tc>
          <w:tcPr>
            <w:tcW w:w="3397" w:type="dxa"/>
            <w:shd w:val="clear" w:color="auto" w:fill="BDD6EE" w:themeFill="accent1" w:themeFillTint="66"/>
            <w:vAlign w:val="center"/>
          </w:tcPr>
          <w:p w14:paraId="0E715D86"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2E1D9E6B" w14:textId="7D5E1FDC" w:rsidR="00A741FE" w:rsidRDefault="008B04CE" w:rsidP="00A741FE">
            <w:pPr>
              <w:jc w:val="center"/>
              <w:rPr>
                <w:b/>
              </w:rPr>
            </w:pPr>
            <w:r>
              <w:rPr>
                <w:b/>
              </w:rPr>
              <w:t xml:space="preserve">GCSE History </w:t>
            </w:r>
          </w:p>
        </w:tc>
      </w:tr>
      <w:tr w:rsidR="0008694E" w14:paraId="3A13D0AB" w14:textId="77777777" w:rsidTr="0008694E">
        <w:trPr>
          <w:trHeight w:val="567"/>
        </w:trPr>
        <w:tc>
          <w:tcPr>
            <w:tcW w:w="3397" w:type="dxa"/>
            <w:shd w:val="clear" w:color="auto" w:fill="auto"/>
            <w:vAlign w:val="center"/>
          </w:tcPr>
          <w:p w14:paraId="32BD43EE" w14:textId="77777777" w:rsidR="0008694E" w:rsidRDefault="0008694E" w:rsidP="00A741FE">
            <w:pPr>
              <w:jc w:val="center"/>
              <w:rPr>
                <w:b/>
              </w:rPr>
            </w:pPr>
            <w:r>
              <w:rPr>
                <w:b/>
              </w:rPr>
              <w:t>Student Name:</w:t>
            </w:r>
          </w:p>
        </w:tc>
        <w:tc>
          <w:tcPr>
            <w:tcW w:w="5812" w:type="dxa"/>
            <w:shd w:val="clear" w:color="auto" w:fill="auto"/>
            <w:vAlign w:val="center"/>
          </w:tcPr>
          <w:p w14:paraId="21E3C546" w14:textId="77777777" w:rsidR="0008694E" w:rsidRDefault="0008694E" w:rsidP="00A741FE">
            <w:pPr>
              <w:jc w:val="center"/>
              <w:rPr>
                <w:b/>
              </w:rPr>
            </w:pPr>
          </w:p>
        </w:tc>
      </w:tr>
    </w:tbl>
    <w:p w14:paraId="2538F97A" w14:textId="7E11C72B" w:rsidR="00A741FE" w:rsidRDefault="00A741FE" w:rsidP="00D257AF">
      <w:pPr>
        <w:rPr>
          <w:sz w:val="18"/>
          <w:szCs w:val="18"/>
        </w:rPr>
      </w:pPr>
      <w:r>
        <w:br/>
      </w:r>
      <w:r w:rsidR="00D257AF">
        <w:rPr>
          <w:sz w:val="18"/>
          <w:szCs w:val="18"/>
        </w:rPr>
        <w:t xml:space="preserve">Unit 1 </w:t>
      </w:r>
    </w:p>
    <w:tbl>
      <w:tblPr>
        <w:tblStyle w:val="TableGrid"/>
        <w:tblW w:w="9121" w:type="dxa"/>
        <w:tblInd w:w="-5" w:type="dxa"/>
        <w:tblLook w:val="04A0" w:firstRow="1" w:lastRow="0" w:firstColumn="1" w:lastColumn="0" w:noHBand="0" w:noVBand="1"/>
      </w:tblPr>
      <w:tblGrid>
        <w:gridCol w:w="1194"/>
        <w:gridCol w:w="1139"/>
        <w:gridCol w:w="4521"/>
        <w:gridCol w:w="841"/>
        <w:gridCol w:w="735"/>
        <w:gridCol w:w="691"/>
      </w:tblGrid>
      <w:tr w:rsidR="00130244" w:rsidRPr="000363FD" w14:paraId="7529957E" w14:textId="77777777" w:rsidTr="1D7062DE">
        <w:tc>
          <w:tcPr>
            <w:tcW w:w="1194" w:type="dxa"/>
            <w:tcBorders>
              <w:top w:val="nil"/>
              <w:left w:val="nil"/>
              <w:right w:val="nil"/>
            </w:tcBorders>
          </w:tcPr>
          <w:p w14:paraId="31F1E138" w14:textId="77777777" w:rsidR="00130244" w:rsidRPr="000363FD" w:rsidRDefault="00130244" w:rsidP="00A741FE">
            <w:pPr>
              <w:jc w:val="center"/>
              <w:rPr>
                <w:sz w:val="18"/>
                <w:szCs w:val="18"/>
              </w:rPr>
            </w:pPr>
          </w:p>
        </w:tc>
        <w:tc>
          <w:tcPr>
            <w:tcW w:w="1139" w:type="dxa"/>
            <w:tcBorders>
              <w:top w:val="nil"/>
              <w:left w:val="nil"/>
              <w:right w:val="nil"/>
            </w:tcBorders>
          </w:tcPr>
          <w:p w14:paraId="2759EE72" w14:textId="77777777" w:rsidR="00130244" w:rsidRPr="000363FD" w:rsidRDefault="00130244" w:rsidP="00A741FE">
            <w:pPr>
              <w:jc w:val="center"/>
              <w:rPr>
                <w:sz w:val="18"/>
                <w:szCs w:val="18"/>
              </w:rPr>
            </w:pPr>
          </w:p>
        </w:tc>
        <w:tc>
          <w:tcPr>
            <w:tcW w:w="4521" w:type="dxa"/>
            <w:tcBorders>
              <w:top w:val="nil"/>
              <w:left w:val="nil"/>
            </w:tcBorders>
          </w:tcPr>
          <w:p w14:paraId="401D61BB" w14:textId="77777777" w:rsidR="00130244" w:rsidRPr="000363FD" w:rsidRDefault="00130244" w:rsidP="00A741FE">
            <w:pPr>
              <w:jc w:val="center"/>
              <w:rPr>
                <w:sz w:val="18"/>
                <w:szCs w:val="18"/>
              </w:rPr>
            </w:pPr>
          </w:p>
        </w:tc>
        <w:tc>
          <w:tcPr>
            <w:tcW w:w="2267" w:type="dxa"/>
            <w:gridSpan w:val="3"/>
            <w:shd w:val="clear" w:color="auto" w:fill="auto"/>
          </w:tcPr>
          <w:p w14:paraId="736B4456" w14:textId="3037C2D3" w:rsidR="00130244" w:rsidRPr="000363FD" w:rsidRDefault="00130244" w:rsidP="00A741FE">
            <w:pPr>
              <w:jc w:val="center"/>
              <w:rPr>
                <w:sz w:val="18"/>
                <w:szCs w:val="18"/>
              </w:rPr>
            </w:pPr>
            <w:r>
              <w:rPr>
                <w:sz w:val="18"/>
                <w:szCs w:val="18"/>
              </w:rPr>
              <w:t>Self-Assessment</w:t>
            </w:r>
          </w:p>
        </w:tc>
      </w:tr>
      <w:tr w:rsidR="00130244" w:rsidRPr="000363FD" w14:paraId="2E7A441C" w14:textId="77777777" w:rsidTr="1D7062DE">
        <w:tc>
          <w:tcPr>
            <w:tcW w:w="1194" w:type="dxa"/>
            <w:tcBorders>
              <w:top w:val="single" w:sz="4" w:space="0" w:color="auto"/>
            </w:tcBorders>
          </w:tcPr>
          <w:p w14:paraId="1575BF4B" w14:textId="77777777" w:rsidR="000363FD" w:rsidRPr="000363FD" w:rsidRDefault="000363FD" w:rsidP="00A741FE">
            <w:pPr>
              <w:jc w:val="center"/>
              <w:rPr>
                <w:sz w:val="18"/>
                <w:szCs w:val="18"/>
              </w:rPr>
            </w:pPr>
            <w:r w:rsidRPr="000363FD">
              <w:rPr>
                <w:sz w:val="18"/>
                <w:szCs w:val="18"/>
              </w:rPr>
              <w:t>Topic</w:t>
            </w:r>
          </w:p>
        </w:tc>
        <w:tc>
          <w:tcPr>
            <w:tcW w:w="1139" w:type="dxa"/>
            <w:tcBorders>
              <w:top w:val="single" w:sz="4" w:space="0" w:color="auto"/>
            </w:tcBorders>
          </w:tcPr>
          <w:p w14:paraId="6090ED32" w14:textId="77777777" w:rsidR="000363FD" w:rsidRPr="000363FD" w:rsidRDefault="000363FD" w:rsidP="00A741FE">
            <w:pPr>
              <w:jc w:val="center"/>
              <w:rPr>
                <w:sz w:val="18"/>
                <w:szCs w:val="18"/>
              </w:rPr>
            </w:pPr>
          </w:p>
        </w:tc>
        <w:tc>
          <w:tcPr>
            <w:tcW w:w="4521" w:type="dxa"/>
            <w:tcBorders>
              <w:top w:val="single" w:sz="4" w:space="0" w:color="auto"/>
            </w:tcBorders>
          </w:tcPr>
          <w:p w14:paraId="61384D80" w14:textId="2A4CD4EA" w:rsidR="000363FD" w:rsidRPr="000363FD" w:rsidRDefault="000363FD" w:rsidP="00A741FE">
            <w:pPr>
              <w:jc w:val="center"/>
              <w:rPr>
                <w:sz w:val="18"/>
                <w:szCs w:val="18"/>
              </w:rPr>
            </w:pPr>
            <w:r w:rsidRPr="000363FD">
              <w:rPr>
                <w:sz w:val="18"/>
                <w:szCs w:val="18"/>
              </w:rPr>
              <w:t>Key knowledge/skills</w:t>
            </w:r>
          </w:p>
        </w:tc>
        <w:tc>
          <w:tcPr>
            <w:tcW w:w="841" w:type="dxa"/>
            <w:shd w:val="clear" w:color="auto" w:fill="FF0000"/>
          </w:tcPr>
          <w:p w14:paraId="48021C9D" w14:textId="77777777" w:rsidR="000363FD" w:rsidRPr="000363FD" w:rsidRDefault="000363FD" w:rsidP="00A741FE">
            <w:pPr>
              <w:jc w:val="center"/>
              <w:rPr>
                <w:sz w:val="18"/>
                <w:szCs w:val="18"/>
              </w:rPr>
            </w:pPr>
            <w:r w:rsidRPr="000363FD">
              <w:rPr>
                <w:sz w:val="18"/>
                <w:szCs w:val="18"/>
              </w:rPr>
              <w:t>Red</w:t>
            </w:r>
          </w:p>
        </w:tc>
        <w:tc>
          <w:tcPr>
            <w:tcW w:w="735" w:type="dxa"/>
            <w:shd w:val="clear" w:color="auto" w:fill="FFC000" w:themeFill="accent4"/>
          </w:tcPr>
          <w:p w14:paraId="14108935" w14:textId="77777777" w:rsidR="000363FD" w:rsidRPr="000363FD" w:rsidRDefault="000363FD" w:rsidP="00A741FE">
            <w:pPr>
              <w:jc w:val="center"/>
              <w:rPr>
                <w:sz w:val="18"/>
                <w:szCs w:val="18"/>
              </w:rPr>
            </w:pPr>
            <w:r w:rsidRPr="000363FD">
              <w:rPr>
                <w:sz w:val="18"/>
                <w:szCs w:val="18"/>
              </w:rPr>
              <w:t>Amber</w:t>
            </w:r>
          </w:p>
        </w:tc>
        <w:tc>
          <w:tcPr>
            <w:tcW w:w="691" w:type="dxa"/>
            <w:shd w:val="clear" w:color="auto" w:fill="92D050"/>
          </w:tcPr>
          <w:p w14:paraId="596C6562" w14:textId="77777777" w:rsidR="000363FD" w:rsidRPr="000363FD" w:rsidRDefault="000363FD" w:rsidP="00A741FE">
            <w:pPr>
              <w:jc w:val="center"/>
              <w:rPr>
                <w:sz w:val="18"/>
                <w:szCs w:val="18"/>
              </w:rPr>
            </w:pPr>
            <w:r w:rsidRPr="000363FD">
              <w:rPr>
                <w:sz w:val="18"/>
                <w:szCs w:val="18"/>
              </w:rPr>
              <w:t>Green</w:t>
            </w:r>
          </w:p>
        </w:tc>
      </w:tr>
      <w:tr w:rsidR="00130244" w:rsidRPr="000363FD" w14:paraId="61AECB18" w14:textId="77777777" w:rsidTr="1D7062DE">
        <w:tc>
          <w:tcPr>
            <w:tcW w:w="1194" w:type="dxa"/>
            <w:vMerge w:val="restart"/>
          </w:tcPr>
          <w:p w14:paraId="2393A20B" w14:textId="6DD9F033" w:rsidR="000363FD" w:rsidRPr="00F04A2A" w:rsidRDefault="000363FD" w:rsidP="1D7062DE">
            <w:pPr>
              <w:rPr>
                <w:sz w:val="18"/>
                <w:szCs w:val="18"/>
              </w:rPr>
            </w:pPr>
            <w:r w:rsidRPr="00F04A2A">
              <w:rPr>
                <w:sz w:val="18"/>
                <w:szCs w:val="18"/>
              </w:rPr>
              <w:t>c1250 - c1500: Medicine in medieval England</w:t>
            </w:r>
          </w:p>
        </w:tc>
        <w:tc>
          <w:tcPr>
            <w:tcW w:w="1139" w:type="dxa"/>
            <w:vMerge w:val="restart"/>
          </w:tcPr>
          <w:p w14:paraId="1ED030A9" w14:textId="5CE0D747" w:rsidR="000363FD" w:rsidRPr="00F04A2A" w:rsidRDefault="000363FD" w:rsidP="1D7062DE">
            <w:pPr>
              <w:rPr>
                <w:sz w:val="18"/>
                <w:szCs w:val="18"/>
              </w:rPr>
            </w:pPr>
            <w:r w:rsidRPr="00F04A2A">
              <w:rPr>
                <w:sz w:val="18"/>
                <w:szCs w:val="18"/>
              </w:rPr>
              <w:t>Ideas about the cause of disease and illness</w:t>
            </w:r>
          </w:p>
        </w:tc>
        <w:tc>
          <w:tcPr>
            <w:tcW w:w="4521" w:type="dxa"/>
          </w:tcPr>
          <w:p w14:paraId="71BC387D" w14:textId="38AF9749" w:rsidR="000363FD" w:rsidRPr="00F04A2A" w:rsidRDefault="000363FD" w:rsidP="1D7062DE">
            <w:pPr>
              <w:rPr>
                <w:sz w:val="18"/>
                <w:szCs w:val="18"/>
              </w:rPr>
            </w:pPr>
            <w:r w:rsidRPr="00F04A2A">
              <w:rPr>
                <w:sz w:val="18"/>
                <w:szCs w:val="18"/>
              </w:rPr>
              <w:t>What were the supernatural and religious explanations for the cause of disease?</w:t>
            </w:r>
          </w:p>
        </w:tc>
        <w:tc>
          <w:tcPr>
            <w:tcW w:w="841" w:type="dxa"/>
          </w:tcPr>
          <w:p w14:paraId="5CD011F6" w14:textId="77777777" w:rsidR="000363FD" w:rsidRPr="000363FD" w:rsidRDefault="000363FD" w:rsidP="000363FD">
            <w:pPr>
              <w:jc w:val="center"/>
              <w:rPr>
                <w:sz w:val="18"/>
                <w:szCs w:val="18"/>
              </w:rPr>
            </w:pPr>
          </w:p>
        </w:tc>
        <w:tc>
          <w:tcPr>
            <w:tcW w:w="735" w:type="dxa"/>
          </w:tcPr>
          <w:p w14:paraId="354E02A1" w14:textId="77777777" w:rsidR="000363FD" w:rsidRPr="000363FD" w:rsidRDefault="000363FD" w:rsidP="000363FD">
            <w:pPr>
              <w:jc w:val="center"/>
              <w:rPr>
                <w:sz w:val="18"/>
                <w:szCs w:val="18"/>
              </w:rPr>
            </w:pPr>
          </w:p>
        </w:tc>
        <w:tc>
          <w:tcPr>
            <w:tcW w:w="691" w:type="dxa"/>
          </w:tcPr>
          <w:p w14:paraId="0CC7A26C" w14:textId="77777777" w:rsidR="000363FD" w:rsidRPr="000363FD" w:rsidRDefault="000363FD" w:rsidP="000363FD">
            <w:pPr>
              <w:jc w:val="center"/>
              <w:rPr>
                <w:sz w:val="18"/>
                <w:szCs w:val="18"/>
              </w:rPr>
            </w:pPr>
          </w:p>
        </w:tc>
      </w:tr>
      <w:tr w:rsidR="00130244" w:rsidRPr="000363FD" w14:paraId="115573AE" w14:textId="77777777" w:rsidTr="1D7062DE">
        <w:tc>
          <w:tcPr>
            <w:tcW w:w="1194" w:type="dxa"/>
            <w:vMerge/>
          </w:tcPr>
          <w:p w14:paraId="09B24AF6" w14:textId="77777777" w:rsidR="000363FD" w:rsidRPr="00F04A2A" w:rsidRDefault="000363FD" w:rsidP="000363FD">
            <w:pPr>
              <w:rPr>
                <w:sz w:val="18"/>
                <w:szCs w:val="18"/>
              </w:rPr>
            </w:pPr>
          </w:p>
        </w:tc>
        <w:tc>
          <w:tcPr>
            <w:tcW w:w="1139" w:type="dxa"/>
            <w:vMerge/>
          </w:tcPr>
          <w:p w14:paraId="548E1ABD" w14:textId="77777777" w:rsidR="000363FD" w:rsidRPr="00F04A2A" w:rsidRDefault="000363FD" w:rsidP="000363FD">
            <w:pPr>
              <w:rPr>
                <w:sz w:val="18"/>
                <w:szCs w:val="18"/>
              </w:rPr>
            </w:pPr>
          </w:p>
        </w:tc>
        <w:tc>
          <w:tcPr>
            <w:tcW w:w="4521" w:type="dxa"/>
          </w:tcPr>
          <w:p w14:paraId="17F280C8" w14:textId="434B92DA" w:rsidR="000363FD" w:rsidRPr="00F04A2A" w:rsidRDefault="000363FD" w:rsidP="1D7062DE">
            <w:pPr>
              <w:rPr>
                <w:sz w:val="18"/>
                <w:szCs w:val="18"/>
              </w:rPr>
            </w:pPr>
            <w:r w:rsidRPr="00F04A2A">
              <w:rPr>
                <w:sz w:val="18"/>
                <w:szCs w:val="18"/>
              </w:rPr>
              <w:t>What was the Theory of the Four Humours?</w:t>
            </w:r>
          </w:p>
        </w:tc>
        <w:tc>
          <w:tcPr>
            <w:tcW w:w="841" w:type="dxa"/>
          </w:tcPr>
          <w:p w14:paraId="4D434216" w14:textId="77777777" w:rsidR="000363FD" w:rsidRPr="000363FD" w:rsidRDefault="000363FD" w:rsidP="000363FD">
            <w:pPr>
              <w:jc w:val="center"/>
              <w:rPr>
                <w:sz w:val="18"/>
                <w:szCs w:val="18"/>
              </w:rPr>
            </w:pPr>
          </w:p>
        </w:tc>
        <w:tc>
          <w:tcPr>
            <w:tcW w:w="735" w:type="dxa"/>
          </w:tcPr>
          <w:p w14:paraId="284B2022" w14:textId="77777777" w:rsidR="000363FD" w:rsidRPr="000363FD" w:rsidRDefault="000363FD" w:rsidP="000363FD">
            <w:pPr>
              <w:jc w:val="center"/>
              <w:rPr>
                <w:sz w:val="18"/>
                <w:szCs w:val="18"/>
              </w:rPr>
            </w:pPr>
          </w:p>
        </w:tc>
        <w:tc>
          <w:tcPr>
            <w:tcW w:w="691" w:type="dxa"/>
          </w:tcPr>
          <w:p w14:paraId="651C7F88" w14:textId="77777777" w:rsidR="000363FD" w:rsidRPr="000363FD" w:rsidRDefault="000363FD" w:rsidP="000363FD">
            <w:pPr>
              <w:jc w:val="center"/>
              <w:rPr>
                <w:sz w:val="18"/>
                <w:szCs w:val="18"/>
              </w:rPr>
            </w:pPr>
          </w:p>
        </w:tc>
      </w:tr>
      <w:tr w:rsidR="00130244" w:rsidRPr="000363FD" w14:paraId="65A61892" w14:textId="77777777" w:rsidTr="1D7062DE">
        <w:tc>
          <w:tcPr>
            <w:tcW w:w="1194" w:type="dxa"/>
            <w:vMerge/>
          </w:tcPr>
          <w:p w14:paraId="16438393" w14:textId="77777777" w:rsidR="000363FD" w:rsidRPr="00F04A2A" w:rsidRDefault="000363FD" w:rsidP="000363FD">
            <w:pPr>
              <w:rPr>
                <w:sz w:val="18"/>
                <w:szCs w:val="18"/>
              </w:rPr>
            </w:pPr>
          </w:p>
        </w:tc>
        <w:tc>
          <w:tcPr>
            <w:tcW w:w="1139" w:type="dxa"/>
            <w:vMerge/>
          </w:tcPr>
          <w:p w14:paraId="4AFF280A" w14:textId="77777777" w:rsidR="000363FD" w:rsidRPr="00F04A2A" w:rsidRDefault="000363FD" w:rsidP="000363FD">
            <w:pPr>
              <w:rPr>
                <w:sz w:val="18"/>
                <w:szCs w:val="18"/>
              </w:rPr>
            </w:pPr>
          </w:p>
        </w:tc>
        <w:tc>
          <w:tcPr>
            <w:tcW w:w="4521" w:type="dxa"/>
          </w:tcPr>
          <w:p w14:paraId="371B5C12" w14:textId="454D8C0A" w:rsidR="000363FD" w:rsidRPr="00F04A2A" w:rsidRDefault="000363FD" w:rsidP="1D7062DE">
            <w:pPr>
              <w:rPr>
                <w:sz w:val="18"/>
                <w:szCs w:val="18"/>
              </w:rPr>
            </w:pPr>
            <w:r w:rsidRPr="00F04A2A">
              <w:rPr>
                <w:sz w:val="18"/>
                <w:szCs w:val="18"/>
              </w:rPr>
              <w:t>What was the Miasma Theory?</w:t>
            </w:r>
          </w:p>
        </w:tc>
        <w:tc>
          <w:tcPr>
            <w:tcW w:w="841" w:type="dxa"/>
          </w:tcPr>
          <w:p w14:paraId="2FA7E4D3" w14:textId="77777777" w:rsidR="000363FD" w:rsidRPr="000363FD" w:rsidRDefault="000363FD" w:rsidP="000363FD">
            <w:pPr>
              <w:jc w:val="center"/>
              <w:rPr>
                <w:sz w:val="18"/>
                <w:szCs w:val="18"/>
              </w:rPr>
            </w:pPr>
          </w:p>
        </w:tc>
        <w:tc>
          <w:tcPr>
            <w:tcW w:w="735" w:type="dxa"/>
          </w:tcPr>
          <w:p w14:paraId="570234AA" w14:textId="77777777" w:rsidR="000363FD" w:rsidRPr="000363FD" w:rsidRDefault="000363FD" w:rsidP="000363FD">
            <w:pPr>
              <w:jc w:val="center"/>
              <w:rPr>
                <w:sz w:val="18"/>
                <w:szCs w:val="18"/>
              </w:rPr>
            </w:pPr>
          </w:p>
        </w:tc>
        <w:tc>
          <w:tcPr>
            <w:tcW w:w="691" w:type="dxa"/>
          </w:tcPr>
          <w:p w14:paraId="0AAB3893" w14:textId="77777777" w:rsidR="000363FD" w:rsidRPr="000363FD" w:rsidRDefault="000363FD" w:rsidP="000363FD">
            <w:pPr>
              <w:jc w:val="center"/>
              <w:rPr>
                <w:sz w:val="18"/>
                <w:szCs w:val="18"/>
              </w:rPr>
            </w:pPr>
          </w:p>
        </w:tc>
      </w:tr>
      <w:tr w:rsidR="00130244" w:rsidRPr="000363FD" w14:paraId="2D6FBBF5" w14:textId="77777777" w:rsidTr="1D7062DE">
        <w:tc>
          <w:tcPr>
            <w:tcW w:w="1194" w:type="dxa"/>
            <w:vMerge/>
          </w:tcPr>
          <w:p w14:paraId="30098995" w14:textId="77777777" w:rsidR="000363FD" w:rsidRPr="00F04A2A" w:rsidRDefault="000363FD" w:rsidP="000363FD">
            <w:pPr>
              <w:rPr>
                <w:sz w:val="18"/>
                <w:szCs w:val="18"/>
              </w:rPr>
            </w:pPr>
          </w:p>
        </w:tc>
        <w:tc>
          <w:tcPr>
            <w:tcW w:w="1139" w:type="dxa"/>
            <w:vMerge/>
          </w:tcPr>
          <w:p w14:paraId="2B2D5359" w14:textId="77777777" w:rsidR="000363FD" w:rsidRPr="00F04A2A" w:rsidRDefault="000363FD" w:rsidP="000363FD">
            <w:pPr>
              <w:rPr>
                <w:sz w:val="18"/>
                <w:szCs w:val="18"/>
              </w:rPr>
            </w:pPr>
          </w:p>
        </w:tc>
        <w:tc>
          <w:tcPr>
            <w:tcW w:w="4521" w:type="dxa"/>
          </w:tcPr>
          <w:p w14:paraId="78EFEC39" w14:textId="4B02231D" w:rsidR="000363FD" w:rsidRPr="00F04A2A" w:rsidRDefault="000363FD" w:rsidP="1D7062DE">
            <w:pPr>
              <w:rPr>
                <w:sz w:val="18"/>
                <w:szCs w:val="18"/>
              </w:rPr>
            </w:pPr>
            <w:r w:rsidRPr="00F04A2A">
              <w:rPr>
                <w:sz w:val="18"/>
                <w:szCs w:val="18"/>
              </w:rPr>
              <w:t>How significant was the continuing influence in England of Hippocrates and Galen?</w:t>
            </w:r>
          </w:p>
        </w:tc>
        <w:tc>
          <w:tcPr>
            <w:tcW w:w="841" w:type="dxa"/>
          </w:tcPr>
          <w:p w14:paraId="27463168" w14:textId="77777777" w:rsidR="000363FD" w:rsidRPr="000363FD" w:rsidRDefault="000363FD" w:rsidP="000363FD">
            <w:pPr>
              <w:jc w:val="center"/>
              <w:rPr>
                <w:sz w:val="18"/>
                <w:szCs w:val="18"/>
              </w:rPr>
            </w:pPr>
          </w:p>
        </w:tc>
        <w:tc>
          <w:tcPr>
            <w:tcW w:w="735" w:type="dxa"/>
          </w:tcPr>
          <w:p w14:paraId="4AE22F6F" w14:textId="77777777" w:rsidR="000363FD" w:rsidRPr="000363FD" w:rsidRDefault="000363FD" w:rsidP="000363FD">
            <w:pPr>
              <w:jc w:val="center"/>
              <w:rPr>
                <w:sz w:val="18"/>
                <w:szCs w:val="18"/>
              </w:rPr>
            </w:pPr>
          </w:p>
        </w:tc>
        <w:tc>
          <w:tcPr>
            <w:tcW w:w="691" w:type="dxa"/>
          </w:tcPr>
          <w:p w14:paraId="62428831" w14:textId="77777777" w:rsidR="000363FD" w:rsidRPr="000363FD" w:rsidRDefault="000363FD" w:rsidP="000363FD">
            <w:pPr>
              <w:jc w:val="center"/>
              <w:rPr>
                <w:sz w:val="18"/>
                <w:szCs w:val="18"/>
              </w:rPr>
            </w:pPr>
          </w:p>
        </w:tc>
      </w:tr>
      <w:tr w:rsidR="00130244" w:rsidRPr="000363FD" w14:paraId="7DE21000" w14:textId="77777777" w:rsidTr="1D7062DE">
        <w:tc>
          <w:tcPr>
            <w:tcW w:w="1194" w:type="dxa"/>
            <w:vMerge/>
          </w:tcPr>
          <w:p w14:paraId="328A7F05" w14:textId="77777777" w:rsidR="000363FD" w:rsidRPr="00F04A2A" w:rsidRDefault="000363FD" w:rsidP="000363FD">
            <w:pPr>
              <w:rPr>
                <w:sz w:val="18"/>
                <w:szCs w:val="18"/>
              </w:rPr>
            </w:pPr>
          </w:p>
        </w:tc>
        <w:tc>
          <w:tcPr>
            <w:tcW w:w="1139" w:type="dxa"/>
            <w:vMerge w:val="restart"/>
          </w:tcPr>
          <w:p w14:paraId="1C3B96B5" w14:textId="2C09F451" w:rsidR="000363FD" w:rsidRPr="00F04A2A" w:rsidRDefault="000363FD" w:rsidP="1D7062DE">
            <w:pPr>
              <w:rPr>
                <w:sz w:val="18"/>
                <w:szCs w:val="18"/>
              </w:rPr>
            </w:pPr>
            <w:r w:rsidRPr="00F04A2A">
              <w:rPr>
                <w:sz w:val="18"/>
                <w:szCs w:val="18"/>
              </w:rPr>
              <w:t>Approaches to prevention and treatment</w:t>
            </w:r>
          </w:p>
        </w:tc>
        <w:tc>
          <w:tcPr>
            <w:tcW w:w="4521" w:type="dxa"/>
          </w:tcPr>
          <w:p w14:paraId="0637B491" w14:textId="14EE86AB" w:rsidR="000363FD" w:rsidRPr="00F04A2A" w:rsidRDefault="000363FD" w:rsidP="1D7062DE">
            <w:pPr>
              <w:rPr>
                <w:sz w:val="18"/>
                <w:szCs w:val="18"/>
              </w:rPr>
            </w:pPr>
            <w:r w:rsidRPr="00F04A2A">
              <w:rPr>
                <w:sz w:val="18"/>
                <w:szCs w:val="18"/>
              </w:rPr>
              <w:t>What were the religious actions towards the prevention and treatment of illness?</w:t>
            </w:r>
          </w:p>
        </w:tc>
        <w:tc>
          <w:tcPr>
            <w:tcW w:w="841" w:type="dxa"/>
          </w:tcPr>
          <w:p w14:paraId="2216D8AC" w14:textId="77777777" w:rsidR="000363FD" w:rsidRPr="000363FD" w:rsidRDefault="000363FD" w:rsidP="000363FD">
            <w:pPr>
              <w:jc w:val="center"/>
              <w:rPr>
                <w:sz w:val="18"/>
                <w:szCs w:val="18"/>
              </w:rPr>
            </w:pPr>
          </w:p>
        </w:tc>
        <w:tc>
          <w:tcPr>
            <w:tcW w:w="735" w:type="dxa"/>
          </w:tcPr>
          <w:p w14:paraId="61830896" w14:textId="77777777" w:rsidR="000363FD" w:rsidRPr="000363FD" w:rsidRDefault="000363FD" w:rsidP="000363FD">
            <w:pPr>
              <w:jc w:val="center"/>
              <w:rPr>
                <w:sz w:val="18"/>
                <w:szCs w:val="18"/>
              </w:rPr>
            </w:pPr>
          </w:p>
        </w:tc>
        <w:tc>
          <w:tcPr>
            <w:tcW w:w="691" w:type="dxa"/>
          </w:tcPr>
          <w:p w14:paraId="7AED54FB" w14:textId="77777777" w:rsidR="000363FD" w:rsidRPr="000363FD" w:rsidRDefault="000363FD" w:rsidP="000363FD">
            <w:pPr>
              <w:jc w:val="center"/>
              <w:rPr>
                <w:sz w:val="18"/>
                <w:szCs w:val="18"/>
              </w:rPr>
            </w:pPr>
          </w:p>
        </w:tc>
      </w:tr>
      <w:tr w:rsidR="00130244" w:rsidRPr="000363FD" w14:paraId="32B0B15B" w14:textId="77777777" w:rsidTr="1D7062DE">
        <w:tc>
          <w:tcPr>
            <w:tcW w:w="1194" w:type="dxa"/>
            <w:vMerge/>
          </w:tcPr>
          <w:p w14:paraId="648CC2B7" w14:textId="77777777" w:rsidR="000363FD" w:rsidRPr="00F04A2A" w:rsidRDefault="000363FD" w:rsidP="000363FD">
            <w:pPr>
              <w:rPr>
                <w:sz w:val="18"/>
                <w:szCs w:val="18"/>
              </w:rPr>
            </w:pPr>
          </w:p>
        </w:tc>
        <w:tc>
          <w:tcPr>
            <w:tcW w:w="1139" w:type="dxa"/>
            <w:vMerge/>
          </w:tcPr>
          <w:p w14:paraId="779F10FC" w14:textId="77777777" w:rsidR="000363FD" w:rsidRPr="00F04A2A" w:rsidRDefault="000363FD" w:rsidP="000363FD">
            <w:pPr>
              <w:rPr>
                <w:sz w:val="18"/>
                <w:szCs w:val="18"/>
              </w:rPr>
            </w:pPr>
          </w:p>
        </w:tc>
        <w:tc>
          <w:tcPr>
            <w:tcW w:w="4521" w:type="dxa"/>
          </w:tcPr>
          <w:p w14:paraId="0716C3EB" w14:textId="1DB10D4A" w:rsidR="000363FD" w:rsidRPr="00F04A2A" w:rsidRDefault="000363FD" w:rsidP="1D7062DE">
            <w:pPr>
              <w:rPr>
                <w:sz w:val="18"/>
                <w:szCs w:val="18"/>
              </w:rPr>
            </w:pPr>
            <w:r w:rsidRPr="00F04A2A">
              <w:rPr>
                <w:sz w:val="18"/>
                <w:szCs w:val="18"/>
              </w:rPr>
              <w:t>Why was bloodletting and  used?</w:t>
            </w:r>
          </w:p>
        </w:tc>
        <w:tc>
          <w:tcPr>
            <w:tcW w:w="841" w:type="dxa"/>
          </w:tcPr>
          <w:p w14:paraId="0F66D542" w14:textId="77777777" w:rsidR="000363FD" w:rsidRPr="000363FD" w:rsidRDefault="000363FD" w:rsidP="000363FD">
            <w:pPr>
              <w:jc w:val="center"/>
              <w:rPr>
                <w:sz w:val="18"/>
                <w:szCs w:val="18"/>
              </w:rPr>
            </w:pPr>
          </w:p>
        </w:tc>
        <w:tc>
          <w:tcPr>
            <w:tcW w:w="735" w:type="dxa"/>
          </w:tcPr>
          <w:p w14:paraId="770FF201" w14:textId="77777777" w:rsidR="000363FD" w:rsidRPr="000363FD" w:rsidRDefault="000363FD" w:rsidP="000363FD">
            <w:pPr>
              <w:jc w:val="center"/>
              <w:rPr>
                <w:sz w:val="18"/>
                <w:szCs w:val="18"/>
              </w:rPr>
            </w:pPr>
          </w:p>
        </w:tc>
        <w:tc>
          <w:tcPr>
            <w:tcW w:w="691" w:type="dxa"/>
          </w:tcPr>
          <w:p w14:paraId="39C416EF" w14:textId="77777777" w:rsidR="000363FD" w:rsidRPr="000363FD" w:rsidRDefault="000363FD" w:rsidP="000363FD">
            <w:pPr>
              <w:jc w:val="center"/>
              <w:rPr>
                <w:sz w:val="18"/>
                <w:szCs w:val="18"/>
              </w:rPr>
            </w:pPr>
          </w:p>
        </w:tc>
      </w:tr>
      <w:tr w:rsidR="00130244" w:rsidRPr="000363FD" w14:paraId="05D6B2EB" w14:textId="77777777" w:rsidTr="1D7062DE">
        <w:tc>
          <w:tcPr>
            <w:tcW w:w="1194" w:type="dxa"/>
            <w:vMerge/>
          </w:tcPr>
          <w:p w14:paraId="3F90C46E" w14:textId="77777777" w:rsidR="000363FD" w:rsidRPr="00F04A2A" w:rsidRDefault="000363FD" w:rsidP="000363FD">
            <w:pPr>
              <w:rPr>
                <w:sz w:val="18"/>
                <w:szCs w:val="18"/>
              </w:rPr>
            </w:pPr>
          </w:p>
        </w:tc>
        <w:tc>
          <w:tcPr>
            <w:tcW w:w="1139" w:type="dxa"/>
            <w:vMerge/>
          </w:tcPr>
          <w:p w14:paraId="5128D3F2" w14:textId="77777777" w:rsidR="000363FD" w:rsidRPr="00F04A2A" w:rsidRDefault="000363FD" w:rsidP="000363FD">
            <w:pPr>
              <w:rPr>
                <w:sz w:val="18"/>
                <w:szCs w:val="18"/>
              </w:rPr>
            </w:pPr>
          </w:p>
        </w:tc>
        <w:tc>
          <w:tcPr>
            <w:tcW w:w="4521" w:type="dxa"/>
          </w:tcPr>
          <w:p w14:paraId="2FCC77AB" w14:textId="2C578815" w:rsidR="000363FD" w:rsidRPr="00F04A2A" w:rsidRDefault="000363FD" w:rsidP="1D7062DE">
            <w:pPr>
              <w:rPr>
                <w:sz w:val="18"/>
                <w:szCs w:val="18"/>
              </w:rPr>
            </w:pPr>
            <w:r w:rsidRPr="00F04A2A">
              <w:rPr>
                <w:sz w:val="18"/>
                <w:szCs w:val="18"/>
              </w:rPr>
              <w:t>How did people in the Middle Ages attempt to purify the air?</w:t>
            </w:r>
          </w:p>
        </w:tc>
        <w:tc>
          <w:tcPr>
            <w:tcW w:w="841" w:type="dxa"/>
          </w:tcPr>
          <w:p w14:paraId="5217AE71" w14:textId="77777777" w:rsidR="000363FD" w:rsidRPr="000363FD" w:rsidRDefault="000363FD" w:rsidP="000363FD">
            <w:pPr>
              <w:jc w:val="center"/>
              <w:rPr>
                <w:sz w:val="18"/>
                <w:szCs w:val="18"/>
              </w:rPr>
            </w:pPr>
          </w:p>
        </w:tc>
        <w:tc>
          <w:tcPr>
            <w:tcW w:w="735" w:type="dxa"/>
          </w:tcPr>
          <w:p w14:paraId="718BFE4A" w14:textId="77777777" w:rsidR="000363FD" w:rsidRPr="000363FD" w:rsidRDefault="000363FD" w:rsidP="000363FD">
            <w:pPr>
              <w:jc w:val="center"/>
              <w:rPr>
                <w:sz w:val="18"/>
                <w:szCs w:val="18"/>
              </w:rPr>
            </w:pPr>
          </w:p>
        </w:tc>
        <w:tc>
          <w:tcPr>
            <w:tcW w:w="691" w:type="dxa"/>
          </w:tcPr>
          <w:p w14:paraId="22A74389" w14:textId="77777777" w:rsidR="000363FD" w:rsidRPr="000363FD" w:rsidRDefault="000363FD" w:rsidP="000363FD">
            <w:pPr>
              <w:jc w:val="center"/>
              <w:rPr>
                <w:sz w:val="18"/>
                <w:szCs w:val="18"/>
              </w:rPr>
            </w:pPr>
          </w:p>
        </w:tc>
      </w:tr>
      <w:tr w:rsidR="00130244" w:rsidRPr="000363FD" w14:paraId="62ACC3BD" w14:textId="77777777" w:rsidTr="1D7062DE">
        <w:tc>
          <w:tcPr>
            <w:tcW w:w="1194" w:type="dxa"/>
            <w:vMerge/>
          </w:tcPr>
          <w:p w14:paraId="189A942D" w14:textId="77777777" w:rsidR="000363FD" w:rsidRPr="00F04A2A" w:rsidRDefault="000363FD" w:rsidP="000363FD">
            <w:pPr>
              <w:rPr>
                <w:sz w:val="18"/>
                <w:szCs w:val="18"/>
              </w:rPr>
            </w:pPr>
          </w:p>
        </w:tc>
        <w:tc>
          <w:tcPr>
            <w:tcW w:w="1139" w:type="dxa"/>
            <w:vMerge/>
          </w:tcPr>
          <w:p w14:paraId="11CA7EC7" w14:textId="77777777" w:rsidR="000363FD" w:rsidRPr="00F04A2A" w:rsidRDefault="000363FD" w:rsidP="000363FD">
            <w:pPr>
              <w:rPr>
                <w:sz w:val="18"/>
                <w:szCs w:val="18"/>
              </w:rPr>
            </w:pPr>
          </w:p>
        </w:tc>
        <w:tc>
          <w:tcPr>
            <w:tcW w:w="4521" w:type="dxa"/>
          </w:tcPr>
          <w:p w14:paraId="7D333BAA" w14:textId="350C49F2" w:rsidR="000363FD" w:rsidRPr="00F04A2A" w:rsidRDefault="000363FD" w:rsidP="1D7062DE">
            <w:pPr>
              <w:rPr>
                <w:sz w:val="18"/>
                <w:szCs w:val="18"/>
              </w:rPr>
            </w:pPr>
            <w:r w:rsidRPr="00F04A2A">
              <w:rPr>
                <w:sz w:val="18"/>
                <w:szCs w:val="18"/>
              </w:rPr>
              <w:t>What herbal remedies were used to prevent and treat illness?</w:t>
            </w:r>
          </w:p>
        </w:tc>
        <w:tc>
          <w:tcPr>
            <w:tcW w:w="841" w:type="dxa"/>
          </w:tcPr>
          <w:p w14:paraId="3184E73D" w14:textId="77777777" w:rsidR="000363FD" w:rsidRPr="000363FD" w:rsidRDefault="000363FD" w:rsidP="000363FD">
            <w:pPr>
              <w:jc w:val="center"/>
              <w:rPr>
                <w:sz w:val="18"/>
                <w:szCs w:val="18"/>
              </w:rPr>
            </w:pPr>
          </w:p>
        </w:tc>
        <w:tc>
          <w:tcPr>
            <w:tcW w:w="735" w:type="dxa"/>
          </w:tcPr>
          <w:p w14:paraId="52A7DA03" w14:textId="77777777" w:rsidR="000363FD" w:rsidRPr="000363FD" w:rsidRDefault="000363FD" w:rsidP="000363FD">
            <w:pPr>
              <w:jc w:val="center"/>
              <w:rPr>
                <w:sz w:val="18"/>
                <w:szCs w:val="18"/>
              </w:rPr>
            </w:pPr>
          </w:p>
        </w:tc>
        <w:tc>
          <w:tcPr>
            <w:tcW w:w="691" w:type="dxa"/>
          </w:tcPr>
          <w:p w14:paraId="0C63908A" w14:textId="77777777" w:rsidR="000363FD" w:rsidRPr="000363FD" w:rsidRDefault="000363FD" w:rsidP="000363FD">
            <w:pPr>
              <w:jc w:val="center"/>
              <w:rPr>
                <w:sz w:val="18"/>
                <w:szCs w:val="18"/>
              </w:rPr>
            </w:pPr>
          </w:p>
        </w:tc>
      </w:tr>
      <w:tr w:rsidR="00130244" w:rsidRPr="000363FD" w14:paraId="0EA8D384" w14:textId="77777777" w:rsidTr="1D7062DE">
        <w:tc>
          <w:tcPr>
            <w:tcW w:w="1194" w:type="dxa"/>
            <w:vMerge/>
          </w:tcPr>
          <w:p w14:paraId="18DE200D" w14:textId="77777777" w:rsidR="000363FD" w:rsidRPr="00F04A2A" w:rsidRDefault="000363FD" w:rsidP="000363FD">
            <w:pPr>
              <w:rPr>
                <w:sz w:val="18"/>
                <w:szCs w:val="18"/>
              </w:rPr>
            </w:pPr>
          </w:p>
        </w:tc>
        <w:tc>
          <w:tcPr>
            <w:tcW w:w="1139" w:type="dxa"/>
            <w:vMerge/>
          </w:tcPr>
          <w:p w14:paraId="437FE92D" w14:textId="77777777" w:rsidR="000363FD" w:rsidRPr="00F04A2A" w:rsidRDefault="000363FD" w:rsidP="000363FD">
            <w:pPr>
              <w:rPr>
                <w:sz w:val="18"/>
                <w:szCs w:val="18"/>
              </w:rPr>
            </w:pPr>
          </w:p>
        </w:tc>
        <w:tc>
          <w:tcPr>
            <w:tcW w:w="4521" w:type="dxa"/>
          </w:tcPr>
          <w:p w14:paraId="1C8045E7" w14:textId="337DAB39" w:rsidR="000363FD" w:rsidRPr="00F04A2A" w:rsidRDefault="000363FD" w:rsidP="1D7062DE">
            <w:pPr>
              <w:rPr>
                <w:sz w:val="18"/>
                <w:szCs w:val="18"/>
              </w:rPr>
            </w:pPr>
            <w:r w:rsidRPr="00F04A2A">
              <w:rPr>
                <w:sz w:val="18"/>
                <w:szCs w:val="18"/>
              </w:rPr>
              <w:t>What new and traditional approaches were there to hospital care in the C13th?</w:t>
            </w:r>
          </w:p>
        </w:tc>
        <w:tc>
          <w:tcPr>
            <w:tcW w:w="841" w:type="dxa"/>
          </w:tcPr>
          <w:p w14:paraId="000664B9" w14:textId="77777777" w:rsidR="000363FD" w:rsidRPr="000363FD" w:rsidRDefault="000363FD" w:rsidP="000363FD">
            <w:pPr>
              <w:jc w:val="center"/>
              <w:rPr>
                <w:sz w:val="18"/>
                <w:szCs w:val="18"/>
              </w:rPr>
            </w:pPr>
          </w:p>
        </w:tc>
        <w:tc>
          <w:tcPr>
            <w:tcW w:w="735" w:type="dxa"/>
          </w:tcPr>
          <w:p w14:paraId="1052AA5B" w14:textId="77777777" w:rsidR="000363FD" w:rsidRPr="000363FD" w:rsidRDefault="000363FD" w:rsidP="000363FD">
            <w:pPr>
              <w:jc w:val="center"/>
              <w:rPr>
                <w:sz w:val="18"/>
                <w:szCs w:val="18"/>
              </w:rPr>
            </w:pPr>
          </w:p>
        </w:tc>
        <w:tc>
          <w:tcPr>
            <w:tcW w:w="691" w:type="dxa"/>
          </w:tcPr>
          <w:p w14:paraId="4E5E31C9" w14:textId="77777777" w:rsidR="000363FD" w:rsidRPr="000363FD" w:rsidRDefault="000363FD" w:rsidP="000363FD">
            <w:pPr>
              <w:jc w:val="center"/>
              <w:rPr>
                <w:sz w:val="18"/>
                <w:szCs w:val="18"/>
              </w:rPr>
            </w:pPr>
          </w:p>
        </w:tc>
      </w:tr>
      <w:tr w:rsidR="00130244" w:rsidRPr="000363FD" w14:paraId="2A61F68F" w14:textId="77777777" w:rsidTr="1D7062DE">
        <w:tc>
          <w:tcPr>
            <w:tcW w:w="1194" w:type="dxa"/>
            <w:vMerge/>
          </w:tcPr>
          <w:p w14:paraId="7DC73B00" w14:textId="77777777" w:rsidR="000363FD" w:rsidRPr="00F04A2A" w:rsidRDefault="000363FD" w:rsidP="000363FD">
            <w:pPr>
              <w:rPr>
                <w:sz w:val="18"/>
                <w:szCs w:val="18"/>
              </w:rPr>
            </w:pPr>
          </w:p>
        </w:tc>
        <w:tc>
          <w:tcPr>
            <w:tcW w:w="1139" w:type="dxa"/>
            <w:vMerge/>
          </w:tcPr>
          <w:p w14:paraId="200142EE" w14:textId="77777777" w:rsidR="000363FD" w:rsidRPr="00F04A2A" w:rsidRDefault="000363FD" w:rsidP="000363FD">
            <w:pPr>
              <w:rPr>
                <w:sz w:val="18"/>
                <w:szCs w:val="18"/>
              </w:rPr>
            </w:pPr>
          </w:p>
        </w:tc>
        <w:tc>
          <w:tcPr>
            <w:tcW w:w="4521" w:type="dxa"/>
          </w:tcPr>
          <w:p w14:paraId="5F2F7D36" w14:textId="771E692B" w:rsidR="000363FD" w:rsidRPr="00F04A2A" w:rsidRDefault="000363FD" w:rsidP="1D7062DE">
            <w:pPr>
              <w:rPr>
                <w:sz w:val="18"/>
                <w:szCs w:val="18"/>
              </w:rPr>
            </w:pPr>
            <w:r w:rsidRPr="00F04A2A">
              <w:rPr>
                <w:sz w:val="18"/>
                <w:szCs w:val="18"/>
              </w:rPr>
              <w:t>What was the role of the physician, apothecary and barber surgeon in treatment and care?</w:t>
            </w:r>
          </w:p>
        </w:tc>
        <w:tc>
          <w:tcPr>
            <w:tcW w:w="841" w:type="dxa"/>
          </w:tcPr>
          <w:p w14:paraId="3BE37787" w14:textId="77777777" w:rsidR="000363FD" w:rsidRPr="000363FD" w:rsidRDefault="000363FD" w:rsidP="000363FD">
            <w:pPr>
              <w:jc w:val="center"/>
              <w:rPr>
                <w:sz w:val="18"/>
                <w:szCs w:val="18"/>
              </w:rPr>
            </w:pPr>
          </w:p>
        </w:tc>
        <w:tc>
          <w:tcPr>
            <w:tcW w:w="735" w:type="dxa"/>
          </w:tcPr>
          <w:p w14:paraId="206D5A00" w14:textId="77777777" w:rsidR="000363FD" w:rsidRPr="000363FD" w:rsidRDefault="000363FD" w:rsidP="000363FD">
            <w:pPr>
              <w:jc w:val="center"/>
              <w:rPr>
                <w:sz w:val="18"/>
                <w:szCs w:val="18"/>
              </w:rPr>
            </w:pPr>
          </w:p>
        </w:tc>
        <w:tc>
          <w:tcPr>
            <w:tcW w:w="691" w:type="dxa"/>
          </w:tcPr>
          <w:p w14:paraId="1E227151" w14:textId="77777777" w:rsidR="000363FD" w:rsidRPr="000363FD" w:rsidRDefault="000363FD" w:rsidP="000363FD">
            <w:pPr>
              <w:jc w:val="center"/>
              <w:rPr>
                <w:sz w:val="18"/>
                <w:szCs w:val="18"/>
              </w:rPr>
            </w:pPr>
          </w:p>
        </w:tc>
      </w:tr>
      <w:tr w:rsidR="00130244" w:rsidRPr="000363FD" w14:paraId="0ABFE044" w14:textId="77777777" w:rsidTr="1D7062DE">
        <w:tc>
          <w:tcPr>
            <w:tcW w:w="1194" w:type="dxa"/>
            <w:vMerge/>
          </w:tcPr>
          <w:p w14:paraId="0B3CA664" w14:textId="77777777" w:rsidR="000363FD" w:rsidRPr="00F04A2A" w:rsidRDefault="000363FD" w:rsidP="000363FD">
            <w:pPr>
              <w:rPr>
                <w:sz w:val="18"/>
                <w:szCs w:val="18"/>
              </w:rPr>
            </w:pPr>
          </w:p>
        </w:tc>
        <w:tc>
          <w:tcPr>
            <w:tcW w:w="1139" w:type="dxa"/>
          </w:tcPr>
          <w:p w14:paraId="785B2BEE" w14:textId="64B5910D" w:rsidR="000363FD" w:rsidRPr="00F04A2A" w:rsidRDefault="000363FD" w:rsidP="1D7062DE">
            <w:pPr>
              <w:rPr>
                <w:sz w:val="18"/>
                <w:szCs w:val="18"/>
              </w:rPr>
            </w:pPr>
            <w:r w:rsidRPr="00F04A2A">
              <w:rPr>
                <w:sz w:val="18"/>
                <w:szCs w:val="18"/>
              </w:rPr>
              <w:t>CASE STUDY</w:t>
            </w:r>
          </w:p>
        </w:tc>
        <w:tc>
          <w:tcPr>
            <w:tcW w:w="4521" w:type="dxa"/>
          </w:tcPr>
          <w:p w14:paraId="30C80705" w14:textId="248A986F" w:rsidR="000363FD" w:rsidRPr="00F04A2A" w:rsidRDefault="000363FD" w:rsidP="1D7062DE">
            <w:pPr>
              <w:rPr>
                <w:sz w:val="18"/>
                <w:szCs w:val="18"/>
              </w:rPr>
            </w:pPr>
            <w:r w:rsidRPr="00F04A2A">
              <w:rPr>
                <w:sz w:val="18"/>
                <w:szCs w:val="18"/>
              </w:rPr>
              <w:t>Dealing with the Black Death, 1348-49; what approaches to treatment and attempts to prevent its spread were used?</w:t>
            </w:r>
          </w:p>
        </w:tc>
        <w:tc>
          <w:tcPr>
            <w:tcW w:w="841" w:type="dxa"/>
          </w:tcPr>
          <w:p w14:paraId="04C2299B" w14:textId="77777777" w:rsidR="000363FD" w:rsidRPr="000363FD" w:rsidRDefault="000363FD" w:rsidP="000363FD">
            <w:pPr>
              <w:jc w:val="center"/>
              <w:rPr>
                <w:sz w:val="18"/>
                <w:szCs w:val="18"/>
              </w:rPr>
            </w:pPr>
          </w:p>
        </w:tc>
        <w:tc>
          <w:tcPr>
            <w:tcW w:w="735" w:type="dxa"/>
          </w:tcPr>
          <w:p w14:paraId="27C2CA2B" w14:textId="77777777" w:rsidR="000363FD" w:rsidRPr="000363FD" w:rsidRDefault="000363FD" w:rsidP="000363FD">
            <w:pPr>
              <w:jc w:val="center"/>
              <w:rPr>
                <w:sz w:val="18"/>
                <w:szCs w:val="18"/>
              </w:rPr>
            </w:pPr>
          </w:p>
        </w:tc>
        <w:tc>
          <w:tcPr>
            <w:tcW w:w="691" w:type="dxa"/>
          </w:tcPr>
          <w:p w14:paraId="76D2A990" w14:textId="77777777" w:rsidR="000363FD" w:rsidRPr="000363FD" w:rsidRDefault="000363FD" w:rsidP="000363FD">
            <w:pPr>
              <w:jc w:val="center"/>
              <w:rPr>
                <w:sz w:val="18"/>
                <w:szCs w:val="18"/>
              </w:rPr>
            </w:pPr>
          </w:p>
        </w:tc>
      </w:tr>
      <w:tr w:rsidR="00130244" w:rsidRPr="000363FD" w14:paraId="15F5D84E" w14:textId="77777777" w:rsidTr="1D7062DE">
        <w:tc>
          <w:tcPr>
            <w:tcW w:w="1194" w:type="dxa"/>
            <w:vMerge w:val="restart"/>
          </w:tcPr>
          <w:p w14:paraId="7E0B5A5B" w14:textId="7406A5B3" w:rsidR="000363FD" w:rsidRPr="00F04A2A" w:rsidRDefault="000363FD" w:rsidP="1D7062DE">
            <w:pPr>
              <w:rPr>
                <w:sz w:val="18"/>
                <w:szCs w:val="18"/>
              </w:rPr>
            </w:pPr>
            <w:r w:rsidRPr="00F04A2A">
              <w:rPr>
                <w:sz w:val="18"/>
                <w:szCs w:val="18"/>
              </w:rPr>
              <w:t>c1500 - c1700: The Medical Renaissance in England</w:t>
            </w:r>
          </w:p>
        </w:tc>
        <w:tc>
          <w:tcPr>
            <w:tcW w:w="1139" w:type="dxa"/>
            <w:vMerge w:val="restart"/>
          </w:tcPr>
          <w:p w14:paraId="191048BF" w14:textId="3E0FB9E4" w:rsidR="000363FD" w:rsidRPr="00F04A2A" w:rsidRDefault="000363FD" w:rsidP="1D7062DE">
            <w:pPr>
              <w:rPr>
                <w:sz w:val="18"/>
                <w:szCs w:val="18"/>
              </w:rPr>
            </w:pPr>
            <w:r w:rsidRPr="00F04A2A">
              <w:rPr>
                <w:sz w:val="18"/>
                <w:szCs w:val="18"/>
              </w:rPr>
              <w:t>Ideas about the cause of disease and illness</w:t>
            </w:r>
          </w:p>
        </w:tc>
        <w:tc>
          <w:tcPr>
            <w:tcW w:w="4521" w:type="dxa"/>
          </w:tcPr>
          <w:p w14:paraId="1496441B" w14:textId="7C5B2F06" w:rsidR="000363FD" w:rsidRPr="00F04A2A" w:rsidRDefault="000363FD" w:rsidP="1D7062DE">
            <w:pPr>
              <w:rPr>
                <w:sz w:val="18"/>
                <w:szCs w:val="18"/>
              </w:rPr>
            </w:pPr>
            <w:r w:rsidRPr="00F04A2A">
              <w:rPr>
                <w:sz w:val="18"/>
                <w:szCs w:val="18"/>
              </w:rPr>
              <w:t>How far did explanations of the cause of disease and illess continue?</w:t>
            </w:r>
          </w:p>
        </w:tc>
        <w:tc>
          <w:tcPr>
            <w:tcW w:w="841" w:type="dxa"/>
          </w:tcPr>
          <w:p w14:paraId="63BF7AC6" w14:textId="77777777" w:rsidR="000363FD" w:rsidRPr="000363FD" w:rsidRDefault="000363FD" w:rsidP="1D7062DE">
            <w:pPr>
              <w:jc w:val="center"/>
              <w:rPr>
                <w:sz w:val="18"/>
                <w:szCs w:val="18"/>
                <w:highlight w:val="yellow"/>
              </w:rPr>
            </w:pPr>
          </w:p>
        </w:tc>
        <w:tc>
          <w:tcPr>
            <w:tcW w:w="735" w:type="dxa"/>
          </w:tcPr>
          <w:p w14:paraId="43D5FC42" w14:textId="77777777" w:rsidR="000363FD" w:rsidRPr="000363FD" w:rsidRDefault="000363FD" w:rsidP="1D7062DE">
            <w:pPr>
              <w:jc w:val="center"/>
              <w:rPr>
                <w:sz w:val="18"/>
                <w:szCs w:val="18"/>
                <w:highlight w:val="yellow"/>
              </w:rPr>
            </w:pPr>
          </w:p>
        </w:tc>
        <w:tc>
          <w:tcPr>
            <w:tcW w:w="691" w:type="dxa"/>
          </w:tcPr>
          <w:p w14:paraId="033B5343" w14:textId="77777777" w:rsidR="000363FD" w:rsidRPr="000363FD" w:rsidRDefault="000363FD" w:rsidP="1D7062DE">
            <w:pPr>
              <w:jc w:val="center"/>
              <w:rPr>
                <w:sz w:val="18"/>
                <w:szCs w:val="18"/>
                <w:highlight w:val="yellow"/>
              </w:rPr>
            </w:pPr>
          </w:p>
        </w:tc>
      </w:tr>
      <w:tr w:rsidR="00130244" w:rsidRPr="000363FD" w14:paraId="2FAE1D26" w14:textId="77777777" w:rsidTr="1D7062DE">
        <w:tc>
          <w:tcPr>
            <w:tcW w:w="1194" w:type="dxa"/>
            <w:vMerge/>
          </w:tcPr>
          <w:p w14:paraId="1377ED33" w14:textId="77777777" w:rsidR="000363FD" w:rsidRPr="00F04A2A" w:rsidRDefault="000363FD" w:rsidP="000363FD">
            <w:pPr>
              <w:rPr>
                <w:sz w:val="18"/>
                <w:szCs w:val="18"/>
              </w:rPr>
            </w:pPr>
          </w:p>
        </w:tc>
        <w:tc>
          <w:tcPr>
            <w:tcW w:w="1139" w:type="dxa"/>
            <w:vMerge/>
          </w:tcPr>
          <w:p w14:paraId="0A77B1FB" w14:textId="77777777" w:rsidR="000363FD" w:rsidRPr="00F04A2A" w:rsidRDefault="000363FD" w:rsidP="000363FD">
            <w:pPr>
              <w:rPr>
                <w:sz w:val="18"/>
                <w:szCs w:val="18"/>
              </w:rPr>
            </w:pPr>
          </w:p>
        </w:tc>
        <w:tc>
          <w:tcPr>
            <w:tcW w:w="4521" w:type="dxa"/>
          </w:tcPr>
          <w:p w14:paraId="7AD3853B" w14:textId="5127F928" w:rsidR="000363FD" w:rsidRPr="00F04A2A" w:rsidRDefault="000363FD" w:rsidP="1D7062DE">
            <w:pPr>
              <w:rPr>
                <w:sz w:val="18"/>
                <w:szCs w:val="18"/>
              </w:rPr>
            </w:pPr>
            <w:r w:rsidRPr="00F04A2A">
              <w:rPr>
                <w:sz w:val="18"/>
                <w:szCs w:val="18"/>
              </w:rPr>
              <w:t>What were the new scientific approaches to medicine?  (including the work of Thomas Sydenham in improving diagnosis)</w:t>
            </w:r>
          </w:p>
        </w:tc>
        <w:tc>
          <w:tcPr>
            <w:tcW w:w="841" w:type="dxa"/>
          </w:tcPr>
          <w:p w14:paraId="1FAB221F" w14:textId="77777777" w:rsidR="000363FD" w:rsidRPr="000363FD" w:rsidRDefault="000363FD" w:rsidP="1D7062DE">
            <w:pPr>
              <w:jc w:val="center"/>
              <w:rPr>
                <w:sz w:val="18"/>
                <w:szCs w:val="18"/>
                <w:highlight w:val="yellow"/>
              </w:rPr>
            </w:pPr>
          </w:p>
        </w:tc>
        <w:tc>
          <w:tcPr>
            <w:tcW w:w="735" w:type="dxa"/>
          </w:tcPr>
          <w:p w14:paraId="0348B224" w14:textId="77777777" w:rsidR="000363FD" w:rsidRPr="000363FD" w:rsidRDefault="000363FD" w:rsidP="1D7062DE">
            <w:pPr>
              <w:jc w:val="center"/>
              <w:rPr>
                <w:sz w:val="18"/>
                <w:szCs w:val="18"/>
                <w:highlight w:val="yellow"/>
              </w:rPr>
            </w:pPr>
          </w:p>
        </w:tc>
        <w:tc>
          <w:tcPr>
            <w:tcW w:w="691" w:type="dxa"/>
          </w:tcPr>
          <w:p w14:paraId="16E6CF5F" w14:textId="77777777" w:rsidR="000363FD" w:rsidRPr="000363FD" w:rsidRDefault="000363FD" w:rsidP="1D7062DE">
            <w:pPr>
              <w:jc w:val="center"/>
              <w:rPr>
                <w:sz w:val="18"/>
                <w:szCs w:val="18"/>
                <w:highlight w:val="yellow"/>
              </w:rPr>
            </w:pPr>
          </w:p>
        </w:tc>
      </w:tr>
      <w:tr w:rsidR="00130244" w:rsidRPr="000363FD" w14:paraId="6C02B32E" w14:textId="77777777" w:rsidTr="1D7062DE">
        <w:tc>
          <w:tcPr>
            <w:tcW w:w="1194" w:type="dxa"/>
            <w:vMerge/>
          </w:tcPr>
          <w:p w14:paraId="45A0F6AC" w14:textId="77777777" w:rsidR="000363FD" w:rsidRPr="00F04A2A" w:rsidRDefault="000363FD" w:rsidP="000363FD">
            <w:pPr>
              <w:rPr>
                <w:sz w:val="18"/>
                <w:szCs w:val="18"/>
              </w:rPr>
            </w:pPr>
          </w:p>
        </w:tc>
        <w:tc>
          <w:tcPr>
            <w:tcW w:w="1139" w:type="dxa"/>
            <w:vMerge/>
          </w:tcPr>
          <w:p w14:paraId="19BA8525" w14:textId="77777777" w:rsidR="000363FD" w:rsidRPr="00F04A2A" w:rsidRDefault="000363FD" w:rsidP="000363FD">
            <w:pPr>
              <w:rPr>
                <w:sz w:val="18"/>
                <w:szCs w:val="18"/>
              </w:rPr>
            </w:pPr>
          </w:p>
        </w:tc>
        <w:tc>
          <w:tcPr>
            <w:tcW w:w="4521" w:type="dxa"/>
          </w:tcPr>
          <w:p w14:paraId="4B240358" w14:textId="058E56AA" w:rsidR="000363FD" w:rsidRPr="00F04A2A" w:rsidRDefault="000363FD" w:rsidP="1D7062DE">
            <w:pPr>
              <w:rPr>
                <w:sz w:val="18"/>
                <w:szCs w:val="18"/>
              </w:rPr>
            </w:pPr>
            <w:r w:rsidRPr="00F04A2A">
              <w:rPr>
                <w:sz w:val="18"/>
                <w:szCs w:val="18"/>
              </w:rPr>
              <w:t>How did the Printing Press influence medicine?</w:t>
            </w:r>
          </w:p>
        </w:tc>
        <w:tc>
          <w:tcPr>
            <w:tcW w:w="841" w:type="dxa"/>
          </w:tcPr>
          <w:p w14:paraId="3FA11F29" w14:textId="77777777" w:rsidR="000363FD" w:rsidRPr="000363FD" w:rsidRDefault="000363FD" w:rsidP="1D7062DE">
            <w:pPr>
              <w:jc w:val="center"/>
              <w:rPr>
                <w:sz w:val="18"/>
                <w:szCs w:val="18"/>
                <w:highlight w:val="yellow"/>
              </w:rPr>
            </w:pPr>
          </w:p>
        </w:tc>
        <w:tc>
          <w:tcPr>
            <w:tcW w:w="735" w:type="dxa"/>
          </w:tcPr>
          <w:p w14:paraId="233539B8" w14:textId="77777777" w:rsidR="000363FD" w:rsidRPr="000363FD" w:rsidRDefault="000363FD" w:rsidP="1D7062DE">
            <w:pPr>
              <w:jc w:val="center"/>
              <w:rPr>
                <w:sz w:val="18"/>
                <w:szCs w:val="18"/>
                <w:highlight w:val="yellow"/>
              </w:rPr>
            </w:pPr>
          </w:p>
        </w:tc>
        <w:tc>
          <w:tcPr>
            <w:tcW w:w="691" w:type="dxa"/>
          </w:tcPr>
          <w:p w14:paraId="4BF408CE" w14:textId="77777777" w:rsidR="000363FD" w:rsidRPr="000363FD" w:rsidRDefault="000363FD" w:rsidP="1D7062DE">
            <w:pPr>
              <w:jc w:val="center"/>
              <w:rPr>
                <w:sz w:val="18"/>
                <w:szCs w:val="18"/>
                <w:highlight w:val="yellow"/>
              </w:rPr>
            </w:pPr>
          </w:p>
        </w:tc>
      </w:tr>
      <w:tr w:rsidR="00130244" w:rsidRPr="000363FD" w14:paraId="782886A8" w14:textId="77777777" w:rsidTr="1D7062DE">
        <w:tc>
          <w:tcPr>
            <w:tcW w:w="1194" w:type="dxa"/>
            <w:vMerge/>
          </w:tcPr>
          <w:p w14:paraId="3EA0DE94" w14:textId="77777777" w:rsidR="000363FD" w:rsidRPr="00F04A2A" w:rsidRDefault="000363FD" w:rsidP="000363FD">
            <w:pPr>
              <w:rPr>
                <w:sz w:val="18"/>
                <w:szCs w:val="18"/>
              </w:rPr>
            </w:pPr>
          </w:p>
        </w:tc>
        <w:tc>
          <w:tcPr>
            <w:tcW w:w="1139" w:type="dxa"/>
            <w:vMerge/>
          </w:tcPr>
          <w:p w14:paraId="4BF7F5E4" w14:textId="77777777" w:rsidR="000363FD" w:rsidRPr="00F04A2A" w:rsidRDefault="000363FD" w:rsidP="000363FD">
            <w:pPr>
              <w:rPr>
                <w:sz w:val="18"/>
                <w:szCs w:val="18"/>
              </w:rPr>
            </w:pPr>
          </w:p>
        </w:tc>
        <w:tc>
          <w:tcPr>
            <w:tcW w:w="4521" w:type="dxa"/>
          </w:tcPr>
          <w:p w14:paraId="3C8798C6" w14:textId="409F7726" w:rsidR="000363FD" w:rsidRPr="00F04A2A" w:rsidRDefault="000363FD" w:rsidP="1D7062DE">
            <w:pPr>
              <w:rPr>
                <w:sz w:val="18"/>
                <w:szCs w:val="18"/>
              </w:rPr>
            </w:pPr>
            <w:r w:rsidRPr="00F04A2A">
              <w:rPr>
                <w:sz w:val="18"/>
                <w:szCs w:val="18"/>
              </w:rPr>
              <w:t>How did the work of the Royal Society change ideas about medicine?</w:t>
            </w:r>
          </w:p>
        </w:tc>
        <w:tc>
          <w:tcPr>
            <w:tcW w:w="841" w:type="dxa"/>
          </w:tcPr>
          <w:p w14:paraId="38FCC8EF" w14:textId="77777777" w:rsidR="000363FD" w:rsidRPr="000363FD" w:rsidRDefault="000363FD" w:rsidP="1D7062DE">
            <w:pPr>
              <w:jc w:val="center"/>
              <w:rPr>
                <w:sz w:val="18"/>
                <w:szCs w:val="18"/>
                <w:highlight w:val="yellow"/>
              </w:rPr>
            </w:pPr>
          </w:p>
        </w:tc>
        <w:tc>
          <w:tcPr>
            <w:tcW w:w="735" w:type="dxa"/>
          </w:tcPr>
          <w:p w14:paraId="54B54CF8" w14:textId="77777777" w:rsidR="000363FD" w:rsidRPr="000363FD" w:rsidRDefault="000363FD" w:rsidP="1D7062DE">
            <w:pPr>
              <w:jc w:val="center"/>
              <w:rPr>
                <w:sz w:val="18"/>
                <w:szCs w:val="18"/>
                <w:highlight w:val="yellow"/>
              </w:rPr>
            </w:pPr>
          </w:p>
        </w:tc>
        <w:tc>
          <w:tcPr>
            <w:tcW w:w="691" w:type="dxa"/>
          </w:tcPr>
          <w:p w14:paraId="4A569F42" w14:textId="77777777" w:rsidR="000363FD" w:rsidRPr="000363FD" w:rsidRDefault="000363FD" w:rsidP="1D7062DE">
            <w:pPr>
              <w:jc w:val="center"/>
              <w:rPr>
                <w:sz w:val="18"/>
                <w:szCs w:val="18"/>
                <w:highlight w:val="yellow"/>
              </w:rPr>
            </w:pPr>
          </w:p>
        </w:tc>
      </w:tr>
      <w:tr w:rsidR="00130244" w:rsidRPr="000363FD" w14:paraId="4958F8B4" w14:textId="77777777" w:rsidTr="1D7062DE">
        <w:tc>
          <w:tcPr>
            <w:tcW w:w="1194" w:type="dxa"/>
            <w:vMerge/>
          </w:tcPr>
          <w:p w14:paraId="45C2D983" w14:textId="77777777" w:rsidR="000363FD" w:rsidRPr="00F04A2A" w:rsidRDefault="000363FD" w:rsidP="000363FD">
            <w:pPr>
              <w:rPr>
                <w:sz w:val="18"/>
                <w:szCs w:val="18"/>
              </w:rPr>
            </w:pPr>
          </w:p>
        </w:tc>
        <w:tc>
          <w:tcPr>
            <w:tcW w:w="1139" w:type="dxa"/>
            <w:vMerge w:val="restart"/>
          </w:tcPr>
          <w:p w14:paraId="781B0F01" w14:textId="40AAB9E8" w:rsidR="000363FD" w:rsidRPr="00F04A2A" w:rsidRDefault="000363FD" w:rsidP="1D7062DE">
            <w:pPr>
              <w:rPr>
                <w:sz w:val="18"/>
                <w:szCs w:val="18"/>
              </w:rPr>
            </w:pPr>
            <w:r w:rsidRPr="00F04A2A">
              <w:rPr>
                <w:sz w:val="18"/>
                <w:szCs w:val="18"/>
              </w:rPr>
              <w:t>Approaches to prevention and treatment</w:t>
            </w:r>
          </w:p>
        </w:tc>
        <w:tc>
          <w:tcPr>
            <w:tcW w:w="4521" w:type="dxa"/>
          </w:tcPr>
          <w:p w14:paraId="5F1F4171" w14:textId="70AACF99" w:rsidR="000363FD" w:rsidRPr="00F04A2A" w:rsidRDefault="000363FD" w:rsidP="1D7062DE">
            <w:pPr>
              <w:rPr>
                <w:sz w:val="18"/>
                <w:szCs w:val="18"/>
              </w:rPr>
            </w:pPr>
            <w:r w:rsidRPr="00F04A2A">
              <w:rPr>
                <w:sz w:val="18"/>
                <w:szCs w:val="18"/>
              </w:rPr>
              <w:t>How far did approaches to prevention, treatment and care in the community and in hospitals continue?</w:t>
            </w:r>
          </w:p>
        </w:tc>
        <w:tc>
          <w:tcPr>
            <w:tcW w:w="841" w:type="dxa"/>
          </w:tcPr>
          <w:p w14:paraId="4D1E777F" w14:textId="77777777" w:rsidR="000363FD" w:rsidRPr="000363FD" w:rsidRDefault="000363FD" w:rsidP="1D7062DE">
            <w:pPr>
              <w:jc w:val="center"/>
              <w:rPr>
                <w:sz w:val="18"/>
                <w:szCs w:val="18"/>
                <w:highlight w:val="yellow"/>
              </w:rPr>
            </w:pPr>
          </w:p>
        </w:tc>
        <w:tc>
          <w:tcPr>
            <w:tcW w:w="735" w:type="dxa"/>
          </w:tcPr>
          <w:p w14:paraId="24DB2F1C" w14:textId="77777777" w:rsidR="000363FD" w:rsidRPr="000363FD" w:rsidRDefault="000363FD" w:rsidP="1D7062DE">
            <w:pPr>
              <w:jc w:val="center"/>
              <w:rPr>
                <w:sz w:val="18"/>
                <w:szCs w:val="18"/>
                <w:highlight w:val="yellow"/>
              </w:rPr>
            </w:pPr>
          </w:p>
        </w:tc>
        <w:tc>
          <w:tcPr>
            <w:tcW w:w="691" w:type="dxa"/>
          </w:tcPr>
          <w:p w14:paraId="07AB1533" w14:textId="77777777" w:rsidR="000363FD" w:rsidRPr="000363FD" w:rsidRDefault="000363FD" w:rsidP="1D7062DE">
            <w:pPr>
              <w:jc w:val="center"/>
              <w:rPr>
                <w:sz w:val="18"/>
                <w:szCs w:val="18"/>
                <w:highlight w:val="yellow"/>
              </w:rPr>
            </w:pPr>
          </w:p>
        </w:tc>
      </w:tr>
      <w:tr w:rsidR="00130244" w:rsidRPr="000363FD" w14:paraId="3224114C" w14:textId="77777777" w:rsidTr="1D7062DE">
        <w:tc>
          <w:tcPr>
            <w:tcW w:w="1194" w:type="dxa"/>
            <w:vMerge/>
          </w:tcPr>
          <w:p w14:paraId="4A18734B" w14:textId="77777777" w:rsidR="000363FD" w:rsidRPr="00F04A2A" w:rsidRDefault="000363FD" w:rsidP="000363FD">
            <w:pPr>
              <w:rPr>
                <w:sz w:val="18"/>
                <w:szCs w:val="18"/>
              </w:rPr>
            </w:pPr>
          </w:p>
        </w:tc>
        <w:tc>
          <w:tcPr>
            <w:tcW w:w="1139" w:type="dxa"/>
            <w:vMerge/>
          </w:tcPr>
          <w:p w14:paraId="270BE55B" w14:textId="77777777" w:rsidR="000363FD" w:rsidRPr="00F04A2A" w:rsidRDefault="000363FD" w:rsidP="000363FD">
            <w:pPr>
              <w:rPr>
                <w:sz w:val="18"/>
                <w:szCs w:val="18"/>
              </w:rPr>
            </w:pPr>
          </w:p>
        </w:tc>
        <w:tc>
          <w:tcPr>
            <w:tcW w:w="4521" w:type="dxa"/>
          </w:tcPr>
          <w:p w14:paraId="0E6A971F" w14:textId="63EB0403" w:rsidR="000363FD" w:rsidRPr="00F04A2A" w:rsidRDefault="000363FD" w:rsidP="1D7062DE">
            <w:pPr>
              <w:rPr>
                <w:sz w:val="18"/>
                <w:szCs w:val="18"/>
              </w:rPr>
            </w:pPr>
            <w:r w:rsidRPr="00F04A2A">
              <w:rPr>
                <w:sz w:val="18"/>
                <w:szCs w:val="18"/>
              </w:rPr>
              <w:t>Why was the work of Vesalius significant?</w:t>
            </w:r>
          </w:p>
        </w:tc>
        <w:tc>
          <w:tcPr>
            <w:tcW w:w="841" w:type="dxa"/>
          </w:tcPr>
          <w:p w14:paraId="2A34498B" w14:textId="77777777" w:rsidR="000363FD" w:rsidRPr="000363FD" w:rsidRDefault="000363FD" w:rsidP="1D7062DE">
            <w:pPr>
              <w:jc w:val="center"/>
              <w:rPr>
                <w:sz w:val="18"/>
                <w:szCs w:val="18"/>
                <w:highlight w:val="yellow"/>
              </w:rPr>
            </w:pPr>
          </w:p>
        </w:tc>
        <w:tc>
          <w:tcPr>
            <w:tcW w:w="735" w:type="dxa"/>
          </w:tcPr>
          <w:p w14:paraId="32F625B3" w14:textId="77777777" w:rsidR="000363FD" w:rsidRPr="000363FD" w:rsidRDefault="000363FD" w:rsidP="1D7062DE">
            <w:pPr>
              <w:jc w:val="center"/>
              <w:rPr>
                <w:sz w:val="18"/>
                <w:szCs w:val="18"/>
                <w:highlight w:val="yellow"/>
              </w:rPr>
            </w:pPr>
          </w:p>
        </w:tc>
        <w:tc>
          <w:tcPr>
            <w:tcW w:w="691" w:type="dxa"/>
          </w:tcPr>
          <w:p w14:paraId="28111374" w14:textId="77777777" w:rsidR="000363FD" w:rsidRPr="000363FD" w:rsidRDefault="000363FD" w:rsidP="1D7062DE">
            <w:pPr>
              <w:jc w:val="center"/>
              <w:rPr>
                <w:sz w:val="18"/>
                <w:szCs w:val="18"/>
                <w:highlight w:val="yellow"/>
              </w:rPr>
            </w:pPr>
          </w:p>
        </w:tc>
      </w:tr>
      <w:tr w:rsidR="00130244" w:rsidRPr="000363FD" w14:paraId="188AFB02" w14:textId="77777777" w:rsidTr="1D7062DE">
        <w:tc>
          <w:tcPr>
            <w:tcW w:w="1194" w:type="dxa"/>
            <w:vMerge/>
          </w:tcPr>
          <w:p w14:paraId="1BBF1725" w14:textId="77777777" w:rsidR="000363FD" w:rsidRPr="00F04A2A" w:rsidRDefault="000363FD" w:rsidP="000363FD">
            <w:pPr>
              <w:rPr>
                <w:sz w:val="18"/>
                <w:szCs w:val="18"/>
              </w:rPr>
            </w:pPr>
          </w:p>
        </w:tc>
        <w:tc>
          <w:tcPr>
            <w:tcW w:w="1139" w:type="dxa"/>
            <w:vMerge w:val="restart"/>
          </w:tcPr>
          <w:p w14:paraId="0CE7B3FF" w14:textId="4A05C26D" w:rsidR="000363FD" w:rsidRPr="00F04A2A" w:rsidRDefault="000363FD" w:rsidP="1D7062DE">
            <w:pPr>
              <w:rPr>
                <w:sz w:val="18"/>
                <w:szCs w:val="18"/>
              </w:rPr>
            </w:pPr>
            <w:r w:rsidRPr="00F04A2A">
              <w:rPr>
                <w:sz w:val="18"/>
                <w:szCs w:val="18"/>
              </w:rPr>
              <w:t>CASE STUDIES</w:t>
            </w:r>
          </w:p>
        </w:tc>
        <w:tc>
          <w:tcPr>
            <w:tcW w:w="4521" w:type="dxa"/>
          </w:tcPr>
          <w:p w14:paraId="2FF0F10A" w14:textId="5A00B98C" w:rsidR="000363FD" w:rsidRPr="00F04A2A" w:rsidRDefault="000363FD" w:rsidP="1D7062DE">
            <w:pPr>
              <w:rPr>
                <w:sz w:val="18"/>
                <w:szCs w:val="18"/>
              </w:rPr>
            </w:pPr>
            <w:r w:rsidRPr="00F04A2A">
              <w:rPr>
                <w:sz w:val="18"/>
                <w:szCs w:val="18"/>
              </w:rPr>
              <w:t>Why was the work of Harvey significant?</w:t>
            </w:r>
          </w:p>
        </w:tc>
        <w:tc>
          <w:tcPr>
            <w:tcW w:w="841" w:type="dxa"/>
          </w:tcPr>
          <w:p w14:paraId="495BD756" w14:textId="77777777" w:rsidR="000363FD" w:rsidRPr="000363FD" w:rsidRDefault="000363FD" w:rsidP="1D7062DE">
            <w:pPr>
              <w:jc w:val="center"/>
              <w:rPr>
                <w:sz w:val="18"/>
                <w:szCs w:val="18"/>
                <w:highlight w:val="yellow"/>
              </w:rPr>
            </w:pPr>
          </w:p>
        </w:tc>
        <w:tc>
          <w:tcPr>
            <w:tcW w:w="735" w:type="dxa"/>
          </w:tcPr>
          <w:p w14:paraId="6360DBC0" w14:textId="77777777" w:rsidR="000363FD" w:rsidRPr="000363FD" w:rsidRDefault="000363FD" w:rsidP="1D7062DE">
            <w:pPr>
              <w:jc w:val="center"/>
              <w:rPr>
                <w:sz w:val="18"/>
                <w:szCs w:val="18"/>
                <w:highlight w:val="yellow"/>
              </w:rPr>
            </w:pPr>
          </w:p>
        </w:tc>
        <w:tc>
          <w:tcPr>
            <w:tcW w:w="691" w:type="dxa"/>
          </w:tcPr>
          <w:p w14:paraId="15DB48F7" w14:textId="77777777" w:rsidR="000363FD" w:rsidRPr="000363FD" w:rsidRDefault="000363FD" w:rsidP="1D7062DE">
            <w:pPr>
              <w:jc w:val="center"/>
              <w:rPr>
                <w:sz w:val="18"/>
                <w:szCs w:val="18"/>
                <w:highlight w:val="yellow"/>
              </w:rPr>
            </w:pPr>
          </w:p>
        </w:tc>
      </w:tr>
      <w:tr w:rsidR="00130244" w:rsidRPr="000363FD" w14:paraId="7CDC4451" w14:textId="77777777" w:rsidTr="1D7062DE">
        <w:tc>
          <w:tcPr>
            <w:tcW w:w="1194" w:type="dxa"/>
            <w:vMerge/>
          </w:tcPr>
          <w:p w14:paraId="4815FD68" w14:textId="77777777" w:rsidR="000363FD" w:rsidRPr="00F04A2A" w:rsidRDefault="000363FD" w:rsidP="000363FD">
            <w:pPr>
              <w:rPr>
                <w:sz w:val="18"/>
                <w:szCs w:val="18"/>
              </w:rPr>
            </w:pPr>
          </w:p>
        </w:tc>
        <w:tc>
          <w:tcPr>
            <w:tcW w:w="1139" w:type="dxa"/>
            <w:vMerge/>
          </w:tcPr>
          <w:p w14:paraId="0EA75554" w14:textId="77777777" w:rsidR="000363FD" w:rsidRPr="00F04A2A" w:rsidRDefault="000363FD" w:rsidP="000363FD">
            <w:pPr>
              <w:rPr>
                <w:sz w:val="18"/>
                <w:szCs w:val="18"/>
              </w:rPr>
            </w:pPr>
          </w:p>
        </w:tc>
        <w:tc>
          <w:tcPr>
            <w:tcW w:w="4521" w:type="dxa"/>
          </w:tcPr>
          <w:p w14:paraId="44812320" w14:textId="68DB038D" w:rsidR="000363FD" w:rsidRPr="00F04A2A" w:rsidRDefault="000363FD" w:rsidP="1D7062DE">
            <w:pPr>
              <w:rPr>
                <w:sz w:val="18"/>
                <w:szCs w:val="18"/>
              </w:rPr>
            </w:pPr>
            <w:r w:rsidRPr="00F04A2A">
              <w:rPr>
                <w:sz w:val="18"/>
                <w:szCs w:val="18"/>
              </w:rPr>
              <w:t>How did London deal with the Great Plague in 1665?  Approaches to treatment and attempts to prevent its spread.</w:t>
            </w:r>
          </w:p>
        </w:tc>
        <w:tc>
          <w:tcPr>
            <w:tcW w:w="841" w:type="dxa"/>
          </w:tcPr>
          <w:p w14:paraId="292D5187" w14:textId="77777777" w:rsidR="000363FD" w:rsidRPr="000363FD" w:rsidRDefault="000363FD" w:rsidP="1D7062DE">
            <w:pPr>
              <w:jc w:val="center"/>
              <w:rPr>
                <w:sz w:val="18"/>
                <w:szCs w:val="18"/>
                <w:highlight w:val="yellow"/>
              </w:rPr>
            </w:pPr>
          </w:p>
        </w:tc>
        <w:tc>
          <w:tcPr>
            <w:tcW w:w="735" w:type="dxa"/>
          </w:tcPr>
          <w:p w14:paraId="4A9D65C9" w14:textId="77777777" w:rsidR="000363FD" w:rsidRPr="000363FD" w:rsidRDefault="000363FD" w:rsidP="1D7062DE">
            <w:pPr>
              <w:jc w:val="center"/>
              <w:rPr>
                <w:sz w:val="18"/>
                <w:szCs w:val="18"/>
                <w:highlight w:val="yellow"/>
              </w:rPr>
            </w:pPr>
          </w:p>
        </w:tc>
        <w:tc>
          <w:tcPr>
            <w:tcW w:w="691" w:type="dxa"/>
          </w:tcPr>
          <w:p w14:paraId="13569D46" w14:textId="77777777" w:rsidR="000363FD" w:rsidRPr="000363FD" w:rsidRDefault="000363FD" w:rsidP="1D7062DE">
            <w:pPr>
              <w:jc w:val="center"/>
              <w:rPr>
                <w:sz w:val="18"/>
                <w:szCs w:val="18"/>
                <w:highlight w:val="yellow"/>
              </w:rPr>
            </w:pPr>
          </w:p>
        </w:tc>
      </w:tr>
      <w:tr w:rsidR="00130244" w:rsidRPr="000363FD" w14:paraId="459FD64B" w14:textId="77777777" w:rsidTr="1D7062DE">
        <w:tc>
          <w:tcPr>
            <w:tcW w:w="1194" w:type="dxa"/>
            <w:vMerge w:val="restart"/>
          </w:tcPr>
          <w:p w14:paraId="33C8ACA8" w14:textId="3524344E" w:rsidR="000363FD" w:rsidRPr="00F04A2A" w:rsidRDefault="000363FD" w:rsidP="1D7062DE">
            <w:pPr>
              <w:rPr>
                <w:sz w:val="18"/>
                <w:szCs w:val="18"/>
              </w:rPr>
            </w:pPr>
            <w:r w:rsidRPr="00F04A2A">
              <w:rPr>
                <w:sz w:val="18"/>
                <w:szCs w:val="18"/>
              </w:rPr>
              <w:t>c1700 - c1900: Medicine in C18th and C19th Britain</w:t>
            </w:r>
          </w:p>
        </w:tc>
        <w:tc>
          <w:tcPr>
            <w:tcW w:w="1139" w:type="dxa"/>
            <w:vMerge w:val="restart"/>
          </w:tcPr>
          <w:p w14:paraId="34947562" w14:textId="48F76662" w:rsidR="000363FD" w:rsidRPr="00F04A2A" w:rsidRDefault="000363FD" w:rsidP="1D7062DE">
            <w:pPr>
              <w:rPr>
                <w:sz w:val="18"/>
                <w:szCs w:val="18"/>
              </w:rPr>
            </w:pPr>
            <w:r w:rsidRPr="00F04A2A">
              <w:rPr>
                <w:sz w:val="18"/>
                <w:szCs w:val="18"/>
              </w:rPr>
              <w:t>Ideas about the cause of disease and illness</w:t>
            </w:r>
          </w:p>
        </w:tc>
        <w:tc>
          <w:tcPr>
            <w:tcW w:w="4521" w:type="dxa"/>
          </w:tcPr>
          <w:p w14:paraId="3E680DF6" w14:textId="561F9378" w:rsidR="000363FD" w:rsidRPr="00F04A2A" w:rsidRDefault="000363FD" w:rsidP="1D7062DE">
            <w:pPr>
              <w:rPr>
                <w:sz w:val="18"/>
                <w:szCs w:val="18"/>
              </w:rPr>
            </w:pPr>
            <w:r w:rsidRPr="00F04A2A">
              <w:rPr>
                <w:sz w:val="18"/>
                <w:szCs w:val="18"/>
              </w:rPr>
              <w:t>How far did explanations of the cause of disease and illess change?</w:t>
            </w:r>
          </w:p>
        </w:tc>
        <w:tc>
          <w:tcPr>
            <w:tcW w:w="841" w:type="dxa"/>
          </w:tcPr>
          <w:p w14:paraId="38EC7CA5" w14:textId="77777777" w:rsidR="000363FD" w:rsidRPr="000363FD" w:rsidRDefault="000363FD" w:rsidP="1D7062DE">
            <w:pPr>
              <w:jc w:val="center"/>
              <w:rPr>
                <w:sz w:val="18"/>
                <w:szCs w:val="18"/>
                <w:highlight w:val="yellow"/>
              </w:rPr>
            </w:pPr>
          </w:p>
        </w:tc>
        <w:tc>
          <w:tcPr>
            <w:tcW w:w="735" w:type="dxa"/>
          </w:tcPr>
          <w:p w14:paraId="63769D75" w14:textId="77777777" w:rsidR="000363FD" w:rsidRPr="000363FD" w:rsidRDefault="000363FD" w:rsidP="1D7062DE">
            <w:pPr>
              <w:jc w:val="center"/>
              <w:rPr>
                <w:sz w:val="18"/>
                <w:szCs w:val="18"/>
                <w:highlight w:val="yellow"/>
              </w:rPr>
            </w:pPr>
          </w:p>
        </w:tc>
        <w:tc>
          <w:tcPr>
            <w:tcW w:w="691" w:type="dxa"/>
          </w:tcPr>
          <w:p w14:paraId="58837156" w14:textId="77777777" w:rsidR="000363FD" w:rsidRPr="000363FD" w:rsidRDefault="000363FD" w:rsidP="1D7062DE">
            <w:pPr>
              <w:jc w:val="center"/>
              <w:rPr>
                <w:sz w:val="18"/>
                <w:szCs w:val="18"/>
                <w:highlight w:val="yellow"/>
              </w:rPr>
            </w:pPr>
          </w:p>
        </w:tc>
      </w:tr>
      <w:tr w:rsidR="00130244" w:rsidRPr="000363FD" w14:paraId="47DA1406" w14:textId="77777777" w:rsidTr="1D7062DE">
        <w:tc>
          <w:tcPr>
            <w:tcW w:w="1194" w:type="dxa"/>
            <w:vMerge/>
          </w:tcPr>
          <w:p w14:paraId="11E35699" w14:textId="77777777" w:rsidR="000363FD" w:rsidRPr="00F04A2A" w:rsidRDefault="000363FD" w:rsidP="000363FD">
            <w:pPr>
              <w:rPr>
                <w:sz w:val="18"/>
                <w:szCs w:val="18"/>
              </w:rPr>
            </w:pPr>
          </w:p>
        </w:tc>
        <w:tc>
          <w:tcPr>
            <w:tcW w:w="1139" w:type="dxa"/>
            <w:vMerge/>
          </w:tcPr>
          <w:p w14:paraId="597DE4AD" w14:textId="77777777" w:rsidR="000363FD" w:rsidRPr="00F04A2A" w:rsidRDefault="000363FD" w:rsidP="000363FD">
            <w:pPr>
              <w:rPr>
                <w:sz w:val="18"/>
                <w:szCs w:val="18"/>
              </w:rPr>
            </w:pPr>
          </w:p>
        </w:tc>
        <w:tc>
          <w:tcPr>
            <w:tcW w:w="4521" w:type="dxa"/>
          </w:tcPr>
          <w:p w14:paraId="4DBAAA6C" w14:textId="14694294" w:rsidR="000363FD" w:rsidRPr="00F04A2A" w:rsidRDefault="000363FD" w:rsidP="1D7062DE">
            <w:pPr>
              <w:rPr>
                <w:sz w:val="18"/>
                <w:szCs w:val="18"/>
              </w:rPr>
            </w:pPr>
            <w:r w:rsidRPr="00F04A2A">
              <w:rPr>
                <w:sz w:val="18"/>
                <w:szCs w:val="18"/>
              </w:rPr>
              <w:t>What was the impact of Pasteur's Germ Theory?</w:t>
            </w:r>
          </w:p>
        </w:tc>
        <w:tc>
          <w:tcPr>
            <w:tcW w:w="841" w:type="dxa"/>
          </w:tcPr>
          <w:p w14:paraId="0D28C874" w14:textId="77777777" w:rsidR="000363FD" w:rsidRPr="000363FD" w:rsidRDefault="000363FD" w:rsidP="1D7062DE">
            <w:pPr>
              <w:jc w:val="center"/>
              <w:rPr>
                <w:sz w:val="18"/>
                <w:szCs w:val="18"/>
                <w:highlight w:val="yellow"/>
              </w:rPr>
            </w:pPr>
          </w:p>
        </w:tc>
        <w:tc>
          <w:tcPr>
            <w:tcW w:w="735" w:type="dxa"/>
          </w:tcPr>
          <w:p w14:paraId="709ECE19" w14:textId="77777777" w:rsidR="000363FD" w:rsidRPr="000363FD" w:rsidRDefault="000363FD" w:rsidP="1D7062DE">
            <w:pPr>
              <w:jc w:val="center"/>
              <w:rPr>
                <w:sz w:val="18"/>
                <w:szCs w:val="18"/>
                <w:highlight w:val="yellow"/>
              </w:rPr>
            </w:pPr>
          </w:p>
        </w:tc>
        <w:tc>
          <w:tcPr>
            <w:tcW w:w="691" w:type="dxa"/>
          </w:tcPr>
          <w:p w14:paraId="17558B9F" w14:textId="77777777" w:rsidR="000363FD" w:rsidRPr="000363FD" w:rsidRDefault="000363FD" w:rsidP="1D7062DE">
            <w:pPr>
              <w:jc w:val="center"/>
              <w:rPr>
                <w:sz w:val="18"/>
                <w:szCs w:val="18"/>
                <w:highlight w:val="yellow"/>
              </w:rPr>
            </w:pPr>
          </w:p>
        </w:tc>
      </w:tr>
      <w:tr w:rsidR="00130244" w:rsidRPr="000363FD" w14:paraId="250D725E" w14:textId="77777777" w:rsidTr="1D7062DE">
        <w:tc>
          <w:tcPr>
            <w:tcW w:w="1194" w:type="dxa"/>
            <w:vMerge/>
          </w:tcPr>
          <w:p w14:paraId="4BCA3727" w14:textId="77777777" w:rsidR="000363FD" w:rsidRPr="00F04A2A" w:rsidRDefault="000363FD" w:rsidP="000363FD">
            <w:pPr>
              <w:rPr>
                <w:sz w:val="18"/>
                <w:szCs w:val="18"/>
              </w:rPr>
            </w:pPr>
          </w:p>
        </w:tc>
        <w:tc>
          <w:tcPr>
            <w:tcW w:w="1139" w:type="dxa"/>
            <w:vMerge w:val="restart"/>
          </w:tcPr>
          <w:p w14:paraId="27B2A3CB" w14:textId="252BF565" w:rsidR="000363FD" w:rsidRPr="00F04A2A" w:rsidRDefault="000363FD" w:rsidP="1D7062DE">
            <w:pPr>
              <w:rPr>
                <w:sz w:val="18"/>
                <w:szCs w:val="18"/>
              </w:rPr>
            </w:pPr>
            <w:r w:rsidRPr="00F04A2A">
              <w:rPr>
                <w:sz w:val="18"/>
                <w:szCs w:val="18"/>
              </w:rPr>
              <w:t>Approaches to prevention and treatment</w:t>
            </w:r>
          </w:p>
        </w:tc>
        <w:tc>
          <w:tcPr>
            <w:tcW w:w="4521" w:type="dxa"/>
          </w:tcPr>
          <w:p w14:paraId="0B42674F" w14:textId="2271DE10" w:rsidR="000363FD" w:rsidRPr="00F04A2A" w:rsidRDefault="000363FD" w:rsidP="1D7062DE">
            <w:pPr>
              <w:rPr>
                <w:sz w:val="18"/>
                <w:szCs w:val="18"/>
              </w:rPr>
            </w:pPr>
            <w:r w:rsidRPr="00F04A2A">
              <w:rPr>
                <w:sz w:val="18"/>
                <w:szCs w:val="18"/>
              </w:rPr>
              <w:t>How far did care and treatment in hospitals change after Nightingale?</w:t>
            </w:r>
          </w:p>
        </w:tc>
        <w:tc>
          <w:tcPr>
            <w:tcW w:w="841" w:type="dxa"/>
          </w:tcPr>
          <w:p w14:paraId="0D81FCE5" w14:textId="77777777" w:rsidR="000363FD" w:rsidRPr="000363FD" w:rsidRDefault="000363FD" w:rsidP="1D7062DE">
            <w:pPr>
              <w:jc w:val="center"/>
              <w:rPr>
                <w:sz w:val="18"/>
                <w:szCs w:val="18"/>
                <w:highlight w:val="yellow"/>
              </w:rPr>
            </w:pPr>
          </w:p>
        </w:tc>
        <w:tc>
          <w:tcPr>
            <w:tcW w:w="735" w:type="dxa"/>
          </w:tcPr>
          <w:p w14:paraId="4ECFA3B3" w14:textId="77777777" w:rsidR="000363FD" w:rsidRPr="000363FD" w:rsidRDefault="000363FD" w:rsidP="1D7062DE">
            <w:pPr>
              <w:jc w:val="center"/>
              <w:rPr>
                <w:sz w:val="18"/>
                <w:szCs w:val="18"/>
                <w:highlight w:val="yellow"/>
              </w:rPr>
            </w:pPr>
          </w:p>
        </w:tc>
        <w:tc>
          <w:tcPr>
            <w:tcW w:w="691" w:type="dxa"/>
          </w:tcPr>
          <w:p w14:paraId="0EC7E0F3" w14:textId="77777777" w:rsidR="000363FD" w:rsidRPr="000363FD" w:rsidRDefault="000363FD" w:rsidP="1D7062DE">
            <w:pPr>
              <w:jc w:val="center"/>
              <w:rPr>
                <w:sz w:val="18"/>
                <w:szCs w:val="18"/>
                <w:highlight w:val="yellow"/>
              </w:rPr>
            </w:pPr>
          </w:p>
        </w:tc>
      </w:tr>
      <w:tr w:rsidR="00130244" w:rsidRPr="000363FD" w14:paraId="6F104EA3" w14:textId="77777777" w:rsidTr="1D7062DE">
        <w:tc>
          <w:tcPr>
            <w:tcW w:w="1194" w:type="dxa"/>
            <w:vMerge/>
          </w:tcPr>
          <w:p w14:paraId="2E20AA33" w14:textId="77777777" w:rsidR="000363FD" w:rsidRPr="00F04A2A" w:rsidRDefault="000363FD" w:rsidP="000363FD">
            <w:pPr>
              <w:rPr>
                <w:sz w:val="18"/>
                <w:szCs w:val="18"/>
              </w:rPr>
            </w:pPr>
          </w:p>
        </w:tc>
        <w:tc>
          <w:tcPr>
            <w:tcW w:w="1139" w:type="dxa"/>
            <w:vMerge/>
          </w:tcPr>
          <w:p w14:paraId="362E308F" w14:textId="77777777" w:rsidR="000363FD" w:rsidRPr="00F04A2A" w:rsidRDefault="000363FD" w:rsidP="000363FD">
            <w:pPr>
              <w:rPr>
                <w:sz w:val="18"/>
                <w:szCs w:val="18"/>
              </w:rPr>
            </w:pPr>
          </w:p>
        </w:tc>
        <w:tc>
          <w:tcPr>
            <w:tcW w:w="4521" w:type="dxa"/>
          </w:tcPr>
          <w:p w14:paraId="2509A31C" w14:textId="0560D266" w:rsidR="000363FD" w:rsidRPr="00F04A2A" w:rsidRDefault="000363FD" w:rsidP="1D7062DE">
            <w:pPr>
              <w:rPr>
                <w:sz w:val="18"/>
                <w:szCs w:val="18"/>
              </w:rPr>
            </w:pPr>
            <w:r w:rsidRPr="00F04A2A">
              <w:rPr>
                <w:sz w:val="18"/>
                <w:szCs w:val="18"/>
              </w:rPr>
              <w:t>What impact did anaesthetics and antiseptics have on surgery?</w:t>
            </w:r>
          </w:p>
        </w:tc>
        <w:tc>
          <w:tcPr>
            <w:tcW w:w="841" w:type="dxa"/>
          </w:tcPr>
          <w:p w14:paraId="7DC335BF" w14:textId="77777777" w:rsidR="000363FD" w:rsidRPr="000363FD" w:rsidRDefault="000363FD" w:rsidP="1D7062DE">
            <w:pPr>
              <w:jc w:val="center"/>
              <w:rPr>
                <w:sz w:val="18"/>
                <w:szCs w:val="18"/>
                <w:highlight w:val="yellow"/>
              </w:rPr>
            </w:pPr>
          </w:p>
        </w:tc>
        <w:tc>
          <w:tcPr>
            <w:tcW w:w="735" w:type="dxa"/>
          </w:tcPr>
          <w:p w14:paraId="44F1D2A7" w14:textId="77777777" w:rsidR="000363FD" w:rsidRPr="000363FD" w:rsidRDefault="000363FD" w:rsidP="1D7062DE">
            <w:pPr>
              <w:jc w:val="center"/>
              <w:rPr>
                <w:sz w:val="18"/>
                <w:szCs w:val="18"/>
                <w:highlight w:val="yellow"/>
              </w:rPr>
            </w:pPr>
          </w:p>
        </w:tc>
        <w:tc>
          <w:tcPr>
            <w:tcW w:w="691" w:type="dxa"/>
          </w:tcPr>
          <w:p w14:paraId="0C2B2AA9" w14:textId="77777777" w:rsidR="000363FD" w:rsidRPr="000363FD" w:rsidRDefault="000363FD" w:rsidP="1D7062DE">
            <w:pPr>
              <w:jc w:val="center"/>
              <w:rPr>
                <w:sz w:val="18"/>
                <w:szCs w:val="18"/>
                <w:highlight w:val="yellow"/>
              </w:rPr>
            </w:pPr>
          </w:p>
        </w:tc>
      </w:tr>
      <w:tr w:rsidR="00130244" w:rsidRPr="000363FD" w14:paraId="7E7CCFDD" w14:textId="77777777" w:rsidTr="1D7062DE">
        <w:tc>
          <w:tcPr>
            <w:tcW w:w="1194" w:type="dxa"/>
            <w:vMerge/>
          </w:tcPr>
          <w:p w14:paraId="05F8DF18" w14:textId="77777777" w:rsidR="000363FD" w:rsidRPr="00F04A2A" w:rsidRDefault="000363FD" w:rsidP="000363FD">
            <w:pPr>
              <w:rPr>
                <w:sz w:val="18"/>
                <w:szCs w:val="18"/>
              </w:rPr>
            </w:pPr>
          </w:p>
        </w:tc>
        <w:tc>
          <w:tcPr>
            <w:tcW w:w="1139" w:type="dxa"/>
            <w:vMerge/>
          </w:tcPr>
          <w:p w14:paraId="37934DFF" w14:textId="77777777" w:rsidR="000363FD" w:rsidRPr="00F04A2A" w:rsidRDefault="000363FD" w:rsidP="000363FD">
            <w:pPr>
              <w:rPr>
                <w:sz w:val="18"/>
                <w:szCs w:val="18"/>
              </w:rPr>
            </w:pPr>
          </w:p>
        </w:tc>
        <w:tc>
          <w:tcPr>
            <w:tcW w:w="4521" w:type="dxa"/>
          </w:tcPr>
          <w:p w14:paraId="292404E8" w14:textId="6E744A93" w:rsidR="000363FD" w:rsidRPr="00F04A2A" w:rsidRDefault="000363FD" w:rsidP="1D7062DE">
            <w:pPr>
              <w:rPr>
                <w:sz w:val="18"/>
                <w:szCs w:val="18"/>
              </w:rPr>
            </w:pPr>
            <w:r w:rsidRPr="00F04A2A">
              <w:rPr>
                <w:sz w:val="18"/>
                <w:szCs w:val="18"/>
              </w:rPr>
              <w:t>What new approaches to prevention were developed?</w:t>
            </w:r>
          </w:p>
        </w:tc>
        <w:tc>
          <w:tcPr>
            <w:tcW w:w="841" w:type="dxa"/>
          </w:tcPr>
          <w:p w14:paraId="65DD06E1" w14:textId="77777777" w:rsidR="000363FD" w:rsidRPr="000363FD" w:rsidRDefault="000363FD" w:rsidP="1D7062DE">
            <w:pPr>
              <w:jc w:val="center"/>
              <w:rPr>
                <w:sz w:val="18"/>
                <w:szCs w:val="18"/>
                <w:highlight w:val="yellow"/>
              </w:rPr>
            </w:pPr>
          </w:p>
        </w:tc>
        <w:tc>
          <w:tcPr>
            <w:tcW w:w="735" w:type="dxa"/>
          </w:tcPr>
          <w:p w14:paraId="6B5DD455" w14:textId="77777777" w:rsidR="000363FD" w:rsidRPr="000363FD" w:rsidRDefault="000363FD" w:rsidP="1D7062DE">
            <w:pPr>
              <w:jc w:val="center"/>
              <w:rPr>
                <w:sz w:val="18"/>
                <w:szCs w:val="18"/>
                <w:highlight w:val="yellow"/>
              </w:rPr>
            </w:pPr>
          </w:p>
        </w:tc>
        <w:tc>
          <w:tcPr>
            <w:tcW w:w="691" w:type="dxa"/>
          </w:tcPr>
          <w:p w14:paraId="09A79E9E" w14:textId="77777777" w:rsidR="000363FD" w:rsidRPr="000363FD" w:rsidRDefault="000363FD" w:rsidP="1D7062DE">
            <w:pPr>
              <w:jc w:val="center"/>
              <w:rPr>
                <w:sz w:val="18"/>
                <w:szCs w:val="18"/>
                <w:highlight w:val="yellow"/>
              </w:rPr>
            </w:pPr>
          </w:p>
        </w:tc>
      </w:tr>
      <w:tr w:rsidR="00130244" w:rsidRPr="000363FD" w14:paraId="45C7A337" w14:textId="77777777" w:rsidTr="1D7062DE">
        <w:tc>
          <w:tcPr>
            <w:tcW w:w="1194" w:type="dxa"/>
            <w:vMerge/>
          </w:tcPr>
          <w:p w14:paraId="4BB1325E" w14:textId="77777777" w:rsidR="000363FD" w:rsidRPr="00F04A2A" w:rsidRDefault="000363FD" w:rsidP="000363FD">
            <w:pPr>
              <w:rPr>
                <w:sz w:val="18"/>
                <w:szCs w:val="18"/>
              </w:rPr>
            </w:pPr>
          </w:p>
        </w:tc>
        <w:tc>
          <w:tcPr>
            <w:tcW w:w="1139" w:type="dxa"/>
            <w:vMerge/>
          </w:tcPr>
          <w:p w14:paraId="67E60F7F" w14:textId="77777777" w:rsidR="000363FD" w:rsidRPr="00F04A2A" w:rsidRDefault="000363FD" w:rsidP="000363FD">
            <w:pPr>
              <w:rPr>
                <w:sz w:val="18"/>
                <w:szCs w:val="18"/>
              </w:rPr>
            </w:pPr>
          </w:p>
        </w:tc>
        <w:tc>
          <w:tcPr>
            <w:tcW w:w="4521" w:type="dxa"/>
          </w:tcPr>
          <w:p w14:paraId="7FED62AF" w14:textId="7E5DDA17" w:rsidR="000363FD" w:rsidRPr="00F04A2A" w:rsidRDefault="000363FD" w:rsidP="1D7062DE">
            <w:pPr>
              <w:rPr>
                <w:sz w:val="18"/>
                <w:szCs w:val="18"/>
              </w:rPr>
            </w:pPr>
            <w:r w:rsidRPr="00F04A2A">
              <w:rPr>
                <w:sz w:val="18"/>
                <w:szCs w:val="18"/>
              </w:rPr>
              <w:t>How significant was the 1875 Public Health Act in preventing disease?</w:t>
            </w:r>
          </w:p>
        </w:tc>
        <w:tc>
          <w:tcPr>
            <w:tcW w:w="841" w:type="dxa"/>
          </w:tcPr>
          <w:p w14:paraId="50EFD4D3" w14:textId="77777777" w:rsidR="000363FD" w:rsidRPr="000363FD" w:rsidRDefault="000363FD" w:rsidP="1D7062DE">
            <w:pPr>
              <w:jc w:val="center"/>
              <w:rPr>
                <w:sz w:val="18"/>
                <w:szCs w:val="18"/>
                <w:highlight w:val="yellow"/>
              </w:rPr>
            </w:pPr>
          </w:p>
        </w:tc>
        <w:tc>
          <w:tcPr>
            <w:tcW w:w="735" w:type="dxa"/>
          </w:tcPr>
          <w:p w14:paraId="1BC4893B" w14:textId="77777777" w:rsidR="000363FD" w:rsidRPr="000363FD" w:rsidRDefault="000363FD" w:rsidP="1D7062DE">
            <w:pPr>
              <w:jc w:val="center"/>
              <w:rPr>
                <w:sz w:val="18"/>
                <w:szCs w:val="18"/>
                <w:highlight w:val="yellow"/>
              </w:rPr>
            </w:pPr>
          </w:p>
        </w:tc>
        <w:tc>
          <w:tcPr>
            <w:tcW w:w="691" w:type="dxa"/>
          </w:tcPr>
          <w:p w14:paraId="5DD16975" w14:textId="77777777" w:rsidR="000363FD" w:rsidRPr="000363FD" w:rsidRDefault="000363FD" w:rsidP="1D7062DE">
            <w:pPr>
              <w:jc w:val="center"/>
              <w:rPr>
                <w:sz w:val="18"/>
                <w:szCs w:val="18"/>
                <w:highlight w:val="yellow"/>
              </w:rPr>
            </w:pPr>
          </w:p>
        </w:tc>
      </w:tr>
      <w:tr w:rsidR="00130244" w:rsidRPr="000363FD" w14:paraId="72648644" w14:textId="77777777" w:rsidTr="1D7062DE">
        <w:tc>
          <w:tcPr>
            <w:tcW w:w="1194" w:type="dxa"/>
            <w:vMerge/>
          </w:tcPr>
          <w:p w14:paraId="7CD9B704" w14:textId="77777777" w:rsidR="000363FD" w:rsidRPr="00F04A2A" w:rsidRDefault="000363FD" w:rsidP="000363FD">
            <w:pPr>
              <w:rPr>
                <w:sz w:val="18"/>
                <w:szCs w:val="18"/>
              </w:rPr>
            </w:pPr>
          </w:p>
        </w:tc>
        <w:tc>
          <w:tcPr>
            <w:tcW w:w="1139" w:type="dxa"/>
            <w:vMerge w:val="restart"/>
          </w:tcPr>
          <w:p w14:paraId="474F0F8F" w14:textId="7184ABC0" w:rsidR="000363FD" w:rsidRPr="00F04A2A" w:rsidRDefault="000363FD" w:rsidP="1D7062DE">
            <w:pPr>
              <w:rPr>
                <w:sz w:val="18"/>
                <w:szCs w:val="18"/>
              </w:rPr>
            </w:pPr>
            <w:r w:rsidRPr="00F04A2A">
              <w:rPr>
                <w:sz w:val="18"/>
                <w:szCs w:val="18"/>
              </w:rPr>
              <w:t>CASE STUDIES</w:t>
            </w:r>
          </w:p>
        </w:tc>
        <w:tc>
          <w:tcPr>
            <w:tcW w:w="4521" w:type="dxa"/>
          </w:tcPr>
          <w:p w14:paraId="3F14CB93" w14:textId="09BDC749" w:rsidR="000363FD" w:rsidRPr="00F04A2A" w:rsidRDefault="000363FD" w:rsidP="1D7062DE">
            <w:pPr>
              <w:rPr>
                <w:sz w:val="18"/>
                <w:szCs w:val="18"/>
              </w:rPr>
            </w:pPr>
            <w:r w:rsidRPr="00F04A2A">
              <w:rPr>
                <w:sz w:val="18"/>
                <w:szCs w:val="18"/>
              </w:rPr>
              <w:t>What impact did Jenner's development of the vaccination have on the prevention of disease?</w:t>
            </w:r>
          </w:p>
        </w:tc>
        <w:tc>
          <w:tcPr>
            <w:tcW w:w="841" w:type="dxa"/>
          </w:tcPr>
          <w:p w14:paraId="1BD28C17" w14:textId="77777777" w:rsidR="000363FD" w:rsidRPr="000363FD" w:rsidRDefault="000363FD" w:rsidP="1D7062DE">
            <w:pPr>
              <w:jc w:val="center"/>
              <w:rPr>
                <w:sz w:val="18"/>
                <w:szCs w:val="18"/>
                <w:highlight w:val="yellow"/>
              </w:rPr>
            </w:pPr>
          </w:p>
        </w:tc>
        <w:tc>
          <w:tcPr>
            <w:tcW w:w="735" w:type="dxa"/>
          </w:tcPr>
          <w:p w14:paraId="7754FEFB" w14:textId="77777777" w:rsidR="000363FD" w:rsidRPr="000363FD" w:rsidRDefault="000363FD" w:rsidP="1D7062DE">
            <w:pPr>
              <w:jc w:val="center"/>
              <w:rPr>
                <w:sz w:val="18"/>
                <w:szCs w:val="18"/>
                <w:highlight w:val="yellow"/>
              </w:rPr>
            </w:pPr>
          </w:p>
        </w:tc>
        <w:tc>
          <w:tcPr>
            <w:tcW w:w="691" w:type="dxa"/>
          </w:tcPr>
          <w:p w14:paraId="12C6DEF8" w14:textId="77777777" w:rsidR="000363FD" w:rsidRPr="000363FD" w:rsidRDefault="000363FD" w:rsidP="1D7062DE">
            <w:pPr>
              <w:jc w:val="center"/>
              <w:rPr>
                <w:sz w:val="18"/>
                <w:szCs w:val="18"/>
                <w:highlight w:val="yellow"/>
              </w:rPr>
            </w:pPr>
          </w:p>
        </w:tc>
      </w:tr>
      <w:tr w:rsidR="00130244" w:rsidRPr="000363FD" w14:paraId="25BAFFE9" w14:textId="77777777" w:rsidTr="1D7062DE">
        <w:tc>
          <w:tcPr>
            <w:tcW w:w="1194" w:type="dxa"/>
            <w:vMerge/>
          </w:tcPr>
          <w:p w14:paraId="0AC9DD6E" w14:textId="77777777" w:rsidR="000363FD" w:rsidRPr="00F04A2A" w:rsidRDefault="000363FD" w:rsidP="000363FD">
            <w:pPr>
              <w:rPr>
                <w:sz w:val="18"/>
                <w:szCs w:val="18"/>
              </w:rPr>
            </w:pPr>
          </w:p>
        </w:tc>
        <w:tc>
          <w:tcPr>
            <w:tcW w:w="1139" w:type="dxa"/>
            <w:vMerge/>
          </w:tcPr>
          <w:p w14:paraId="7D408446" w14:textId="77777777" w:rsidR="000363FD" w:rsidRPr="00F04A2A" w:rsidRDefault="000363FD" w:rsidP="000363FD">
            <w:pPr>
              <w:rPr>
                <w:sz w:val="18"/>
                <w:szCs w:val="18"/>
              </w:rPr>
            </w:pPr>
          </w:p>
        </w:tc>
        <w:tc>
          <w:tcPr>
            <w:tcW w:w="4521" w:type="dxa"/>
          </w:tcPr>
          <w:p w14:paraId="2F1F5DED" w14:textId="5092E99A" w:rsidR="000363FD" w:rsidRPr="00F04A2A" w:rsidRDefault="000363FD" w:rsidP="1D7062DE">
            <w:pPr>
              <w:rPr>
                <w:sz w:val="18"/>
                <w:szCs w:val="18"/>
              </w:rPr>
            </w:pPr>
            <w:r w:rsidRPr="00F04A2A">
              <w:rPr>
                <w:sz w:val="18"/>
                <w:szCs w:val="18"/>
              </w:rPr>
              <w:t>How did London attempt to prevent the spread of Cholera?  How significant was Dr John Snow in preventing the spread of Cholera from 1854?</w:t>
            </w:r>
          </w:p>
        </w:tc>
        <w:tc>
          <w:tcPr>
            <w:tcW w:w="841" w:type="dxa"/>
          </w:tcPr>
          <w:p w14:paraId="61632789" w14:textId="77777777" w:rsidR="000363FD" w:rsidRPr="000363FD" w:rsidRDefault="000363FD" w:rsidP="1D7062DE">
            <w:pPr>
              <w:jc w:val="center"/>
              <w:rPr>
                <w:sz w:val="18"/>
                <w:szCs w:val="18"/>
                <w:highlight w:val="yellow"/>
              </w:rPr>
            </w:pPr>
          </w:p>
        </w:tc>
        <w:tc>
          <w:tcPr>
            <w:tcW w:w="735" w:type="dxa"/>
          </w:tcPr>
          <w:p w14:paraId="33F095D3" w14:textId="77777777" w:rsidR="000363FD" w:rsidRPr="000363FD" w:rsidRDefault="000363FD" w:rsidP="1D7062DE">
            <w:pPr>
              <w:jc w:val="center"/>
              <w:rPr>
                <w:sz w:val="18"/>
                <w:szCs w:val="18"/>
                <w:highlight w:val="yellow"/>
              </w:rPr>
            </w:pPr>
          </w:p>
        </w:tc>
        <w:tc>
          <w:tcPr>
            <w:tcW w:w="691" w:type="dxa"/>
          </w:tcPr>
          <w:p w14:paraId="2FB09E70" w14:textId="77777777" w:rsidR="000363FD" w:rsidRPr="000363FD" w:rsidRDefault="000363FD" w:rsidP="1D7062DE">
            <w:pPr>
              <w:jc w:val="center"/>
              <w:rPr>
                <w:sz w:val="18"/>
                <w:szCs w:val="18"/>
                <w:highlight w:val="yellow"/>
              </w:rPr>
            </w:pPr>
          </w:p>
        </w:tc>
      </w:tr>
      <w:tr w:rsidR="00130244" w:rsidRPr="000363FD" w14:paraId="347141CF" w14:textId="77777777" w:rsidTr="1D7062DE">
        <w:tc>
          <w:tcPr>
            <w:tcW w:w="1194" w:type="dxa"/>
            <w:vMerge w:val="restart"/>
          </w:tcPr>
          <w:p w14:paraId="7397598A" w14:textId="2F18879F" w:rsidR="000363FD" w:rsidRPr="00F04A2A" w:rsidRDefault="000363FD" w:rsidP="1D7062DE">
            <w:pPr>
              <w:rPr>
                <w:sz w:val="18"/>
                <w:szCs w:val="18"/>
              </w:rPr>
            </w:pPr>
            <w:r w:rsidRPr="00F04A2A">
              <w:rPr>
                <w:sz w:val="18"/>
                <w:szCs w:val="18"/>
              </w:rPr>
              <w:lastRenderedPageBreak/>
              <w:t xml:space="preserve"> c1900- present: Medicine in modern Britain</w:t>
            </w:r>
          </w:p>
        </w:tc>
        <w:tc>
          <w:tcPr>
            <w:tcW w:w="1139" w:type="dxa"/>
            <w:vMerge w:val="restart"/>
          </w:tcPr>
          <w:p w14:paraId="1052E5B4" w14:textId="5B17ADF6" w:rsidR="000363FD" w:rsidRPr="00F04A2A" w:rsidRDefault="000363FD" w:rsidP="1D7062DE">
            <w:pPr>
              <w:rPr>
                <w:sz w:val="18"/>
                <w:szCs w:val="18"/>
              </w:rPr>
            </w:pPr>
            <w:r w:rsidRPr="00F04A2A">
              <w:rPr>
                <w:sz w:val="18"/>
                <w:szCs w:val="18"/>
              </w:rPr>
              <w:t>Ideas about the cause of disease and illness</w:t>
            </w:r>
          </w:p>
        </w:tc>
        <w:tc>
          <w:tcPr>
            <w:tcW w:w="4521" w:type="dxa"/>
          </w:tcPr>
          <w:p w14:paraId="5742EF19" w14:textId="36798FFB" w:rsidR="000363FD" w:rsidRPr="00F04A2A" w:rsidRDefault="000363FD" w:rsidP="1D7062DE">
            <w:pPr>
              <w:rPr>
                <w:sz w:val="18"/>
                <w:szCs w:val="18"/>
              </w:rPr>
            </w:pPr>
            <w:r w:rsidRPr="00F04A2A">
              <w:rPr>
                <w:sz w:val="18"/>
                <w:szCs w:val="18"/>
              </w:rPr>
              <w:t>How has knowledge of genetics advanced understanding of the spread of illness and disease?</w:t>
            </w:r>
          </w:p>
        </w:tc>
        <w:tc>
          <w:tcPr>
            <w:tcW w:w="841" w:type="dxa"/>
          </w:tcPr>
          <w:p w14:paraId="3DDB8193" w14:textId="77777777" w:rsidR="000363FD" w:rsidRPr="000363FD" w:rsidRDefault="000363FD" w:rsidP="1D7062DE">
            <w:pPr>
              <w:jc w:val="center"/>
              <w:rPr>
                <w:sz w:val="18"/>
                <w:szCs w:val="18"/>
                <w:highlight w:val="yellow"/>
              </w:rPr>
            </w:pPr>
          </w:p>
        </w:tc>
        <w:tc>
          <w:tcPr>
            <w:tcW w:w="735" w:type="dxa"/>
          </w:tcPr>
          <w:p w14:paraId="2906C908" w14:textId="77777777" w:rsidR="000363FD" w:rsidRPr="000363FD" w:rsidRDefault="000363FD" w:rsidP="1D7062DE">
            <w:pPr>
              <w:jc w:val="center"/>
              <w:rPr>
                <w:sz w:val="18"/>
                <w:szCs w:val="18"/>
                <w:highlight w:val="yellow"/>
              </w:rPr>
            </w:pPr>
          </w:p>
        </w:tc>
        <w:tc>
          <w:tcPr>
            <w:tcW w:w="691" w:type="dxa"/>
          </w:tcPr>
          <w:p w14:paraId="045B0F94" w14:textId="77777777" w:rsidR="000363FD" w:rsidRPr="000363FD" w:rsidRDefault="000363FD" w:rsidP="1D7062DE">
            <w:pPr>
              <w:jc w:val="center"/>
              <w:rPr>
                <w:sz w:val="18"/>
                <w:szCs w:val="18"/>
                <w:highlight w:val="yellow"/>
              </w:rPr>
            </w:pPr>
          </w:p>
        </w:tc>
      </w:tr>
      <w:tr w:rsidR="00130244" w:rsidRPr="000363FD" w14:paraId="72D7779C" w14:textId="77777777" w:rsidTr="1D7062DE">
        <w:tc>
          <w:tcPr>
            <w:tcW w:w="1194" w:type="dxa"/>
            <w:vMerge/>
          </w:tcPr>
          <w:p w14:paraId="12CBE4C8" w14:textId="77777777" w:rsidR="000363FD" w:rsidRPr="00F04A2A" w:rsidRDefault="000363FD" w:rsidP="000363FD">
            <w:pPr>
              <w:rPr>
                <w:sz w:val="18"/>
                <w:szCs w:val="18"/>
              </w:rPr>
            </w:pPr>
          </w:p>
        </w:tc>
        <w:tc>
          <w:tcPr>
            <w:tcW w:w="1139" w:type="dxa"/>
            <w:vMerge/>
          </w:tcPr>
          <w:p w14:paraId="33148E72" w14:textId="77777777" w:rsidR="000363FD" w:rsidRPr="00F04A2A" w:rsidRDefault="000363FD" w:rsidP="000363FD">
            <w:pPr>
              <w:rPr>
                <w:sz w:val="18"/>
                <w:szCs w:val="18"/>
              </w:rPr>
            </w:pPr>
          </w:p>
        </w:tc>
        <w:tc>
          <w:tcPr>
            <w:tcW w:w="4521" w:type="dxa"/>
          </w:tcPr>
          <w:p w14:paraId="36A97153" w14:textId="70957350" w:rsidR="000363FD" w:rsidRPr="00F04A2A" w:rsidRDefault="000363FD" w:rsidP="1D7062DE">
            <w:pPr>
              <w:rPr>
                <w:sz w:val="18"/>
                <w:szCs w:val="18"/>
              </w:rPr>
            </w:pPr>
            <w:r w:rsidRPr="00F04A2A">
              <w:rPr>
                <w:sz w:val="18"/>
                <w:szCs w:val="18"/>
              </w:rPr>
              <w:t>How has the influence of lifestyle factors advanced the understanding of illness and disease?</w:t>
            </w:r>
          </w:p>
        </w:tc>
        <w:tc>
          <w:tcPr>
            <w:tcW w:w="841" w:type="dxa"/>
          </w:tcPr>
          <w:p w14:paraId="1D6D42B0" w14:textId="77777777" w:rsidR="000363FD" w:rsidRPr="000363FD" w:rsidRDefault="000363FD" w:rsidP="1D7062DE">
            <w:pPr>
              <w:jc w:val="center"/>
              <w:rPr>
                <w:sz w:val="18"/>
                <w:szCs w:val="18"/>
                <w:highlight w:val="yellow"/>
              </w:rPr>
            </w:pPr>
          </w:p>
        </w:tc>
        <w:tc>
          <w:tcPr>
            <w:tcW w:w="735" w:type="dxa"/>
          </w:tcPr>
          <w:p w14:paraId="03A422FF" w14:textId="77777777" w:rsidR="000363FD" w:rsidRPr="000363FD" w:rsidRDefault="000363FD" w:rsidP="1D7062DE">
            <w:pPr>
              <w:jc w:val="center"/>
              <w:rPr>
                <w:sz w:val="18"/>
                <w:szCs w:val="18"/>
                <w:highlight w:val="yellow"/>
              </w:rPr>
            </w:pPr>
          </w:p>
        </w:tc>
        <w:tc>
          <w:tcPr>
            <w:tcW w:w="691" w:type="dxa"/>
          </w:tcPr>
          <w:p w14:paraId="4ADF47EF" w14:textId="77777777" w:rsidR="000363FD" w:rsidRPr="000363FD" w:rsidRDefault="000363FD" w:rsidP="1D7062DE">
            <w:pPr>
              <w:jc w:val="center"/>
              <w:rPr>
                <w:sz w:val="18"/>
                <w:szCs w:val="18"/>
                <w:highlight w:val="yellow"/>
              </w:rPr>
            </w:pPr>
          </w:p>
        </w:tc>
      </w:tr>
      <w:tr w:rsidR="00130244" w:rsidRPr="000363FD" w14:paraId="039EB207" w14:textId="77777777" w:rsidTr="1D7062DE">
        <w:tc>
          <w:tcPr>
            <w:tcW w:w="1194" w:type="dxa"/>
            <w:vMerge/>
          </w:tcPr>
          <w:p w14:paraId="7183DA59" w14:textId="77777777" w:rsidR="000363FD" w:rsidRPr="00F04A2A" w:rsidRDefault="000363FD" w:rsidP="000363FD">
            <w:pPr>
              <w:rPr>
                <w:sz w:val="18"/>
                <w:szCs w:val="18"/>
              </w:rPr>
            </w:pPr>
          </w:p>
        </w:tc>
        <w:tc>
          <w:tcPr>
            <w:tcW w:w="1139" w:type="dxa"/>
            <w:vMerge/>
          </w:tcPr>
          <w:p w14:paraId="6A5C8B14" w14:textId="77777777" w:rsidR="000363FD" w:rsidRPr="00F04A2A" w:rsidRDefault="000363FD" w:rsidP="000363FD">
            <w:pPr>
              <w:rPr>
                <w:sz w:val="18"/>
                <w:szCs w:val="18"/>
              </w:rPr>
            </w:pPr>
          </w:p>
        </w:tc>
        <w:tc>
          <w:tcPr>
            <w:tcW w:w="4521" w:type="dxa"/>
          </w:tcPr>
          <w:p w14:paraId="7B507D1E" w14:textId="3075A9D1" w:rsidR="000363FD" w:rsidRPr="00F04A2A" w:rsidRDefault="000363FD" w:rsidP="1D7062DE">
            <w:pPr>
              <w:rPr>
                <w:sz w:val="18"/>
                <w:szCs w:val="18"/>
              </w:rPr>
            </w:pPr>
            <w:r w:rsidRPr="00F04A2A">
              <w:rPr>
                <w:sz w:val="18"/>
                <w:szCs w:val="18"/>
              </w:rPr>
              <w:t>What impact has the availability of blood tests, scans and monitors had on the diagnosis of illness and disease?</w:t>
            </w:r>
          </w:p>
        </w:tc>
        <w:tc>
          <w:tcPr>
            <w:tcW w:w="841" w:type="dxa"/>
          </w:tcPr>
          <w:p w14:paraId="59DCD598" w14:textId="77777777" w:rsidR="000363FD" w:rsidRPr="000363FD" w:rsidRDefault="000363FD" w:rsidP="1D7062DE">
            <w:pPr>
              <w:jc w:val="center"/>
              <w:rPr>
                <w:sz w:val="18"/>
                <w:szCs w:val="18"/>
                <w:highlight w:val="yellow"/>
              </w:rPr>
            </w:pPr>
          </w:p>
        </w:tc>
        <w:tc>
          <w:tcPr>
            <w:tcW w:w="735" w:type="dxa"/>
          </w:tcPr>
          <w:p w14:paraId="07FAFF10" w14:textId="77777777" w:rsidR="000363FD" w:rsidRPr="000363FD" w:rsidRDefault="000363FD" w:rsidP="1D7062DE">
            <w:pPr>
              <w:jc w:val="center"/>
              <w:rPr>
                <w:sz w:val="18"/>
                <w:szCs w:val="18"/>
                <w:highlight w:val="yellow"/>
              </w:rPr>
            </w:pPr>
          </w:p>
        </w:tc>
        <w:tc>
          <w:tcPr>
            <w:tcW w:w="691" w:type="dxa"/>
          </w:tcPr>
          <w:p w14:paraId="4317D04B" w14:textId="77777777" w:rsidR="000363FD" w:rsidRPr="000363FD" w:rsidRDefault="000363FD" w:rsidP="1D7062DE">
            <w:pPr>
              <w:jc w:val="center"/>
              <w:rPr>
                <w:sz w:val="18"/>
                <w:szCs w:val="18"/>
                <w:highlight w:val="yellow"/>
              </w:rPr>
            </w:pPr>
          </w:p>
        </w:tc>
      </w:tr>
      <w:tr w:rsidR="00130244" w:rsidRPr="000363FD" w14:paraId="172656B6" w14:textId="77777777" w:rsidTr="1D7062DE">
        <w:tc>
          <w:tcPr>
            <w:tcW w:w="1194" w:type="dxa"/>
            <w:vMerge/>
          </w:tcPr>
          <w:p w14:paraId="5EA1F622" w14:textId="77777777" w:rsidR="000363FD" w:rsidRPr="00F04A2A" w:rsidRDefault="000363FD" w:rsidP="000363FD">
            <w:pPr>
              <w:rPr>
                <w:sz w:val="18"/>
                <w:szCs w:val="18"/>
              </w:rPr>
            </w:pPr>
          </w:p>
        </w:tc>
        <w:tc>
          <w:tcPr>
            <w:tcW w:w="1139" w:type="dxa"/>
            <w:vMerge w:val="restart"/>
          </w:tcPr>
          <w:p w14:paraId="066C5B22" w14:textId="2D00842E" w:rsidR="000363FD" w:rsidRPr="00F04A2A" w:rsidRDefault="000363FD" w:rsidP="1D7062DE">
            <w:pPr>
              <w:rPr>
                <w:sz w:val="18"/>
                <w:szCs w:val="18"/>
              </w:rPr>
            </w:pPr>
            <w:r w:rsidRPr="00F04A2A">
              <w:rPr>
                <w:sz w:val="18"/>
                <w:szCs w:val="18"/>
              </w:rPr>
              <w:t>Approaches to prevention and treatment</w:t>
            </w:r>
          </w:p>
        </w:tc>
        <w:tc>
          <w:tcPr>
            <w:tcW w:w="4521" w:type="dxa"/>
          </w:tcPr>
          <w:p w14:paraId="05F0E698" w14:textId="07DB969B" w:rsidR="000363FD" w:rsidRPr="00F04A2A" w:rsidRDefault="000363FD" w:rsidP="1D7062DE">
            <w:pPr>
              <w:rPr>
                <w:sz w:val="18"/>
                <w:szCs w:val="18"/>
              </w:rPr>
            </w:pPr>
            <w:r w:rsidRPr="00F04A2A">
              <w:rPr>
                <w:sz w:val="18"/>
                <w:szCs w:val="18"/>
              </w:rPr>
              <w:t>What impact has the NHS had on care and treatment?</w:t>
            </w:r>
          </w:p>
        </w:tc>
        <w:tc>
          <w:tcPr>
            <w:tcW w:w="841" w:type="dxa"/>
          </w:tcPr>
          <w:p w14:paraId="05CB1463" w14:textId="77777777" w:rsidR="000363FD" w:rsidRPr="000363FD" w:rsidRDefault="000363FD" w:rsidP="1D7062DE">
            <w:pPr>
              <w:jc w:val="center"/>
              <w:rPr>
                <w:sz w:val="18"/>
                <w:szCs w:val="18"/>
                <w:highlight w:val="yellow"/>
              </w:rPr>
            </w:pPr>
          </w:p>
        </w:tc>
        <w:tc>
          <w:tcPr>
            <w:tcW w:w="735" w:type="dxa"/>
          </w:tcPr>
          <w:p w14:paraId="5AD9D229" w14:textId="77777777" w:rsidR="000363FD" w:rsidRPr="000363FD" w:rsidRDefault="000363FD" w:rsidP="1D7062DE">
            <w:pPr>
              <w:jc w:val="center"/>
              <w:rPr>
                <w:sz w:val="18"/>
                <w:szCs w:val="18"/>
                <w:highlight w:val="yellow"/>
              </w:rPr>
            </w:pPr>
          </w:p>
        </w:tc>
        <w:tc>
          <w:tcPr>
            <w:tcW w:w="691" w:type="dxa"/>
          </w:tcPr>
          <w:p w14:paraId="71605193" w14:textId="77777777" w:rsidR="000363FD" w:rsidRPr="000363FD" w:rsidRDefault="000363FD" w:rsidP="1D7062DE">
            <w:pPr>
              <w:jc w:val="center"/>
              <w:rPr>
                <w:sz w:val="18"/>
                <w:szCs w:val="18"/>
                <w:highlight w:val="yellow"/>
              </w:rPr>
            </w:pPr>
          </w:p>
        </w:tc>
      </w:tr>
      <w:tr w:rsidR="00130244" w:rsidRPr="000363FD" w14:paraId="2B9880AC" w14:textId="77777777" w:rsidTr="1D7062DE">
        <w:tc>
          <w:tcPr>
            <w:tcW w:w="1194" w:type="dxa"/>
            <w:vMerge/>
          </w:tcPr>
          <w:p w14:paraId="41250ECD" w14:textId="77777777" w:rsidR="000363FD" w:rsidRPr="00F04A2A" w:rsidRDefault="000363FD" w:rsidP="000363FD">
            <w:pPr>
              <w:rPr>
                <w:sz w:val="18"/>
                <w:szCs w:val="18"/>
              </w:rPr>
            </w:pPr>
          </w:p>
        </w:tc>
        <w:tc>
          <w:tcPr>
            <w:tcW w:w="1139" w:type="dxa"/>
            <w:vMerge/>
          </w:tcPr>
          <w:p w14:paraId="45B5B8A5" w14:textId="77777777" w:rsidR="000363FD" w:rsidRPr="00F04A2A" w:rsidRDefault="000363FD" w:rsidP="000363FD">
            <w:pPr>
              <w:rPr>
                <w:sz w:val="18"/>
                <w:szCs w:val="18"/>
              </w:rPr>
            </w:pPr>
          </w:p>
        </w:tc>
        <w:tc>
          <w:tcPr>
            <w:tcW w:w="4521" w:type="dxa"/>
          </w:tcPr>
          <w:p w14:paraId="67797A8A" w14:textId="0E2D6D23" w:rsidR="000363FD" w:rsidRPr="00F04A2A" w:rsidRDefault="000363FD" w:rsidP="1D7062DE">
            <w:pPr>
              <w:rPr>
                <w:sz w:val="18"/>
                <w:szCs w:val="18"/>
              </w:rPr>
            </w:pPr>
            <w:r w:rsidRPr="00F04A2A">
              <w:rPr>
                <w:sz w:val="18"/>
                <w:szCs w:val="18"/>
              </w:rPr>
              <w:t>What has been the impact of science and technology on care and treatment?  (advances in medicines, including magic bullets and antibiotics.)</w:t>
            </w:r>
          </w:p>
        </w:tc>
        <w:tc>
          <w:tcPr>
            <w:tcW w:w="841" w:type="dxa"/>
          </w:tcPr>
          <w:p w14:paraId="3A5EEFDA" w14:textId="77777777" w:rsidR="000363FD" w:rsidRPr="000363FD" w:rsidRDefault="000363FD" w:rsidP="1D7062DE">
            <w:pPr>
              <w:jc w:val="center"/>
              <w:rPr>
                <w:sz w:val="18"/>
                <w:szCs w:val="18"/>
                <w:highlight w:val="yellow"/>
              </w:rPr>
            </w:pPr>
          </w:p>
        </w:tc>
        <w:tc>
          <w:tcPr>
            <w:tcW w:w="735" w:type="dxa"/>
          </w:tcPr>
          <w:p w14:paraId="6724515D" w14:textId="77777777" w:rsidR="000363FD" w:rsidRPr="000363FD" w:rsidRDefault="000363FD" w:rsidP="1D7062DE">
            <w:pPr>
              <w:jc w:val="center"/>
              <w:rPr>
                <w:sz w:val="18"/>
                <w:szCs w:val="18"/>
                <w:highlight w:val="yellow"/>
              </w:rPr>
            </w:pPr>
          </w:p>
        </w:tc>
        <w:tc>
          <w:tcPr>
            <w:tcW w:w="691" w:type="dxa"/>
          </w:tcPr>
          <w:p w14:paraId="77524E73" w14:textId="77777777" w:rsidR="000363FD" w:rsidRPr="000363FD" w:rsidRDefault="000363FD" w:rsidP="1D7062DE">
            <w:pPr>
              <w:jc w:val="center"/>
              <w:rPr>
                <w:sz w:val="18"/>
                <w:szCs w:val="18"/>
                <w:highlight w:val="yellow"/>
              </w:rPr>
            </w:pPr>
          </w:p>
        </w:tc>
      </w:tr>
      <w:tr w:rsidR="00130244" w:rsidRPr="000363FD" w14:paraId="6D5E30EC" w14:textId="77777777" w:rsidTr="1D7062DE">
        <w:tc>
          <w:tcPr>
            <w:tcW w:w="1194" w:type="dxa"/>
            <w:vMerge/>
          </w:tcPr>
          <w:p w14:paraId="77DB92C1" w14:textId="77777777" w:rsidR="000363FD" w:rsidRPr="00F04A2A" w:rsidRDefault="000363FD" w:rsidP="000363FD">
            <w:pPr>
              <w:rPr>
                <w:sz w:val="18"/>
                <w:szCs w:val="18"/>
              </w:rPr>
            </w:pPr>
          </w:p>
        </w:tc>
        <w:tc>
          <w:tcPr>
            <w:tcW w:w="1139" w:type="dxa"/>
            <w:vMerge/>
          </w:tcPr>
          <w:p w14:paraId="3D99FFFB" w14:textId="77777777" w:rsidR="000363FD" w:rsidRPr="00F04A2A" w:rsidRDefault="000363FD" w:rsidP="000363FD">
            <w:pPr>
              <w:rPr>
                <w:sz w:val="18"/>
                <w:szCs w:val="18"/>
              </w:rPr>
            </w:pPr>
          </w:p>
        </w:tc>
        <w:tc>
          <w:tcPr>
            <w:tcW w:w="4521" w:type="dxa"/>
          </w:tcPr>
          <w:p w14:paraId="57FE226A" w14:textId="7FC08D5C" w:rsidR="000363FD" w:rsidRPr="00F04A2A" w:rsidRDefault="000363FD" w:rsidP="1D7062DE">
            <w:pPr>
              <w:rPr>
                <w:sz w:val="18"/>
                <w:szCs w:val="18"/>
              </w:rPr>
            </w:pPr>
            <w:r w:rsidRPr="00F04A2A">
              <w:rPr>
                <w:sz w:val="18"/>
                <w:szCs w:val="18"/>
              </w:rPr>
              <w:t>How significant has science and technology been in improving surgical treatmetn in hospitals?</w:t>
            </w:r>
          </w:p>
        </w:tc>
        <w:tc>
          <w:tcPr>
            <w:tcW w:w="841" w:type="dxa"/>
          </w:tcPr>
          <w:p w14:paraId="4B7B1B5E" w14:textId="77777777" w:rsidR="000363FD" w:rsidRPr="000363FD" w:rsidRDefault="000363FD" w:rsidP="1D7062DE">
            <w:pPr>
              <w:jc w:val="center"/>
              <w:rPr>
                <w:sz w:val="18"/>
                <w:szCs w:val="18"/>
                <w:highlight w:val="yellow"/>
              </w:rPr>
            </w:pPr>
          </w:p>
        </w:tc>
        <w:tc>
          <w:tcPr>
            <w:tcW w:w="735" w:type="dxa"/>
          </w:tcPr>
          <w:p w14:paraId="4CD5BD57" w14:textId="77777777" w:rsidR="000363FD" w:rsidRPr="000363FD" w:rsidRDefault="000363FD" w:rsidP="1D7062DE">
            <w:pPr>
              <w:jc w:val="center"/>
              <w:rPr>
                <w:sz w:val="18"/>
                <w:szCs w:val="18"/>
                <w:highlight w:val="yellow"/>
              </w:rPr>
            </w:pPr>
          </w:p>
        </w:tc>
        <w:tc>
          <w:tcPr>
            <w:tcW w:w="691" w:type="dxa"/>
          </w:tcPr>
          <w:p w14:paraId="3ECD846D" w14:textId="77777777" w:rsidR="000363FD" w:rsidRPr="000363FD" w:rsidRDefault="000363FD" w:rsidP="1D7062DE">
            <w:pPr>
              <w:jc w:val="center"/>
              <w:rPr>
                <w:sz w:val="18"/>
                <w:szCs w:val="18"/>
                <w:highlight w:val="yellow"/>
              </w:rPr>
            </w:pPr>
          </w:p>
        </w:tc>
      </w:tr>
      <w:tr w:rsidR="00130244" w:rsidRPr="000363FD" w14:paraId="46881999" w14:textId="77777777" w:rsidTr="1D7062DE">
        <w:tc>
          <w:tcPr>
            <w:tcW w:w="1194" w:type="dxa"/>
            <w:vMerge/>
          </w:tcPr>
          <w:p w14:paraId="5F6AC190" w14:textId="77777777" w:rsidR="000363FD" w:rsidRPr="00F04A2A" w:rsidRDefault="000363FD" w:rsidP="000363FD">
            <w:pPr>
              <w:rPr>
                <w:sz w:val="18"/>
                <w:szCs w:val="18"/>
              </w:rPr>
            </w:pPr>
          </w:p>
        </w:tc>
        <w:tc>
          <w:tcPr>
            <w:tcW w:w="1139" w:type="dxa"/>
            <w:vMerge/>
          </w:tcPr>
          <w:p w14:paraId="1D90A1C8" w14:textId="77777777" w:rsidR="000363FD" w:rsidRPr="00F04A2A" w:rsidRDefault="000363FD" w:rsidP="000363FD">
            <w:pPr>
              <w:rPr>
                <w:sz w:val="18"/>
                <w:szCs w:val="18"/>
              </w:rPr>
            </w:pPr>
          </w:p>
        </w:tc>
        <w:tc>
          <w:tcPr>
            <w:tcW w:w="4521" w:type="dxa"/>
          </w:tcPr>
          <w:p w14:paraId="509B41C8" w14:textId="18FC04BA" w:rsidR="000363FD" w:rsidRPr="00F04A2A" w:rsidRDefault="000363FD" w:rsidP="1D7062DE">
            <w:pPr>
              <w:rPr>
                <w:sz w:val="18"/>
                <w:szCs w:val="18"/>
              </w:rPr>
            </w:pPr>
            <w:r w:rsidRPr="00F04A2A">
              <w:rPr>
                <w:sz w:val="18"/>
                <w:szCs w:val="18"/>
              </w:rPr>
              <w:t>What new approaches to prevention have been developed?</w:t>
            </w:r>
          </w:p>
        </w:tc>
        <w:tc>
          <w:tcPr>
            <w:tcW w:w="841" w:type="dxa"/>
          </w:tcPr>
          <w:p w14:paraId="6F378479" w14:textId="77777777" w:rsidR="000363FD" w:rsidRPr="000363FD" w:rsidRDefault="000363FD" w:rsidP="1D7062DE">
            <w:pPr>
              <w:jc w:val="center"/>
              <w:rPr>
                <w:sz w:val="18"/>
                <w:szCs w:val="18"/>
                <w:highlight w:val="yellow"/>
              </w:rPr>
            </w:pPr>
          </w:p>
        </w:tc>
        <w:tc>
          <w:tcPr>
            <w:tcW w:w="735" w:type="dxa"/>
          </w:tcPr>
          <w:p w14:paraId="3FE20899" w14:textId="77777777" w:rsidR="000363FD" w:rsidRPr="000363FD" w:rsidRDefault="000363FD" w:rsidP="1D7062DE">
            <w:pPr>
              <w:jc w:val="center"/>
              <w:rPr>
                <w:sz w:val="18"/>
                <w:szCs w:val="18"/>
                <w:highlight w:val="yellow"/>
              </w:rPr>
            </w:pPr>
          </w:p>
        </w:tc>
        <w:tc>
          <w:tcPr>
            <w:tcW w:w="691" w:type="dxa"/>
          </w:tcPr>
          <w:p w14:paraId="5D70AC1F" w14:textId="77777777" w:rsidR="000363FD" w:rsidRPr="000363FD" w:rsidRDefault="000363FD" w:rsidP="1D7062DE">
            <w:pPr>
              <w:jc w:val="center"/>
              <w:rPr>
                <w:sz w:val="18"/>
                <w:szCs w:val="18"/>
                <w:highlight w:val="yellow"/>
              </w:rPr>
            </w:pPr>
          </w:p>
        </w:tc>
      </w:tr>
      <w:tr w:rsidR="00130244" w:rsidRPr="000363FD" w14:paraId="15E0E630" w14:textId="77777777" w:rsidTr="1D7062DE">
        <w:tc>
          <w:tcPr>
            <w:tcW w:w="1194" w:type="dxa"/>
            <w:vMerge/>
          </w:tcPr>
          <w:p w14:paraId="2680B83E" w14:textId="77777777" w:rsidR="000363FD" w:rsidRPr="00F04A2A" w:rsidRDefault="000363FD" w:rsidP="000363FD">
            <w:pPr>
              <w:rPr>
                <w:sz w:val="18"/>
                <w:szCs w:val="18"/>
              </w:rPr>
            </w:pPr>
          </w:p>
        </w:tc>
        <w:tc>
          <w:tcPr>
            <w:tcW w:w="1139" w:type="dxa"/>
            <w:vMerge w:val="restart"/>
          </w:tcPr>
          <w:p w14:paraId="3328F77E" w14:textId="174E0241" w:rsidR="000363FD" w:rsidRPr="00F04A2A" w:rsidRDefault="000363FD" w:rsidP="1D7062DE">
            <w:pPr>
              <w:rPr>
                <w:sz w:val="18"/>
                <w:szCs w:val="18"/>
              </w:rPr>
            </w:pPr>
            <w:r w:rsidRPr="00F04A2A">
              <w:rPr>
                <w:sz w:val="18"/>
                <w:szCs w:val="18"/>
              </w:rPr>
              <w:t>CASE STUDIES</w:t>
            </w:r>
          </w:p>
        </w:tc>
        <w:tc>
          <w:tcPr>
            <w:tcW w:w="4521" w:type="dxa"/>
          </w:tcPr>
          <w:p w14:paraId="45AB75DD" w14:textId="26B9314F" w:rsidR="000363FD" w:rsidRPr="00F04A2A" w:rsidRDefault="000363FD" w:rsidP="1D7062DE">
            <w:pPr>
              <w:rPr>
                <w:sz w:val="18"/>
                <w:szCs w:val="18"/>
              </w:rPr>
            </w:pPr>
            <w:r w:rsidRPr="00F04A2A">
              <w:rPr>
                <w:sz w:val="18"/>
                <w:szCs w:val="18"/>
              </w:rPr>
              <w:t>How significant were individuals in the development of penicillin?</w:t>
            </w:r>
          </w:p>
        </w:tc>
        <w:tc>
          <w:tcPr>
            <w:tcW w:w="841" w:type="dxa"/>
          </w:tcPr>
          <w:p w14:paraId="5DD57800" w14:textId="77777777" w:rsidR="000363FD" w:rsidRPr="000363FD" w:rsidRDefault="000363FD" w:rsidP="1D7062DE">
            <w:pPr>
              <w:jc w:val="center"/>
              <w:rPr>
                <w:sz w:val="18"/>
                <w:szCs w:val="18"/>
                <w:highlight w:val="yellow"/>
              </w:rPr>
            </w:pPr>
          </w:p>
        </w:tc>
        <w:tc>
          <w:tcPr>
            <w:tcW w:w="735" w:type="dxa"/>
          </w:tcPr>
          <w:p w14:paraId="6169743C" w14:textId="77777777" w:rsidR="000363FD" w:rsidRPr="000363FD" w:rsidRDefault="000363FD" w:rsidP="1D7062DE">
            <w:pPr>
              <w:jc w:val="center"/>
              <w:rPr>
                <w:sz w:val="18"/>
                <w:szCs w:val="18"/>
                <w:highlight w:val="yellow"/>
              </w:rPr>
            </w:pPr>
          </w:p>
        </w:tc>
        <w:tc>
          <w:tcPr>
            <w:tcW w:w="691" w:type="dxa"/>
          </w:tcPr>
          <w:p w14:paraId="259D12A4" w14:textId="77777777" w:rsidR="000363FD" w:rsidRPr="000363FD" w:rsidRDefault="000363FD" w:rsidP="1D7062DE">
            <w:pPr>
              <w:jc w:val="center"/>
              <w:rPr>
                <w:sz w:val="18"/>
                <w:szCs w:val="18"/>
                <w:highlight w:val="yellow"/>
              </w:rPr>
            </w:pPr>
          </w:p>
        </w:tc>
      </w:tr>
      <w:tr w:rsidR="00130244" w:rsidRPr="000363FD" w14:paraId="35012333" w14:textId="77777777" w:rsidTr="1D7062DE">
        <w:tc>
          <w:tcPr>
            <w:tcW w:w="1194" w:type="dxa"/>
            <w:vMerge/>
          </w:tcPr>
          <w:p w14:paraId="5D56CD05" w14:textId="77777777" w:rsidR="000363FD" w:rsidRPr="00F04A2A" w:rsidRDefault="000363FD" w:rsidP="000363FD">
            <w:pPr>
              <w:rPr>
                <w:sz w:val="18"/>
                <w:szCs w:val="18"/>
              </w:rPr>
            </w:pPr>
          </w:p>
        </w:tc>
        <w:tc>
          <w:tcPr>
            <w:tcW w:w="1139" w:type="dxa"/>
            <w:vMerge/>
          </w:tcPr>
          <w:p w14:paraId="66041487" w14:textId="77777777" w:rsidR="000363FD" w:rsidRPr="00F04A2A" w:rsidRDefault="000363FD" w:rsidP="000363FD">
            <w:pPr>
              <w:rPr>
                <w:sz w:val="18"/>
                <w:szCs w:val="18"/>
              </w:rPr>
            </w:pPr>
          </w:p>
        </w:tc>
        <w:tc>
          <w:tcPr>
            <w:tcW w:w="4521" w:type="dxa"/>
          </w:tcPr>
          <w:p w14:paraId="45946578" w14:textId="29A5784C" w:rsidR="000363FD" w:rsidRPr="00F04A2A" w:rsidRDefault="000363FD" w:rsidP="1D7062DE">
            <w:pPr>
              <w:rPr>
                <w:sz w:val="18"/>
                <w:szCs w:val="18"/>
              </w:rPr>
            </w:pPr>
            <w:r w:rsidRPr="00F04A2A">
              <w:rPr>
                <w:sz w:val="18"/>
                <w:szCs w:val="18"/>
              </w:rPr>
              <w:t>What developments have taken place in the fight against lung cancer in the C21st?</w:t>
            </w:r>
          </w:p>
        </w:tc>
        <w:tc>
          <w:tcPr>
            <w:tcW w:w="841" w:type="dxa"/>
          </w:tcPr>
          <w:p w14:paraId="6905920B" w14:textId="77777777" w:rsidR="000363FD" w:rsidRPr="000363FD" w:rsidRDefault="000363FD" w:rsidP="1D7062DE">
            <w:pPr>
              <w:jc w:val="center"/>
              <w:rPr>
                <w:sz w:val="18"/>
                <w:szCs w:val="18"/>
                <w:highlight w:val="yellow"/>
              </w:rPr>
            </w:pPr>
          </w:p>
        </w:tc>
        <w:tc>
          <w:tcPr>
            <w:tcW w:w="735" w:type="dxa"/>
          </w:tcPr>
          <w:p w14:paraId="15C0ADF4" w14:textId="77777777" w:rsidR="000363FD" w:rsidRPr="000363FD" w:rsidRDefault="000363FD" w:rsidP="1D7062DE">
            <w:pPr>
              <w:jc w:val="center"/>
              <w:rPr>
                <w:sz w:val="18"/>
                <w:szCs w:val="18"/>
                <w:highlight w:val="yellow"/>
              </w:rPr>
            </w:pPr>
          </w:p>
        </w:tc>
        <w:tc>
          <w:tcPr>
            <w:tcW w:w="691" w:type="dxa"/>
          </w:tcPr>
          <w:p w14:paraId="1BDE2A15" w14:textId="77777777" w:rsidR="000363FD" w:rsidRPr="000363FD" w:rsidRDefault="000363FD" w:rsidP="1D7062DE">
            <w:pPr>
              <w:jc w:val="center"/>
              <w:rPr>
                <w:sz w:val="18"/>
                <w:szCs w:val="18"/>
                <w:highlight w:val="yellow"/>
              </w:rPr>
            </w:pPr>
          </w:p>
        </w:tc>
      </w:tr>
    </w:tbl>
    <w:p w14:paraId="7549ED8D" w14:textId="6DAAA829" w:rsidR="0008694E" w:rsidRPr="0008694E" w:rsidRDefault="0008694E" w:rsidP="1D7062DE">
      <w:pPr>
        <w:rPr>
          <w:sz w:val="18"/>
          <w:szCs w:val="18"/>
          <w:highlight w:val="yellow"/>
          <w:u w:val="single"/>
        </w:rPr>
      </w:pPr>
      <w:r>
        <w:br/>
      </w:r>
    </w:p>
    <w:tbl>
      <w:tblPr>
        <w:tblStyle w:val="TableGrid"/>
        <w:tblW w:w="8713" w:type="dxa"/>
        <w:tblInd w:w="-5" w:type="dxa"/>
        <w:tblLook w:val="04A0" w:firstRow="1" w:lastRow="0" w:firstColumn="1" w:lastColumn="0" w:noHBand="0" w:noVBand="1"/>
      </w:tblPr>
      <w:tblGrid>
        <w:gridCol w:w="1667"/>
        <w:gridCol w:w="5055"/>
        <w:gridCol w:w="565"/>
        <w:gridCol w:w="735"/>
        <w:gridCol w:w="691"/>
      </w:tblGrid>
      <w:tr w:rsidR="00130244" w:rsidRPr="00610916" w14:paraId="15796D0D" w14:textId="77777777" w:rsidTr="1D7062DE">
        <w:tc>
          <w:tcPr>
            <w:tcW w:w="1667" w:type="dxa"/>
            <w:tcBorders>
              <w:top w:val="nil"/>
              <w:left w:val="nil"/>
              <w:right w:val="nil"/>
            </w:tcBorders>
          </w:tcPr>
          <w:p w14:paraId="4B1B7858" w14:textId="77777777" w:rsidR="00130244" w:rsidRPr="00610916" w:rsidRDefault="00130244" w:rsidP="1D7062DE">
            <w:pPr>
              <w:jc w:val="center"/>
              <w:rPr>
                <w:sz w:val="18"/>
                <w:szCs w:val="18"/>
                <w:highlight w:val="yellow"/>
              </w:rPr>
            </w:pPr>
          </w:p>
        </w:tc>
        <w:tc>
          <w:tcPr>
            <w:tcW w:w="5055" w:type="dxa"/>
            <w:tcBorders>
              <w:top w:val="nil"/>
              <w:left w:val="nil"/>
            </w:tcBorders>
          </w:tcPr>
          <w:p w14:paraId="77E4A0E8" w14:textId="77777777" w:rsidR="00130244" w:rsidRPr="00610916" w:rsidRDefault="00130244" w:rsidP="1D7062DE">
            <w:pPr>
              <w:jc w:val="center"/>
              <w:rPr>
                <w:sz w:val="18"/>
                <w:szCs w:val="18"/>
                <w:highlight w:val="yellow"/>
              </w:rPr>
            </w:pPr>
          </w:p>
        </w:tc>
        <w:tc>
          <w:tcPr>
            <w:tcW w:w="1991" w:type="dxa"/>
            <w:gridSpan w:val="3"/>
            <w:shd w:val="clear" w:color="auto" w:fill="auto"/>
          </w:tcPr>
          <w:p w14:paraId="361D19F4" w14:textId="65274BC9" w:rsidR="00130244" w:rsidRPr="006D7E39" w:rsidRDefault="00130244" w:rsidP="1D7062DE">
            <w:pPr>
              <w:jc w:val="center"/>
              <w:rPr>
                <w:sz w:val="18"/>
                <w:szCs w:val="18"/>
              </w:rPr>
            </w:pPr>
            <w:r w:rsidRPr="006D7E39">
              <w:rPr>
                <w:sz w:val="18"/>
                <w:szCs w:val="18"/>
              </w:rPr>
              <w:t>Self Assessment</w:t>
            </w:r>
          </w:p>
        </w:tc>
      </w:tr>
      <w:tr w:rsidR="0008694E" w:rsidRPr="00F04A2A" w14:paraId="2482700B" w14:textId="77777777" w:rsidTr="1D7062DE">
        <w:tc>
          <w:tcPr>
            <w:tcW w:w="1667" w:type="dxa"/>
            <w:tcBorders>
              <w:top w:val="single" w:sz="4" w:space="0" w:color="auto"/>
            </w:tcBorders>
          </w:tcPr>
          <w:p w14:paraId="60528FEE" w14:textId="77777777" w:rsidR="0008694E" w:rsidRPr="00F04A2A" w:rsidRDefault="0008694E" w:rsidP="1D7062DE">
            <w:pPr>
              <w:jc w:val="center"/>
              <w:rPr>
                <w:sz w:val="18"/>
                <w:szCs w:val="18"/>
              </w:rPr>
            </w:pPr>
            <w:r w:rsidRPr="00F04A2A">
              <w:rPr>
                <w:sz w:val="18"/>
                <w:szCs w:val="18"/>
              </w:rPr>
              <w:t>Topic</w:t>
            </w:r>
          </w:p>
        </w:tc>
        <w:tc>
          <w:tcPr>
            <w:tcW w:w="5055" w:type="dxa"/>
            <w:tcBorders>
              <w:top w:val="single" w:sz="4" w:space="0" w:color="auto"/>
            </w:tcBorders>
          </w:tcPr>
          <w:p w14:paraId="5A688576" w14:textId="77777777" w:rsidR="0008694E" w:rsidRPr="00F04A2A" w:rsidRDefault="0008694E" w:rsidP="1D7062DE">
            <w:pPr>
              <w:jc w:val="center"/>
              <w:rPr>
                <w:sz w:val="18"/>
                <w:szCs w:val="18"/>
              </w:rPr>
            </w:pPr>
            <w:r w:rsidRPr="00F04A2A">
              <w:rPr>
                <w:sz w:val="18"/>
                <w:szCs w:val="18"/>
              </w:rPr>
              <w:t>Key knowledge/skills</w:t>
            </w:r>
          </w:p>
        </w:tc>
        <w:tc>
          <w:tcPr>
            <w:tcW w:w="565" w:type="dxa"/>
            <w:shd w:val="clear" w:color="auto" w:fill="FF0000"/>
          </w:tcPr>
          <w:p w14:paraId="76D4DE33" w14:textId="77777777" w:rsidR="0008694E" w:rsidRPr="00F04A2A" w:rsidRDefault="0008694E" w:rsidP="1D7062DE">
            <w:pPr>
              <w:jc w:val="center"/>
              <w:rPr>
                <w:sz w:val="18"/>
                <w:szCs w:val="18"/>
              </w:rPr>
            </w:pPr>
            <w:r w:rsidRPr="00F04A2A">
              <w:rPr>
                <w:sz w:val="18"/>
                <w:szCs w:val="18"/>
              </w:rPr>
              <w:t>Red</w:t>
            </w:r>
          </w:p>
        </w:tc>
        <w:tc>
          <w:tcPr>
            <w:tcW w:w="735" w:type="dxa"/>
            <w:shd w:val="clear" w:color="auto" w:fill="FFC000" w:themeFill="accent4"/>
          </w:tcPr>
          <w:p w14:paraId="5F5D3EAA" w14:textId="77777777" w:rsidR="0008694E" w:rsidRPr="00F04A2A" w:rsidRDefault="0008694E" w:rsidP="1D7062DE">
            <w:pPr>
              <w:jc w:val="center"/>
              <w:rPr>
                <w:sz w:val="18"/>
                <w:szCs w:val="18"/>
              </w:rPr>
            </w:pPr>
            <w:r w:rsidRPr="00F04A2A">
              <w:rPr>
                <w:sz w:val="18"/>
                <w:szCs w:val="18"/>
              </w:rPr>
              <w:t>Amber</w:t>
            </w:r>
          </w:p>
        </w:tc>
        <w:tc>
          <w:tcPr>
            <w:tcW w:w="691" w:type="dxa"/>
            <w:shd w:val="clear" w:color="auto" w:fill="92D050"/>
          </w:tcPr>
          <w:p w14:paraId="1739EE94" w14:textId="77777777" w:rsidR="0008694E" w:rsidRPr="00F04A2A" w:rsidRDefault="0008694E" w:rsidP="1D7062DE">
            <w:pPr>
              <w:jc w:val="center"/>
              <w:rPr>
                <w:sz w:val="18"/>
                <w:szCs w:val="18"/>
              </w:rPr>
            </w:pPr>
            <w:r w:rsidRPr="00F04A2A">
              <w:rPr>
                <w:sz w:val="18"/>
                <w:szCs w:val="18"/>
              </w:rPr>
              <w:t>Green</w:t>
            </w:r>
          </w:p>
        </w:tc>
      </w:tr>
      <w:tr w:rsidR="00610916" w:rsidRPr="00F04A2A" w14:paraId="0280202C" w14:textId="77777777" w:rsidTr="1D7062DE">
        <w:tc>
          <w:tcPr>
            <w:tcW w:w="1667" w:type="dxa"/>
            <w:vMerge w:val="restart"/>
          </w:tcPr>
          <w:p w14:paraId="3B112C64" w14:textId="74DC690C" w:rsidR="00610916" w:rsidRPr="00F04A2A" w:rsidRDefault="2C2AB6CB" w:rsidP="1D7062DE">
            <w:pPr>
              <w:rPr>
                <w:sz w:val="18"/>
                <w:szCs w:val="18"/>
              </w:rPr>
            </w:pPr>
            <w:r w:rsidRPr="00F04A2A">
              <w:rPr>
                <w:sz w:val="18"/>
                <w:szCs w:val="18"/>
              </w:rPr>
              <w:t>The British sector of the Western Front, 1914-18: injuries, treatment and the trenches</w:t>
            </w:r>
          </w:p>
        </w:tc>
        <w:tc>
          <w:tcPr>
            <w:tcW w:w="5055" w:type="dxa"/>
          </w:tcPr>
          <w:p w14:paraId="1CE0BC5E" w14:textId="46B6D59D" w:rsidR="00610916" w:rsidRPr="00F04A2A" w:rsidRDefault="2C2AB6CB" w:rsidP="1D7062DE">
            <w:pPr>
              <w:rPr>
                <w:sz w:val="18"/>
                <w:szCs w:val="18"/>
              </w:rPr>
            </w:pPr>
            <w:r w:rsidRPr="00F04A2A">
              <w:rPr>
                <w:sz w:val="18"/>
                <w:szCs w:val="18"/>
              </w:rPr>
              <w:t>What was the British sector of the Western front and the theatre of war in Flanders and northern France?</w:t>
            </w:r>
          </w:p>
        </w:tc>
        <w:tc>
          <w:tcPr>
            <w:tcW w:w="565" w:type="dxa"/>
          </w:tcPr>
          <w:p w14:paraId="74A712ED" w14:textId="77777777" w:rsidR="00610916" w:rsidRPr="00F04A2A" w:rsidRDefault="00610916" w:rsidP="1D7062DE">
            <w:pPr>
              <w:jc w:val="center"/>
              <w:rPr>
                <w:sz w:val="18"/>
                <w:szCs w:val="18"/>
              </w:rPr>
            </w:pPr>
          </w:p>
        </w:tc>
        <w:tc>
          <w:tcPr>
            <w:tcW w:w="735" w:type="dxa"/>
          </w:tcPr>
          <w:p w14:paraId="488DF174" w14:textId="77777777" w:rsidR="00610916" w:rsidRPr="00F04A2A" w:rsidRDefault="00610916" w:rsidP="1D7062DE">
            <w:pPr>
              <w:jc w:val="center"/>
              <w:rPr>
                <w:sz w:val="18"/>
                <w:szCs w:val="18"/>
              </w:rPr>
            </w:pPr>
          </w:p>
        </w:tc>
        <w:tc>
          <w:tcPr>
            <w:tcW w:w="691" w:type="dxa"/>
          </w:tcPr>
          <w:p w14:paraId="0874C397" w14:textId="77777777" w:rsidR="00610916" w:rsidRPr="00F04A2A" w:rsidRDefault="00610916" w:rsidP="1D7062DE">
            <w:pPr>
              <w:jc w:val="center"/>
              <w:rPr>
                <w:sz w:val="18"/>
                <w:szCs w:val="18"/>
              </w:rPr>
            </w:pPr>
          </w:p>
        </w:tc>
      </w:tr>
      <w:tr w:rsidR="00610916" w:rsidRPr="00F04A2A" w14:paraId="2461B90D" w14:textId="77777777" w:rsidTr="1D7062DE">
        <w:tc>
          <w:tcPr>
            <w:tcW w:w="1667" w:type="dxa"/>
            <w:vMerge/>
          </w:tcPr>
          <w:p w14:paraId="085EE0D3" w14:textId="77777777" w:rsidR="00610916" w:rsidRPr="00F04A2A" w:rsidRDefault="00610916" w:rsidP="00610916">
            <w:pPr>
              <w:rPr>
                <w:sz w:val="18"/>
                <w:szCs w:val="18"/>
              </w:rPr>
            </w:pPr>
          </w:p>
        </w:tc>
        <w:tc>
          <w:tcPr>
            <w:tcW w:w="5055" w:type="dxa"/>
          </w:tcPr>
          <w:p w14:paraId="3AE3B1E8" w14:textId="6F2DC35F" w:rsidR="00610916" w:rsidRPr="00F04A2A" w:rsidRDefault="2C2AB6CB" w:rsidP="1D7062DE">
            <w:pPr>
              <w:rPr>
                <w:sz w:val="18"/>
                <w:szCs w:val="18"/>
              </w:rPr>
            </w:pPr>
            <w:r w:rsidRPr="00F04A2A">
              <w:rPr>
                <w:sz w:val="18"/>
                <w:szCs w:val="18"/>
              </w:rPr>
              <w:t>Describe the trench system.  How were mines used at Hill60 near Ypres? How were tunnels, caves and quarries used at Arras?  How was the nature of the terrain and problems of the transport and communications infrastructure significant for medical treatment?</w:t>
            </w:r>
          </w:p>
        </w:tc>
        <w:tc>
          <w:tcPr>
            <w:tcW w:w="565" w:type="dxa"/>
          </w:tcPr>
          <w:p w14:paraId="4C2CE50B" w14:textId="77777777" w:rsidR="00610916" w:rsidRPr="00F04A2A" w:rsidRDefault="00610916" w:rsidP="1D7062DE">
            <w:pPr>
              <w:jc w:val="center"/>
              <w:rPr>
                <w:sz w:val="18"/>
                <w:szCs w:val="18"/>
              </w:rPr>
            </w:pPr>
          </w:p>
        </w:tc>
        <w:tc>
          <w:tcPr>
            <w:tcW w:w="735" w:type="dxa"/>
          </w:tcPr>
          <w:p w14:paraId="715BA465" w14:textId="77777777" w:rsidR="00610916" w:rsidRPr="00F04A2A" w:rsidRDefault="00610916" w:rsidP="1D7062DE">
            <w:pPr>
              <w:jc w:val="center"/>
              <w:rPr>
                <w:sz w:val="18"/>
                <w:szCs w:val="18"/>
              </w:rPr>
            </w:pPr>
          </w:p>
        </w:tc>
        <w:tc>
          <w:tcPr>
            <w:tcW w:w="691" w:type="dxa"/>
          </w:tcPr>
          <w:p w14:paraId="63BEA8E1" w14:textId="77777777" w:rsidR="00610916" w:rsidRPr="00F04A2A" w:rsidRDefault="00610916" w:rsidP="1D7062DE">
            <w:pPr>
              <w:jc w:val="center"/>
              <w:rPr>
                <w:sz w:val="18"/>
                <w:szCs w:val="18"/>
              </w:rPr>
            </w:pPr>
          </w:p>
        </w:tc>
      </w:tr>
      <w:tr w:rsidR="00610916" w:rsidRPr="00F04A2A" w14:paraId="2E128892" w14:textId="77777777" w:rsidTr="1D7062DE">
        <w:tc>
          <w:tcPr>
            <w:tcW w:w="1667" w:type="dxa"/>
            <w:vMerge/>
          </w:tcPr>
          <w:p w14:paraId="5404DE1F" w14:textId="77777777" w:rsidR="00610916" w:rsidRPr="00F04A2A" w:rsidRDefault="00610916" w:rsidP="00610916">
            <w:pPr>
              <w:rPr>
                <w:sz w:val="18"/>
                <w:szCs w:val="18"/>
              </w:rPr>
            </w:pPr>
          </w:p>
        </w:tc>
        <w:tc>
          <w:tcPr>
            <w:tcW w:w="5055" w:type="dxa"/>
          </w:tcPr>
          <w:p w14:paraId="59CA2027" w14:textId="49ACFD76" w:rsidR="00610916" w:rsidRPr="00F04A2A" w:rsidRDefault="2C2AB6CB" w:rsidP="1D7062DE">
            <w:pPr>
              <w:rPr>
                <w:sz w:val="18"/>
                <w:szCs w:val="18"/>
              </w:rPr>
            </w:pPr>
            <w:r w:rsidRPr="00F04A2A">
              <w:rPr>
                <w:sz w:val="18"/>
                <w:szCs w:val="18"/>
              </w:rPr>
              <w:t>What conditions required medical treatment on the Western Front, including problems of ill health arising from the trench environment?  What was the nature of wounds from rifles and explosives?  What were the effects of gas attacks?</w:t>
            </w:r>
          </w:p>
        </w:tc>
        <w:tc>
          <w:tcPr>
            <w:tcW w:w="565" w:type="dxa"/>
          </w:tcPr>
          <w:p w14:paraId="3A4070A7" w14:textId="77777777" w:rsidR="00610916" w:rsidRPr="00F04A2A" w:rsidRDefault="00610916" w:rsidP="1D7062DE">
            <w:pPr>
              <w:jc w:val="center"/>
              <w:rPr>
                <w:sz w:val="18"/>
                <w:szCs w:val="18"/>
              </w:rPr>
            </w:pPr>
          </w:p>
        </w:tc>
        <w:tc>
          <w:tcPr>
            <w:tcW w:w="735" w:type="dxa"/>
          </w:tcPr>
          <w:p w14:paraId="552E9381" w14:textId="77777777" w:rsidR="00610916" w:rsidRPr="00F04A2A" w:rsidRDefault="00610916" w:rsidP="1D7062DE">
            <w:pPr>
              <w:jc w:val="center"/>
              <w:rPr>
                <w:sz w:val="18"/>
                <w:szCs w:val="18"/>
              </w:rPr>
            </w:pPr>
          </w:p>
        </w:tc>
        <w:tc>
          <w:tcPr>
            <w:tcW w:w="691" w:type="dxa"/>
          </w:tcPr>
          <w:p w14:paraId="76DD97B9" w14:textId="77777777" w:rsidR="00610916" w:rsidRPr="00F04A2A" w:rsidRDefault="00610916" w:rsidP="1D7062DE">
            <w:pPr>
              <w:jc w:val="center"/>
              <w:rPr>
                <w:sz w:val="18"/>
                <w:szCs w:val="18"/>
              </w:rPr>
            </w:pPr>
          </w:p>
        </w:tc>
      </w:tr>
      <w:tr w:rsidR="00610916" w:rsidRPr="00F04A2A" w14:paraId="4AA3EAE4" w14:textId="77777777" w:rsidTr="1D7062DE">
        <w:tc>
          <w:tcPr>
            <w:tcW w:w="1667" w:type="dxa"/>
            <w:vMerge/>
          </w:tcPr>
          <w:p w14:paraId="180E2654" w14:textId="77777777" w:rsidR="00610916" w:rsidRPr="00F04A2A" w:rsidRDefault="00610916" w:rsidP="00610916">
            <w:pPr>
              <w:rPr>
                <w:sz w:val="18"/>
                <w:szCs w:val="18"/>
              </w:rPr>
            </w:pPr>
          </w:p>
        </w:tc>
        <w:tc>
          <w:tcPr>
            <w:tcW w:w="5055" w:type="dxa"/>
          </w:tcPr>
          <w:p w14:paraId="71E11D75" w14:textId="720E6E03" w:rsidR="00610916" w:rsidRPr="00F04A2A" w:rsidRDefault="2C2AB6CB" w:rsidP="1D7062DE">
            <w:pPr>
              <w:rPr>
                <w:sz w:val="18"/>
                <w:szCs w:val="18"/>
              </w:rPr>
            </w:pPr>
            <w:r w:rsidRPr="00F04A2A">
              <w:rPr>
                <w:sz w:val="18"/>
                <w:szCs w:val="18"/>
              </w:rPr>
              <w:t>Describe the work of the RAMC and FANY.  Describe the system of transport: stretcher bearers, horse and motor ambulances.</w:t>
            </w:r>
          </w:p>
        </w:tc>
        <w:tc>
          <w:tcPr>
            <w:tcW w:w="565" w:type="dxa"/>
          </w:tcPr>
          <w:p w14:paraId="64341381" w14:textId="77777777" w:rsidR="00610916" w:rsidRPr="00F04A2A" w:rsidRDefault="00610916" w:rsidP="1D7062DE">
            <w:pPr>
              <w:jc w:val="center"/>
              <w:rPr>
                <w:sz w:val="18"/>
                <w:szCs w:val="18"/>
              </w:rPr>
            </w:pPr>
          </w:p>
        </w:tc>
        <w:tc>
          <w:tcPr>
            <w:tcW w:w="735" w:type="dxa"/>
          </w:tcPr>
          <w:p w14:paraId="3CDD1B66" w14:textId="77777777" w:rsidR="00610916" w:rsidRPr="00F04A2A" w:rsidRDefault="00610916" w:rsidP="1D7062DE">
            <w:pPr>
              <w:jc w:val="center"/>
              <w:rPr>
                <w:sz w:val="18"/>
                <w:szCs w:val="18"/>
              </w:rPr>
            </w:pPr>
          </w:p>
        </w:tc>
        <w:tc>
          <w:tcPr>
            <w:tcW w:w="691" w:type="dxa"/>
          </w:tcPr>
          <w:p w14:paraId="0970E23D" w14:textId="77777777" w:rsidR="00610916" w:rsidRPr="00F04A2A" w:rsidRDefault="00610916" w:rsidP="1D7062DE">
            <w:pPr>
              <w:jc w:val="center"/>
              <w:rPr>
                <w:sz w:val="18"/>
                <w:szCs w:val="18"/>
              </w:rPr>
            </w:pPr>
          </w:p>
        </w:tc>
      </w:tr>
      <w:tr w:rsidR="00610916" w:rsidRPr="00F04A2A" w14:paraId="528D8343" w14:textId="77777777" w:rsidTr="1D7062DE">
        <w:tc>
          <w:tcPr>
            <w:tcW w:w="1667" w:type="dxa"/>
            <w:vMerge/>
          </w:tcPr>
          <w:p w14:paraId="0D771788" w14:textId="77777777" w:rsidR="00610916" w:rsidRPr="00F04A2A" w:rsidRDefault="00610916" w:rsidP="00610916">
            <w:pPr>
              <w:rPr>
                <w:sz w:val="18"/>
                <w:szCs w:val="18"/>
              </w:rPr>
            </w:pPr>
          </w:p>
        </w:tc>
        <w:tc>
          <w:tcPr>
            <w:tcW w:w="5055" w:type="dxa"/>
          </w:tcPr>
          <w:p w14:paraId="2CCE62B2" w14:textId="4F2508C5" w:rsidR="00610916" w:rsidRPr="00F04A2A" w:rsidRDefault="2C2AB6CB" w:rsidP="62903123">
            <w:pPr>
              <w:rPr>
                <w:sz w:val="18"/>
                <w:szCs w:val="18"/>
              </w:rPr>
            </w:pPr>
            <w:r w:rsidRPr="00F04A2A">
              <w:rPr>
                <w:sz w:val="18"/>
                <w:szCs w:val="18"/>
              </w:rPr>
              <w:t>What were the stages of treatment areas?  Describe the underground hospital at Arras.</w:t>
            </w:r>
          </w:p>
        </w:tc>
        <w:tc>
          <w:tcPr>
            <w:tcW w:w="565" w:type="dxa"/>
          </w:tcPr>
          <w:p w14:paraId="04AD198A" w14:textId="77777777" w:rsidR="00610916" w:rsidRPr="00F04A2A" w:rsidRDefault="00610916" w:rsidP="00610916">
            <w:pPr>
              <w:jc w:val="center"/>
              <w:rPr>
                <w:sz w:val="18"/>
                <w:szCs w:val="18"/>
              </w:rPr>
            </w:pPr>
          </w:p>
        </w:tc>
        <w:tc>
          <w:tcPr>
            <w:tcW w:w="735" w:type="dxa"/>
          </w:tcPr>
          <w:p w14:paraId="7FB9728F" w14:textId="77777777" w:rsidR="00610916" w:rsidRPr="00F04A2A" w:rsidRDefault="00610916" w:rsidP="00610916">
            <w:pPr>
              <w:jc w:val="center"/>
              <w:rPr>
                <w:sz w:val="18"/>
                <w:szCs w:val="18"/>
              </w:rPr>
            </w:pPr>
          </w:p>
        </w:tc>
        <w:tc>
          <w:tcPr>
            <w:tcW w:w="691" w:type="dxa"/>
          </w:tcPr>
          <w:p w14:paraId="086CD755" w14:textId="77777777" w:rsidR="00610916" w:rsidRPr="00F04A2A" w:rsidRDefault="00610916" w:rsidP="00610916">
            <w:pPr>
              <w:jc w:val="center"/>
              <w:rPr>
                <w:sz w:val="18"/>
                <w:szCs w:val="18"/>
              </w:rPr>
            </w:pPr>
          </w:p>
        </w:tc>
      </w:tr>
      <w:tr w:rsidR="00610916" w:rsidRPr="00F04A2A" w14:paraId="3A658374" w14:textId="77777777" w:rsidTr="1D7062DE">
        <w:tc>
          <w:tcPr>
            <w:tcW w:w="1667" w:type="dxa"/>
            <w:vMerge/>
          </w:tcPr>
          <w:p w14:paraId="19F181B3" w14:textId="77777777" w:rsidR="00610916" w:rsidRPr="00F04A2A" w:rsidRDefault="00610916" w:rsidP="00610916">
            <w:pPr>
              <w:rPr>
                <w:sz w:val="18"/>
                <w:szCs w:val="18"/>
              </w:rPr>
            </w:pPr>
          </w:p>
        </w:tc>
        <w:tc>
          <w:tcPr>
            <w:tcW w:w="5055" w:type="dxa"/>
          </w:tcPr>
          <w:p w14:paraId="61097A21" w14:textId="5ACE5DBC" w:rsidR="00610916" w:rsidRPr="00F04A2A" w:rsidRDefault="2C2AB6CB" w:rsidP="62903123">
            <w:pPr>
              <w:rPr>
                <w:sz w:val="18"/>
                <w:szCs w:val="18"/>
              </w:rPr>
            </w:pPr>
            <w:r w:rsidRPr="00F04A2A">
              <w:rPr>
                <w:sz w:val="18"/>
                <w:szCs w:val="18"/>
              </w:rPr>
              <w:t xml:space="preserve">What was the significance of the Western Front for experiments in surgery and medicine?  </w:t>
            </w:r>
          </w:p>
        </w:tc>
        <w:tc>
          <w:tcPr>
            <w:tcW w:w="565" w:type="dxa"/>
          </w:tcPr>
          <w:p w14:paraId="439F367B" w14:textId="77777777" w:rsidR="00610916" w:rsidRPr="00F04A2A" w:rsidRDefault="00610916" w:rsidP="00610916">
            <w:pPr>
              <w:jc w:val="center"/>
              <w:rPr>
                <w:sz w:val="18"/>
                <w:szCs w:val="18"/>
              </w:rPr>
            </w:pPr>
          </w:p>
        </w:tc>
        <w:tc>
          <w:tcPr>
            <w:tcW w:w="735" w:type="dxa"/>
          </w:tcPr>
          <w:p w14:paraId="4DF9D524" w14:textId="77777777" w:rsidR="00610916" w:rsidRPr="00F04A2A" w:rsidRDefault="00610916" w:rsidP="00610916">
            <w:pPr>
              <w:jc w:val="center"/>
              <w:rPr>
                <w:sz w:val="18"/>
                <w:szCs w:val="18"/>
              </w:rPr>
            </w:pPr>
          </w:p>
        </w:tc>
        <w:tc>
          <w:tcPr>
            <w:tcW w:w="691" w:type="dxa"/>
          </w:tcPr>
          <w:p w14:paraId="0472925C" w14:textId="77777777" w:rsidR="00610916" w:rsidRPr="00F04A2A" w:rsidRDefault="00610916" w:rsidP="00610916">
            <w:pPr>
              <w:jc w:val="center"/>
              <w:rPr>
                <w:sz w:val="18"/>
                <w:szCs w:val="18"/>
              </w:rPr>
            </w:pPr>
          </w:p>
        </w:tc>
      </w:tr>
      <w:tr w:rsidR="00610916" w:rsidRPr="00F04A2A" w14:paraId="79A86161" w14:textId="77777777" w:rsidTr="1D7062DE">
        <w:tc>
          <w:tcPr>
            <w:tcW w:w="1667" w:type="dxa"/>
            <w:vMerge/>
          </w:tcPr>
          <w:p w14:paraId="6370BD2C" w14:textId="77777777" w:rsidR="00610916" w:rsidRPr="00F04A2A" w:rsidRDefault="00610916" w:rsidP="00610916">
            <w:pPr>
              <w:rPr>
                <w:sz w:val="18"/>
                <w:szCs w:val="18"/>
              </w:rPr>
            </w:pPr>
          </w:p>
        </w:tc>
        <w:tc>
          <w:tcPr>
            <w:tcW w:w="5055" w:type="dxa"/>
          </w:tcPr>
          <w:p w14:paraId="77163E7C" w14:textId="39EECBEA" w:rsidR="00610916" w:rsidRPr="00F04A2A" w:rsidRDefault="2C2AB6CB" w:rsidP="62903123">
            <w:pPr>
              <w:rPr>
                <w:sz w:val="18"/>
                <w:szCs w:val="18"/>
              </w:rPr>
            </w:pPr>
            <w:r w:rsidRPr="00F04A2A">
              <w:rPr>
                <w:sz w:val="18"/>
                <w:szCs w:val="18"/>
              </w:rPr>
              <w:t>How did the understanding of infection and move towards aseptic surgery develop during WW1?  In what ways did x-rays; blood transfusions and the storage of blood develop during WW1?</w:t>
            </w:r>
          </w:p>
        </w:tc>
        <w:tc>
          <w:tcPr>
            <w:tcW w:w="565" w:type="dxa"/>
          </w:tcPr>
          <w:p w14:paraId="2B6824C4" w14:textId="77777777" w:rsidR="00610916" w:rsidRPr="00F04A2A" w:rsidRDefault="00610916" w:rsidP="00610916">
            <w:pPr>
              <w:jc w:val="center"/>
              <w:rPr>
                <w:sz w:val="18"/>
                <w:szCs w:val="18"/>
              </w:rPr>
            </w:pPr>
          </w:p>
        </w:tc>
        <w:tc>
          <w:tcPr>
            <w:tcW w:w="735" w:type="dxa"/>
          </w:tcPr>
          <w:p w14:paraId="555747A5" w14:textId="77777777" w:rsidR="00610916" w:rsidRPr="00F04A2A" w:rsidRDefault="00610916" w:rsidP="00610916">
            <w:pPr>
              <w:jc w:val="center"/>
              <w:rPr>
                <w:sz w:val="18"/>
                <w:szCs w:val="18"/>
              </w:rPr>
            </w:pPr>
          </w:p>
        </w:tc>
        <w:tc>
          <w:tcPr>
            <w:tcW w:w="691" w:type="dxa"/>
          </w:tcPr>
          <w:p w14:paraId="106479FC" w14:textId="77777777" w:rsidR="00610916" w:rsidRPr="00F04A2A" w:rsidRDefault="00610916" w:rsidP="00610916">
            <w:pPr>
              <w:jc w:val="center"/>
              <w:rPr>
                <w:sz w:val="18"/>
                <w:szCs w:val="18"/>
              </w:rPr>
            </w:pPr>
          </w:p>
        </w:tc>
      </w:tr>
      <w:tr w:rsidR="00610916" w:rsidRPr="00F04A2A" w14:paraId="06A5DEE7" w14:textId="77777777" w:rsidTr="1D7062DE">
        <w:tc>
          <w:tcPr>
            <w:tcW w:w="1667" w:type="dxa"/>
            <w:vMerge w:val="restart"/>
          </w:tcPr>
          <w:p w14:paraId="4BACC637" w14:textId="1911A8F3" w:rsidR="00610916" w:rsidRPr="00F04A2A" w:rsidRDefault="2C2AB6CB" w:rsidP="62903123">
            <w:pPr>
              <w:rPr>
                <w:sz w:val="18"/>
                <w:szCs w:val="18"/>
              </w:rPr>
            </w:pPr>
            <w:r w:rsidRPr="00F04A2A">
              <w:rPr>
                <w:sz w:val="18"/>
                <w:szCs w:val="18"/>
              </w:rPr>
              <w:t>Knowledge, selection and use of sources for historical enquiries</w:t>
            </w:r>
          </w:p>
        </w:tc>
        <w:tc>
          <w:tcPr>
            <w:tcW w:w="5055" w:type="dxa"/>
          </w:tcPr>
          <w:p w14:paraId="3E3D0F1C" w14:textId="558B3D0E" w:rsidR="00610916" w:rsidRPr="00F04A2A" w:rsidRDefault="2C2AB6CB" w:rsidP="62903123">
            <w:pPr>
              <w:rPr>
                <w:sz w:val="18"/>
                <w:szCs w:val="18"/>
              </w:rPr>
            </w:pPr>
            <w:r w:rsidRPr="00F04A2A">
              <w:rPr>
                <w:sz w:val="18"/>
                <w:szCs w:val="18"/>
              </w:rPr>
              <w:t>What national sources are relevant to the period and issue?</w:t>
            </w:r>
          </w:p>
        </w:tc>
        <w:tc>
          <w:tcPr>
            <w:tcW w:w="565" w:type="dxa"/>
          </w:tcPr>
          <w:p w14:paraId="47798AED" w14:textId="77777777" w:rsidR="00610916" w:rsidRPr="00F04A2A" w:rsidRDefault="00610916" w:rsidP="00610916">
            <w:pPr>
              <w:jc w:val="center"/>
              <w:rPr>
                <w:sz w:val="18"/>
                <w:szCs w:val="18"/>
              </w:rPr>
            </w:pPr>
          </w:p>
        </w:tc>
        <w:tc>
          <w:tcPr>
            <w:tcW w:w="735" w:type="dxa"/>
          </w:tcPr>
          <w:p w14:paraId="1CD37334" w14:textId="77777777" w:rsidR="00610916" w:rsidRPr="00F04A2A" w:rsidRDefault="00610916" w:rsidP="00610916">
            <w:pPr>
              <w:jc w:val="center"/>
              <w:rPr>
                <w:sz w:val="18"/>
                <w:szCs w:val="18"/>
              </w:rPr>
            </w:pPr>
          </w:p>
        </w:tc>
        <w:tc>
          <w:tcPr>
            <w:tcW w:w="691" w:type="dxa"/>
          </w:tcPr>
          <w:p w14:paraId="76F741D7" w14:textId="77777777" w:rsidR="00610916" w:rsidRPr="00F04A2A" w:rsidRDefault="00610916" w:rsidP="00610916">
            <w:pPr>
              <w:jc w:val="center"/>
              <w:rPr>
                <w:sz w:val="18"/>
                <w:szCs w:val="18"/>
              </w:rPr>
            </w:pPr>
          </w:p>
        </w:tc>
      </w:tr>
      <w:tr w:rsidR="00610916" w:rsidRPr="00F04A2A" w14:paraId="282663A4" w14:textId="77777777" w:rsidTr="1D7062DE">
        <w:tc>
          <w:tcPr>
            <w:tcW w:w="1667" w:type="dxa"/>
            <w:vMerge/>
          </w:tcPr>
          <w:p w14:paraId="2464F8E5" w14:textId="77777777" w:rsidR="00610916" w:rsidRPr="00F04A2A" w:rsidRDefault="00610916" w:rsidP="00610916">
            <w:pPr>
              <w:rPr>
                <w:sz w:val="18"/>
                <w:szCs w:val="18"/>
              </w:rPr>
            </w:pPr>
          </w:p>
        </w:tc>
        <w:tc>
          <w:tcPr>
            <w:tcW w:w="5055" w:type="dxa"/>
          </w:tcPr>
          <w:p w14:paraId="50AD2CC7" w14:textId="59B22690" w:rsidR="00610916" w:rsidRPr="00F04A2A" w:rsidRDefault="2C2AB6CB" w:rsidP="62903123">
            <w:pPr>
              <w:rPr>
                <w:sz w:val="18"/>
                <w:szCs w:val="18"/>
              </w:rPr>
            </w:pPr>
            <w:r w:rsidRPr="00F04A2A">
              <w:rPr>
                <w:sz w:val="18"/>
                <w:szCs w:val="18"/>
              </w:rPr>
              <w:t>What local sources relevant to the period and issue?</w:t>
            </w:r>
          </w:p>
        </w:tc>
        <w:tc>
          <w:tcPr>
            <w:tcW w:w="565" w:type="dxa"/>
          </w:tcPr>
          <w:p w14:paraId="1E9BA1FE" w14:textId="77777777" w:rsidR="00610916" w:rsidRPr="00F04A2A" w:rsidRDefault="00610916" w:rsidP="00610916">
            <w:pPr>
              <w:jc w:val="center"/>
              <w:rPr>
                <w:sz w:val="18"/>
                <w:szCs w:val="18"/>
              </w:rPr>
            </w:pPr>
          </w:p>
        </w:tc>
        <w:tc>
          <w:tcPr>
            <w:tcW w:w="735" w:type="dxa"/>
          </w:tcPr>
          <w:p w14:paraId="53A23CA1" w14:textId="77777777" w:rsidR="00610916" w:rsidRPr="00F04A2A" w:rsidRDefault="00610916" w:rsidP="00610916">
            <w:pPr>
              <w:jc w:val="center"/>
              <w:rPr>
                <w:sz w:val="18"/>
                <w:szCs w:val="18"/>
              </w:rPr>
            </w:pPr>
          </w:p>
        </w:tc>
        <w:tc>
          <w:tcPr>
            <w:tcW w:w="691" w:type="dxa"/>
          </w:tcPr>
          <w:p w14:paraId="11FCBE8A" w14:textId="77777777" w:rsidR="00610916" w:rsidRPr="00F04A2A" w:rsidRDefault="00610916" w:rsidP="00610916">
            <w:pPr>
              <w:jc w:val="center"/>
              <w:rPr>
                <w:sz w:val="18"/>
                <w:szCs w:val="18"/>
              </w:rPr>
            </w:pPr>
          </w:p>
        </w:tc>
      </w:tr>
      <w:tr w:rsidR="00610916" w:rsidRPr="00F04A2A" w14:paraId="74821E4A" w14:textId="77777777" w:rsidTr="1D7062DE">
        <w:tc>
          <w:tcPr>
            <w:tcW w:w="1667" w:type="dxa"/>
            <w:vMerge/>
          </w:tcPr>
          <w:p w14:paraId="63C94432" w14:textId="77777777" w:rsidR="00610916" w:rsidRPr="00F04A2A" w:rsidRDefault="00610916" w:rsidP="00610916">
            <w:pPr>
              <w:rPr>
                <w:sz w:val="18"/>
                <w:szCs w:val="18"/>
              </w:rPr>
            </w:pPr>
          </w:p>
        </w:tc>
        <w:tc>
          <w:tcPr>
            <w:tcW w:w="5055" w:type="dxa"/>
          </w:tcPr>
          <w:p w14:paraId="3B4A2627" w14:textId="227E5268" w:rsidR="00610916" w:rsidRPr="00F04A2A" w:rsidRDefault="2C2AB6CB" w:rsidP="62903123">
            <w:pPr>
              <w:rPr>
                <w:sz w:val="18"/>
                <w:szCs w:val="18"/>
              </w:rPr>
            </w:pPr>
            <w:r w:rsidRPr="00F04A2A">
              <w:rPr>
                <w:sz w:val="18"/>
                <w:szCs w:val="18"/>
              </w:rPr>
              <w:t>What are the strengths and weaknesses of different types of source for specific enquiries?</w:t>
            </w:r>
          </w:p>
        </w:tc>
        <w:tc>
          <w:tcPr>
            <w:tcW w:w="565" w:type="dxa"/>
          </w:tcPr>
          <w:p w14:paraId="26A686E7" w14:textId="77777777" w:rsidR="00610916" w:rsidRPr="00F04A2A" w:rsidRDefault="00610916" w:rsidP="00610916">
            <w:pPr>
              <w:jc w:val="center"/>
              <w:rPr>
                <w:sz w:val="18"/>
                <w:szCs w:val="18"/>
              </w:rPr>
            </w:pPr>
          </w:p>
        </w:tc>
        <w:tc>
          <w:tcPr>
            <w:tcW w:w="735" w:type="dxa"/>
          </w:tcPr>
          <w:p w14:paraId="5D921280" w14:textId="77777777" w:rsidR="00610916" w:rsidRPr="00F04A2A" w:rsidRDefault="00610916" w:rsidP="00610916">
            <w:pPr>
              <w:jc w:val="center"/>
              <w:rPr>
                <w:sz w:val="18"/>
                <w:szCs w:val="18"/>
              </w:rPr>
            </w:pPr>
          </w:p>
        </w:tc>
        <w:tc>
          <w:tcPr>
            <w:tcW w:w="691" w:type="dxa"/>
          </w:tcPr>
          <w:p w14:paraId="47DC9663" w14:textId="77777777" w:rsidR="00610916" w:rsidRPr="00F04A2A" w:rsidRDefault="00610916" w:rsidP="00610916">
            <w:pPr>
              <w:jc w:val="center"/>
              <w:rPr>
                <w:sz w:val="18"/>
                <w:szCs w:val="18"/>
              </w:rPr>
            </w:pPr>
          </w:p>
        </w:tc>
      </w:tr>
      <w:tr w:rsidR="00610916" w:rsidRPr="00F04A2A" w14:paraId="232D2C8B" w14:textId="77777777" w:rsidTr="1D7062DE">
        <w:tc>
          <w:tcPr>
            <w:tcW w:w="1667" w:type="dxa"/>
            <w:vMerge/>
          </w:tcPr>
          <w:p w14:paraId="3ED10447" w14:textId="77777777" w:rsidR="00610916" w:rsidRPr="00F04A2A" w:rsidRDefault="00610916" w:rsidP="00610916">
            <w:pPr>
              <w:rPr>
                <w:sz w:val="18"/>
                <w:szCs w:val="18"/>
              </w:rPr>
            </w:pPr>
          </w:p>
        </w:tc>
        <w:tc>
          <w:tcPr>
            <w:tcW w:w="5055" w:type="dxa"/>
          </w:tcPr>
          <w:p w14:paraId="739DFA52" w14:textId="632C2F6E" w:rsidR="00610916" w:rsidRPr="00F04A2A" w:rsidRDefault="2C2AB6CB" w:rsidP="62903123">
            <w:pPr>
              <w:rPr>
                <w:sz w:val="18"/>
                <w:szCs w:val="18"/>
              </w:rPr>
            </w:pPr>
            <w:r w:rsidRPr="00F04A2A">
              <w:rPr>
                <w:sz w:val="18"/>
                <w:szCs w:val="18"/>
              </w:rPr>
              <w:t>How should you frame questions relevant to the pursuit of a specific enquiry?</w:t>
            </w:r>
          </w:p>
        </w:tc>
        <w:tc>
          <w:tcPr>
            <w:tcW w:w="565" w:type="dxa"/>
          </w:tcPr>
          <w:p w14:paraId="0E991686" w14:textId="77777777" w:rsidR="00610916" w:rsidRPr="00F04A2A" w:rsidRDefault="00610916" w:rsidP="00610916">
            <w:pPr>
              <w:jc w:val="center"/>
              <w:rPr>
                <w:sz w:val="18"/>
                <w:szCs w:val="18"/>
              </w:rPr>
            </w:pPr>
          </w:p>
        </w:tc>
        <w:tc>
          <w:tcPr>
            <w:tcW w:w="735" w:type="dxa"/>
          </w:tcPr>
          <w:p w14:paraId="2201DA8A" w14:textId="77777777" w:rsidR="00610916" w:rsidRPr="00F04A2A" w:rsidRDefault="00610916" w:rsidP="00610916">
            <w:pPr>
              <w:jc w:val="center"/>
              <w:rPr>
                <w:sz w:val="18"/>
                <w:szCs w:val="18"/>
              </w:rPr>
            </w:pPr>
          </w:p>
        </w:tc>
        <w:tc>
          <w:tcPr>
            <w:tcW w:w="691" w:type="dxa"/>
          </w:tcPr>
          <w:p w14:paraId="3C299B07" w14:textId="77777777" w:rsidR="00610916" w:rsidRPr="00F04A2A" w:rsidRDefault="00610916" w:rsidP="00610916">
            <w:pPr>
              <w:jc w:val="center"/>
              <w:rPr>
                <w:sz w:val="18"/>
                <w:szCs w:val="18"/>
              </w:rPr>
            </w:pPr>
          </w:p>
        </w:tc>
      </w:tr>
      <w:tr w:rsidR="00610916" w:rsidRPr="00F04A2A" w14:paraId="6EF64C96" w14:textId="77777777" w:rsidTr="1D7062DE">
        <w:tc>
          <w:tcPr>
            <w:tcW w:w="1667" w:type="dxa"/>
            <w:vMerge/>
          </w:tcPr>
          <w:p w14:paraId="17129189" w14:textId="77777777" w:rsidR="00610916" w:rsidRPr="00F04A2A" w:rsidRDefault="00610916" w:rsidP="00610916">
            <w:pPr>
              <w:rPr>
                <w:sz w:val="18"/>
                <w:szCs w:val="18"/>
              </w:rPr>
            </w:pPr>
          </w:p>
        </w:tc>
        <w:tc>
          <w:tcPr>
            <w:tcW w:w="5055" w:type="dxa"/>
          </w:tcPr>
          <w:p w14:paraId="3E6601B9" w14:textId="31246C06" w:rsidR="00610916" w:rsidRPr="00F04A2A" w:rsidRDefault="2C2AB6CB" w:rsidP="62903123">
            <w:pPr>
              <w:rPr>
                <w:sz w:val="18"/>
                <w:szCs w:val="18"/>
              </w:rPr>
            </w:pPr>
            <w:r w:rsidRPr="00F04A2A">
              <w:rPr>
                <w:sz w:val="18"/>
                <w:szCs w:val="18"/>
              </w:rPr>
              <w:t>How should you select appropriate sources for specific investigations?</w:t>
            </w:r>
          </w:p>
        </w:tc>
        <w:tc>
          <w:tcPr>
            <w:tcW w:w="565" w:type="dxa"/>
          </w:tcPr>
          <w:p w14:paraId="6A5CDE96" w14:textId="77777777" w:rsidR="00610916" w:rsidRPr="00F04A2A" w:rsidRDefault="00610916" w:rsidP="00610916">
            <w:pPr>
              <w:jc w:val="center"/>
              <w:rPr>
                <w:sz w:val="18"/>
                <w:szCs w:val="18"/>
              </w:rPr>
            </w:pPr>
          </w:p>
        </w:tc>
        <w:tc>
          <w:tcPr>
            <w:tcW w:w="735" w:type="dxa"/>
          </w:tcPr>
          <w:p w14:paraId="07D40C2B" w14:textId="77777777" w:rsidR="00610916" w:rsidRPr="00F04A2A" w:rsidRDefault="00610916" w:rsidP="00610916">
            <w:pPr>
              <w:jc w:val="center"/>
              <w:rPr>
                <w:sz w:val="18"/>
                <w:szCs w:val="18"/>
              </w:rPr>
            </w:pPr>
          </w:p>
        </w:tc>
        <w:tc>
          <w:tcPr>
            <w:tcW w:w="691" w:type="dxa"/>
          </w:tcPr>
          <w:p w14:paraId="6CE381C5" w14:textId="77777777" w:rsidR="00610916" w:rsidRPr="00F04A2A" w:rsidRDefault="00610916" w:rsidP="00610916">
            <w:pPr>
              <w:jc w:val="center"/>
              <w:rPr>
                <w:sz w:val="18"/>
                <w:szCs w:val="18"/>
              </w:rPr>
            </w:pPr>
          </w:p>
        </w:tc>
      </w:tr>
    </w:tbl>
    <w:p w14:paraId="0BC2A2F5" w14:textId="77777777" w:rsidR="0008694E" w:rsidRPr="00F04A2A" w:rsidRDefault="0008694E" w:rsidP="0008694E">
      <w:pPr>
        <w:rPr>
          <w:sz w:val="20"/>
          <w:szCs w:val="20"/>
        </w:rPr>
      </w:pPr>
    </w:p>
    <w:p w14:paraId="2F2A1229" w14:textId="77777777" w:rsidR="006610E3" w:rsidRPr="00F04A2A" w:rsidRDefault="006610E3" w:rsidP="0008694E">
      <w:pPr>
        <w:rPr>
          <w:sz w:val="20"/>
          <w:szCs w:val="20"/>
          <w:u w:val="single"/>
        </w:rPr>
      </w:pPr>
    </w:p>
    <w:p w14:paraId="44F2465A" w14:textId="4BF4246F" w:rsidR="0008694E" w:rsidRPr="00F04A2A" w:rsidRDefault="00D257AF" w:rsidP="4137E36F">
      <w:pPr>
        <w:rPr>
          <w:sz w:val="20"/>
          <w:szCs w:val="20"/>
          <w:u w:val="single"/>
        </w:rPr>
      </w:pPr>
      <w:r>
        <w:rPr>
          <w:sz w:val="20"/>
          <w:szCs w:val="20"/>
          <w:u w:val="single"/>
        </w:rPr>
        <w:t xml:space="preserve">Unit 3 Weimar and Nazi Germany </w:t>
      </w:r>
    </w:p>
    <w:tbl>
      <w:tblPr>
        <w:tblStyle w:val="TableGrid"/>
        <w:tblW w:w="8369" w:type="dxa"/>
        <w:tblInd w:w="-5" w:type="dxa"/>
        <w:tblLayout w:type="fixed"/>
        <w:tblLook w:val="04A0" w:firstRow="1" w:lastRow="0" w:firstColumn="1" w:lastColumn="0" w:noHBand="0" w:noVBand="1"/>
      </w:tblPr>
      <w:tblGrid>
        <w:gridCol w:w="1139"/>
        <w:gridCol w:w="1134"/>
        <w:gridCol w:w="3969"/>
        <w:gridCol w:w="851"/>
        <w:gridCol w:w="709"/>
        <w:gridCol w:w="567"/>
      </w:tblGrid>
      <w:tr w:rsidR="006668D8" w:rsidRPr="00F04A2A" w14:paraId="4CCB826C" w14:textId="77777777" w:rsidTr="3F35C422">
        <w:trPr>
          <w:trHeight w:val="227"/>
        </w:trPr>
        <w:tc>
          <w:tcPr>
            <w:tcW w:w="1139" w:type="dxa"/>
            <w:tcBorders>
              <w:top w:val="nil"/>
              <w:left w:val="nil"/>
              <w:right w:val="nil"/>
            </w:tcBorders>
          </w:tcPr>
          <w:p w14:paraId="24E96C58" w14:textId="77777777" w:rsidR="006668D8" w:rsidRPr="00F04A2A" w:rsidRDefault="006668D8" w:rsidP="00D257AF">
            <w:pPr>
              <w:jc w:val="center"/>
              <w:rPr>
                <w:rFonts w:cs="Tahoma"/>
                <w:sz w:val="18"/>
                <w:szCs w:val="18"/>
              </w:rPr>
            </w:pPr>
          </w:p>
        </w:tc>
        <w:tc>
          <w:tcPr>
            <w:tcW w:w="1134" w:type="dxa"/>
            <w:tcBorders>
              <w:top w:val="nil"/>
              <w:left w:val="nil"/>
              <w:right w:val="nil"/>
            </w:tcBorders>
          </w:tcPr>
          <w:p w14:paraId="29EE3CF8" w14:textId="77777777" w:rsidR="006668D8" w:rsidRPr="00F04A2A" w:rsidRDefault="006668D8" w:rsidP="00D257AF">
            <w:pPr>
              <w:jc w:val="center"/>
              <w:rPr>
                <w:rFonts w:cs="Tahoma"/>
                <w:sz w:val="18"/>
                <w:szCs w:val="18"/>
              </w:rPr>
            </w:pPr>
          </w:p>
        </w:tc>
        <w:tc>
          <w:tcPr>
            <w:tcW w:w="3969" w:type="dxa"/>
            <w:tcBorders>
              <w:top w:val="nil"/>
              <w:left w:val="nil"/>
            </w:tcBorders>
          </w:tcPr>
          <w:p w14:paraId="33A5B722" w14:textId="77777777" w:rsidR="006668D8" w:rsidRPr="00F04A2A" w:rsidRDefault="006668D8" w:rsidP="00D257AF">
            <w:pPr>
              <w:jc w:val="center"/>
              <w:rPr>
                <w:rFonts w:cs="Tahoma"/>
                <w:sz w:val="18"/>
                <w:szCs w:val="18"/>
              </w:rPr>
            </w:pPr>
          </w:p>
        </w:tc>
        <w:tc>
          <w:tcPr>
            <w:tcW w:w="2127" w:type="dxa"/>
            <w:gridSpan w:val="3"/>
            <w:shd w:val="clear" w:color="auto" w:fill="auto"/>
          </w:tcPr>
          <w:p w14:paraId="352E504E" w14:textId="1C4BBADC" w:rsidR="006668D8" w:rsidRPr="00F04A2A" w:rsidRDefault="006668D8" w:rsidP="00D257AF">
            <w:pPr>
              <w:jc w:val="center"/>
              <w:rPr>
                <w:rFonts w:cs="Tahoma"/>
                <w:sz w:val="18"/>
                <w:szCs w:val="18"/>
              </w:rPr>
            </w:pPr>
            <w:r w:rsidRPr="00F04A2A">
              <w:rPr>
                <w:rFonts w:cs="Tahoma"/>
                <w:sz w:val="18"/>
                <w:szCs w:val="18"/>
              </w:rPr>
              <w:t>Self-Assessment</w:t>
            </w:r>
          </w:p>
        </w:tc>
      </w:tr>
      <w:tr w:rsidR="00130244" w:rsidRPr="00F04A2A" w14:paraId="0BA673D9" w14:textId="77777777" w:rsidTr="3F35C422">
        <w:trPr>
          <w:trHeight w:val="227"/>
        </w:trPr>
        <w:tc>
          <w:tcPr>
            <w:tcW w:w="1139" w:type="dxa"/>
            <w:tcBorders>
              <w:top w:val="single" w:sz="4" w:space="0" w:color="auto"/>
            </w:tcBorders>
          </w:tcPr>
          <w:p w14:paraId="74863789" w14:textId="77777777" w:rsidR="00610916" w:rsidRPr="00F04A2A" w:rsidRDefault="00610916" w:rsidP="00D257AF">
            <w:pPr>
              <w:jc w:val="center"/>
              <w:rPr>
                <w:rFonts w:cs="Tahoma"/>
                <w:sz w:val="18"/>
                <w:szCs w:val="18"/>
              </w:rPr>
            </w:pPr>
            <w:r w:rsidRPr="00F04A2A">
              <w:rPr>
                <w:rFonts w:cs="Tahoma"/>
                <w:sz w:val="18"/>
                <w:szCs w:val="18"/>
              </w:rPr>
              <w:t>Topic</w:t>
            </w:r>
          </w:p>
        </w:tc>
        <w:tc>
          <w:tcPr>
            <w:tcW w:w="1134" w:type="dxa"/>
            <w:tcBorders>
              <w:top w:val="single" w:sz="4" w:space="0" w:color="auto"/>
            </w:tcBorders>
          </w:tcPr>
          <w:p w14:paraId="79CD35FF" w14:textId="77777777" w:rsidR="00610916" w:rsidRPr="00F04A2A" w:rsidRDefault="00610916" w:rsidP="00D257AF">
            <w:pPr>
              <w:jc w:val="center"/>
              <w:rPr>
                <w:rFonts w:cs="Tahoma"/>
                <w:sz w:val="18"/>
                <w:szCs w:val="18"/>
              </w:rPr>
            </w:pPr>
          </w:p>
        </w:tc>
        <w:tc>
          <w:tcPr>
            <w:tcW w:w="3969" w:type="dxa"/>
            <w:tcBorders>
              <w:top w:val="single" w:sz="4" w:space="0" w:color="auto"/>
            </w:tcBorders>
          </w:tcPr>
          <w:p w14:paraId="5C0D6C1E" w14:textId="6586A74E" w:rsidR="00610916" w:rsidRPr="00F04A2A" w:rsidRDefault="00610916" w:rsidP="00D257AF">
            <w:pPr>
              <w:jc w:val="center"/>
              <w:rPr>
                <w:rFonts w:cs="Tahoma"/>
                <w:sz w:val="18"/>
                <w:szCs w:val="18"/>
              </w:rPr>
            </w:pPr>
            <w:r w:rsidRPr="00F04A2A">
              <w:rPr>
                <w:rFonts w:cs="Tahoma"/>
                <w:sz w:val="18"/>
                <w:szCs w:val="18"/>
              </w:rPr>
              <w:t>Key knowledge/skills</w:t>
            </w:r>
          </w:p>
        </w:tc>
        <w:tc>
          <w:tcPr>
            <w:tcW w:w="851" w:type="dxa"/>
            <w:shd w:val="clear" w:color="auto" w:fill="FF0000"/>
          </w:tcPr>
          <w:p w14:paraId="09F9A3BA" w14:textId="77777777" w:rsidR="00610916" w:rsidRPr="00F04A2A" w:rsidRDefault="00610916" w:rsidP="00D257AF">
            <w:pPr>
              <w:jc w:val="center"/>
              <w:rPr>
                <w:rFonts w:cs="Tahoma"/>
                <w:sz w:val="18"/>
                <w:szCs w:val="18"/>
              </w:rPr>
            </w:pPr>
            <w:r w:rsidRPr="00F04A2A">
              <w:rPr>
                <w:rFonts w:cs="Tahoma"/>
                <w:sz w:val="18"/>
                <w:szCs w:val="18"/>
              </w:rPr>
              <w:t>Red</w:t>
            </w:r>
          </w:p>
        </w:tc>
        <w:tc>
          <w:tcPr>
            <w:tcW w:w="709" w:type="dxa"/>
            <w:shd w:val="clear" w:color="auto" w:fill="FFC000" w:themeFill="accent4"/>
          </w:tcPr>
          <w:p w14:paraId="490ACE77" w14:textId="77777777" w:rsidR="00610916" w:rsidRPr="00F04A2A" w:rsidRDefault="00610916" w:rsidP="00A25E90">
            <w:pPr>
              <w:rPr>
                <w:rFonts w:cs="Tahoma"/>
                <w:sz w:val="16"/>
                <w:szCs w:val="16"/>
              </w:rPr>
            </w:pPr>
            <w:r w:rsidRPr="00F04A2A">
              <w:rPr>
                <w:rFonts w:cs="Tahoma"/>
                <w:sz w:val="16"/>
                <w:szCs w:val="16"/>
              </w:rPr>
              <w:t>Amber</w:t>
            </w:r>
          </w:p>
        </w:tc>
        <w:tc>
          <w:tcPr>
            <w:tcW w:w="567" w:type="dxa"/>
            <w:shd w:val="clear" w:color="auto" w:fill="92D050"/>
          </w:tcPr>
          <w:p w14:paraId="3E9F9867" w14:textId="38E6DA26" w:rsidR="00610916" w:rsidRPr="00F04A2A" w:rsidRDefault="00A25E90" w:rsidP="00A25E90">
            <w:pPr>
              <w:rPr>
                <w:rFonts w:cs="Tahoma"/>
                <w:sz w:val="14"/>
                <w:szCs w:val="14"/>
              </w:rPr>
            </w:pPr>
            <w:r w:rsidRPr="00F04A2A">
              <w:rPr>
                <w:rFonts w:cs="Tahoma"/>
                <w:sz w:val="14"/>
                <w:szCs w:val="14"/>
              </w:rPr>
              <w:t>Gre</w:t>
            </w:r>
          </w:p>
        </w:tc>
      </w:tr>
      <w:tr w:rsidR="00A25E90" w:rsidRPr="00F04A2A" w14:paraId="47E2EC1E" w14:textId="77777777" w:rsidTr="3F35C422">
        <w:tc>
          <w:tcPr>
            <w:tcW w:w="1139" w:type="dxa"/>
            <w:vMerge w:val="restart"/>
          </w:tcPr>
          <w:p w14:paraId="0BB709CD" w14:textId="3F6B3E33" w:rsidR="006668D8" w:rsidRPr="00F04A2A" w:rsidRDefault="006668D8" w:rsidP="00610916">
            <w:pPr>
              <w:rPr>
                <w:rFonts w:cs="Tahoma"/>
                <w:sz w:val="18"/>
                <w:szCs w:val="18"/>
              </w:rPr>
            </w:pPr>
            <w:r w:rsidRPr="00F04A2A">
              <w:rPr>
                <w:rFonts w:cs="Tahoma"/>
                <w:sz w:val="18"/>
                <w:szCs w:val="18"/>
              </w:rPr>
              <w:t>Key topic 1:  The Weimar Republic 1918–29</w:t>
            </w:r>
          </w:p>
        </w:tc>
        <w:tc>
          <w:tcPr>
            <w:tcW w:w="1134" w:type="dxa"/>
            <w:vMerge w:val="restart"/>
          </w:tcPr>
          <w:p w14:paraId="3DB3DE59" w14:textId="3C35A16E" w:rsidR="006668D8" w:rsidRPr="00F04A2A" w:rsidRDefault="006668D8" w:rsidP="3F35C422">
            <w:pPr>
              <w:rPr>
                <w:rFonts w:eastAsia="Times New Roman" w:cs="Tahoma"/>
                <w:sz w:val="18"/>
                <w:szCs w:val="18"/>
                <w:lang w:eastAsia="en-GB"/>
              </w:rPr>
            </w:pPr>
            <w:r w:rsidRPr="00F04A2A">
              <w:rPr>
                <w:rFonts w:eastAsia="Times New Roman" w:cs="Tahoma"/>
                <w:sz w:val="18"/>
                <w:szCs w:val="18"/>
                <w:lang w:eastAsia="en-GB"/>
              </w:rPr>
              <w:t>The origins of the Republic,</w:t>
            </w:r>
          </w:p>
          <w:p w14:paraId="42CF1314" w14:textId="3865E47C" w:rsidR="006668D8" w:rsidRPr="00F04A2A" w:rsidRDefault="006668D8" w:rsidP="3F35C422">
            <w:pPr>
              <w:rPr>
                <w:rFonts w:cs="Tahoma"/>
                <w:sz w:val="18"/>
                <w:szCs w:val="18"/>
              </w:rPr>
            </w:pPr>
            <w:r w:rsidRPr="00F04A2A">
              <w:rPr>
                <w:rFonts w:eastAsia="Times New Roman" w:cs="Tahoma"/>
                <w:sz w:val="18"/>
                <w:szCs w:val="18"/>
                <w:lang w:eastAsia="en-GB"/>
              </w:rPr>
              <w:t>1918–19</w:t>
            </w:r>
          </w:p>
        </w:tc>
        <w:tc>
          <w:tcPr>
            <w:tcW w:w="3969" w:type="dxa"/>
          </w:tcPr>
          <w:p w14:paraId="07FFB945" w14:textId="2F02BE95" w:rsidR="006668D8" w:rsidRPr="00F04A2A" w:rsidRDefault="006668D8" w:rsidP="3F35C422">
            <w:pPr>
              <w:rPr>
                <w:rFonts w:cs="Tahoma"/>
                <w:sz w:val="18"/>
                <w:szCs w:val="18"/>
              </w:rPr>
            </w:pPr>
            <w:r w:rsidRPr="00F04A2A">
              <w:rPr>
                <w:rFonts w:cs="Tahoma"/>
                <w:sz w:val="18"/>
                <w:szCs w:val="18"/>
              </w:rPr>
              <w:t xml:space="preserve">The legacy of the First World War. The abdication of the Kaiser, the armistice and revolution, 1918–19. </w:t>
            </w:r>
          </w:p>
        </w:tc>
        <w:tc>
          <w:tcPr>
            <w:tcW w:w="851" w:type="dxa"/>
          </w:tcPr>
          <w:p w14:paraId="78733D97" w14:textId="77777777" w:rsidR="006668D8" w:rsidRPr="00F04A2A" w:rsidRDefault="006668D8" w:rsidP="00610916">
            <w:pPr>
              <w:jc w:val="center"/>
              <w:rPr>
                <w:rFonts w:cs="Tahoma"/>
                <w:sz w:val="18"/>
                <w:szCs w:val="18"/>
              </w:rPr>
            </w:pPr>
          </w:p>
        </w:tc>
        <w:tc>
          <w:tcPr>
            <w:tcW w:w="709" w:type="dxa"/>
          </w:tcPr>
          <w:p w14:paraId="780ECC87" w14:textId="77777777" w:rsidR="006668D8" w:rsidRPr="00F04A2A" w:rsidRDefault="006668D8" w:rsidP="00610916">
            <w:pPr>
              <w:jc w:val="center"/>
              <w:rPr>
                <w:rFonts w:cs="Tahoma"/>
                <w:sz w:val="18"/>
                <w:szCs w:val="18"/>
              </w:rPr>
            </w:pPr>
          </w:p>
        </w:tc>
        <w:tc>
          <w:tcPr>
            <w:tcW w:w="567" w:type="dxa"/>
          </w:tcPr>
          <w:p w14:paraId="6AC94EDA" w14:textId="77777777" w:rsidR="006668D8" w:rsidRPr="00F04A2A" w:rsidRDefault="006668D8" w:rsidP="00610916">
            <w:pPr>
              <w:jc w:val="center"/>
              <w:rPr>
                <w:rFonts w:cs="Tahoma"/>
                <w:sz w:val="18"/>
                <w:szCs w:val="18"/>
              </w:rPr>
            </w:pPr>
          </w:p>
        </w:tc>
      </w:tr>
      <w:tr w:rsidR="00A25E90" w:rsidRPr="00F04A2A" w14:paraId="6180223F" w14:textId="77777777" w:rsidTr="3F35C422">
        <w:tc>
          <w:tcPr>
            <w:tcW w:w="1139" w:type="dxa"/>
            <w:vMerge/>
          </w:tcPr>
          <w:p w14:paraId="67891C87" w14:textId="77777777" w:rsidR="006668D8" w:rsidRPr="00F04A2A" w:rsidRDefault="006668D8" w:rsidP="00610916">
            <w:pPr>
              <w:rPr>
                <w:rFonts w:cs="Tahoma"/>
                <w:sz w:val="18"/>
                <w:szCs w:val="18"/>
              </w:rPr>
            </w:pPr>
          </w:p>
        </w:tc>
        <w:tc>
          <w:tcPr>
            <w:tcW w:w="1134" w:type="dxa"/>
            <w:vMerge/>
          </w:tcPr>
          <w:p w14:paraId="4C917E63" w14:textId="77777777" w:rsidR="006668D8" w:rsidRPr="00F04A2A" w:rsidRDefault="006668D8" w:rsidP="00610916">
            <w:pPr>
              <w:rPr>
                <w:rFonts w:cs="Tahoma"/>
                <w:sz w:val="18"/>
                <w:szCs w:val="18"/>
              </w:rPr>
            </w:pPr>
          </w:p>
        </w:tc>
        <w:tc>
          <w:tcPr>
            <w:tcW w:w="3969" w:type="dxa"/>
          </w:tcPr>
          <w:p w14:paraId="12185AE3" w14:textId="5D2C2FC5" w:rsidR="006668D8" w:rsidRPr="00F04A2A" w:rsidRDefault="006668D8" w:rsidP="3F35C422">
            <w:pPr>
              <w:rPr>
                <w:rFonts w:cs="Tahoma"/>
                <w:sz w:val="18"/>
                <w:szCs w:val="18"/>
              </w:rPr>
            </w:pPr>
            <w:r w:rsidRPr="00F04A2A">
              <w:rPr>
                <w:rFonts w:cs="Tahoma"/>
                <w:sz w:val="18"/>
                <w:szCs w:val="18"/>
              </w:rPr>
              <w:t xml:space="preserve">The setting up of the Weimar Republic. The strengths and weaknesses of the new Constitution. </w:t>
            </w:r>
          </w:p>
        </w:tc>
        <w:tc>
          <w:tcPr>
            <w:tcW w:w="851" w:type="dxa"/>
          </w:tcPr>
          <w:p w14:paraId="4B6362E6" w14:textId="77777777" w:rsidR="006668D8" w:rsidRPr="00F04A2A" w:rsidRDefault="006668D8" w:rsidP="00610916">
            <w:pPr>
              <w:jc w:val="center"/>
              <w:rPr>
                <w:rFonts w:cs="Tahoma"/>
                <w:sz w:val="18"/>
                <w:szCs w:val="18"/>
              </w:rPr>
            </w:pPr>
          </w:p>
        </w:tc>
        <w:tc>
          <w:tcPr>
            <w:tcW w:w="709" w:type="dxa"/>
          </w:tcPr>
          <w:p w14:paraId="3ED5E061" w14:textId="77777777" w:rsidR="006668D8" w:rsidRPr="00F04A2A" w:rsidRDefault="006668D8" w:rsidP="00610916">
            <w:pPr>
              <w:jc w:val="center"/>
              <w:rPr>
                <w:rFonts w:cs="Tahoma"/>
                <w:sz w:val="18"/>
                <w:szCs w:val="18"/>
              </w:rPr>
            </w:pPr>
          </w:p>
        </w:tc>
        <w:tc>
          <w:tcPr>
            <w:tcW w:w="567" w:type="dxa"/>
          </w:tcPr>
          <w:p w14:paraId="2E0DC660" w14:textId="77777777" w:rsidR="006668D8" w:rsidRPr="00F04A2A" w:rsidRDefault="006668D8" w:rsidP="00610916">
            <w:pPr>
              <w:jc w:val="center"/>
              <w:rPr>
                <w:rFonts w:cs="Tahoma"/>
                <w:sz w:val="18"/>
                <w:szCs w:val="18"/>
              </w:rPr>
            </w:pPr>
          </w:p>
        </w:tc>
      </w:tr>
      <w:tr w:rsidR="00A25E90" w:rsidRPr="00F04A2A" w14:paraId="04F612AB" w14:textId="77777777" w:rsidTr="3F35C422">
        <w:tc>
          <w:tcPr>
            <w:tcW w:w="1139" w:type="dxa"/>
            <w:vMerge/>
          </w:tcPr>
          <w:p w14:paraId="0BAEAEC5" w14:textId="77777777" w:rsidR="006668D8" w:rsidRPr="00F04A2A" w:rsidRDefault="006668D8" w:rsidP="00610916">
            <w:pPr>
              <w:rPr>
                <w:rFonts w:cs="Tahoma"/>
                <w:sz w:val="18"/>
                <w:szCs w:val="18"/>
              </w:rPr>
            </w:pPr>
          </w:p>
        </w:tc>
        <w:tc>
          <w:tcPr>
            <w:tcW w:w="1134" w:type="dxa"/>
            <w:vMerge w:val="restart"/>
          </w:tcPr>
          <w:p w14:paraId="50835F67" w14:textId="5A2704E1" w:rsidR="006668D8" w:rsidRPr="00F04A2A" w:rsidRDefault="006668D8" w:rsidP="3F35C422">
            <w:pPr>
              <w:rPr>
                <w:rFonts w:cs="Tahoma"/>
                <w:sz w:val="18"/>
                <w:szCs w:val="18"/>
              </w:rPr>
            </w:pPr>
            <w:r w:rsidRPr="00F04A2A">
              <w:rPr>
                <w:rFonts w:cs="Tahoma"/>
                <w:sz w:val="18"/>
                <w:szCs w:val="18"/>
              </w:rPr>
              <w:t>The early challenges to the Weimar</w:t>
            </w:r>
          </w:p>
          <w:p w14:paraId="18F7E2B6" w14:textId="5AEFC3A4" w:rsidR="006668D8" w:rsidRPr="00F04A2A" w:rsidRDefault="006668D8" w:rsidP="3F35C422">
            <w:pPr>
              <w:rPr>
                <w:rFonts w:cs="Tahoma"/>
                <w:sz w:val="18"/>
                <w:szCs w:val="18"/>
              </w:rPr>
            </w:pPr>
            <w:r w:rsidRPr="00F04A2A">
              <w:rPr>
                <w:rFonts w:cs="Tahoma"/>
                <w:sz w:val="18"/>
                <w:szCs w:val="18"/>
              </w:rPr>
              <w:t>Republic ‘19–23</w:t>
            </w:r>
          </w:p>
        </w:tc>
        <w:tc>
          <w:tcPr>
            <w:tcW w:w="3969" w:type="dxa"/>
          </w:tcPr>
          <w:p w14:paraId="477373EA" w14:textId="033180A5" w:rsidR="006668D8" w:rsidRPr="00F04A2A" w:rsidRDefault="006668D8" w:rsidP="3F35C422">
            <w:pPr>
              <w:rPr>
                <w:rFonts w:cs="Tahoma"/>
                <w:sz w:val="18"/>
                <w:szCs w:val="18"/>
              </w:rPr>
            </w:pPr>
            <w:r w:rsidRPr="00F04A2A">
              <w:rPr>
                <w:rFonts w:cs="Tahoma"/>
                <w:sz w:val="18"/>
                <w:szCs w:val="18"/>
              </w:rPr>
              <w:t xml:space="preserve">Reasons for the early unpopularity of the Republic, including the ‘stab in the back’ theory and the key terms of the Treaty of Versailles. </w:t>
            </w:r>
          </w:p>
        </w:tc>
        <w:tc>
          <w:tcPr>
            <w:tcW w:w="851" w:type="dxa"/>
          </w:tcPr>
          <w:p w14:paraId="3332A243" w14:textId="77777777" w:rsidR="006668D8" w:rsidRPr="00F04A2A" w:rsidRDefault="006668D8" w:rsidP="00610916">
            <w:pPr>
              <w:jc w:val="center"/>
              <w:rPr>
                <w:rFonts w:cs="Tahoma"/>
                <w:sz w:val="18"/>
                <w:szCs w:val="18"/>
              </w:rPr>
            </w:pPr>
          </w:p>
        </w:tc>
        <w:tc>
          <w:tcPr>
            <w:tcW w:w="709" w:type="dxa"/>
          </w:tcPr>
          <w:p w14:paraId="3887BE68" w14:textId="77777777" w:rsidR="006668D8" w:rsidRPr="00F04A2A" w:rsidRDefault="006668D8" w:rsidP="00610916">
            <w:pPr>
              <w:jc w:val="center"/>
              <w:rPr>
                <w:rFonts w:cs="Tahoma"/>
                <w:sz w:val="18"/>
                <w:szCs w:val="18"/>
              </w:rPr>
            </w:pPr>
          </w:p>
        </w:tc>
        <w:tc>
          <w:tcPr>
            <w:tcW w:w="567" w:type="dxa"/>
          </w:tcPr>
          <w:p w14:paraId="4AA05BFF" w14:textId="77777777" w:rsidR="006668D8" w:rsidRPr="00F04A2A" w:rsidRDefault="006668D8" w:rsidP="00610916">
            <w:pPr>
              <w:jc w:val="center"/>
              <w:rPr>
                <w:rFonts w:cs="Tahoma"/>
                <w:sz w:val="18"/>
                <w:szCs w:val="18"/>
              </w:rPr>
            </w:pPr>
          </w:p>
        </w:tc>
      </w:tr>
      <w:tr w:rsidR="00A25E90" w:rsidRPr="00F04A2A" w14:paraId="038D8128" w14:textId="77777777" w:rsidTr="3F35C422">
        <w:tc>
          <w:tcPr>
            <w:tcW w:w="1139" w:type="dxa"/>
            <w:vMerge/>
          </w:tcPr>
          <w:p w14:paraId="6F36D31B" w14:textId="77777777" w:rsidR="006668D8" w:rsidRPr="00F04A2A" w:rsidRDefault="006668D8" w:rsidP="00610916">
            <w:pPr>
              <w:rPr>
                <w:rFonts w:cs="Tahoma"/>
                <w:sz w:val="18"/>
                <w:szCs w:val="18"/>
              </w:rPr>
            </w:pPr>
          </w:p>
        </w:tc>
        <w:tc>
          <w:tcPr>
            <w:tcW w:w="1134" w:type="dxa"/>
            <w:vMerge/>
          </w:tcPr>
          <w:p w14:paraId="23AECDA8" w14:textId="77777777" w:rsidR="006668D8" w:rsidRPr="00F04A2A" w:rsidRDefault="006668D8" w:rsidP="00610916">
            <w:pPr>
              <w:rPr>
                <w:rFonts w:cs="Tahoma"/>
                <w:sz w:val="18"/>
                <w:szCs w:val="18"/>
              </w:rPr>
            </w:pPr>
          </w:p>
        </w:tc>
        <w:tc>
          <w:tcPr>
            <w:tcW w:w="3969" w:type="dxa"/>
          </w:tcPr>
          <w:p w14:paraId="254D9A5D" w14:textId="1D20F8E2" w:rsidR="006668D8" w:rsidRPr="00F04A2A" w:rsidRDefault="006668D8" w:rsidP="3F35C422">
            <w:pPr>
              <w:rPr>
                <w:rFonts w:cs="Tahoma"/>
                <w:sz w:val="18"/>
                <w:szCs w:val="18"/>
              </w:rPr>
            </w:pPr>
            <w:r w:rsidRPr="00F04A2A">
              <w:rPr>
                <w:rFonts w:cs="Tahoma"/>
                <w:sz w:val="18"/>
                <w:szCs w:val="18"/>
              </w:rPr>
              <w:t xml:space="preserve">Challenges to the Republic from Left and Right: Spartacists, Freikorps, the Kapp Putsch. </w:t>
            </w:r>
          </w:p>
        </w:tc>
        <w:tc>
          <w:tcPr>
            <w:tcW w:w="851" w:type="dxa"/>
          </w:tcPr>
          <w:p w14:paraId="2D279676" w14:textId="77777777" w:rsidR="006668D8" w:rsidRPr="00F04A2A" w:rsidRDefault="006668D8" w:rsidP="00610916">
            <w:pPr>
              <w:jc w:val="center"/>
              <w:rPr>
                <w:rFonts w:cs="Tahoma"/>
                <w:sz w:val="18"/>
                <w:szCs w:val="18"/>
              </w:rPr>
            </w:pPr>
          </w:p>
        </w:tc>
        <w:tc>
          <w:tcPr>
            <w:tcW w:w="709" w:type="dxa"/>
          </w:tcPr>
          <w:p w14:paraId="62C3FAF1" w14:textId="77777777" w:rsidR="006668D8" w:rsidRPr="00F04A2A" w:rsidRDefault="006668D8" w:rsidP="00610916">
            <w:pPr>
              <w:jc w:val="center"/>
              <w:rPr>
                <w:rFonts w:cs="Tahoma"/>
                <w:sz w:val="18"/>
                <w:szCs w:val="18"/>
              </w:rPr>
            </w:pPr>
          </w:p>
        </w:tc>
        <w:tc>
          <w:tcPr>
            <w:tcW w:w="567" w:type="dxa"/>
          </w:tcPr>
          <w:p w14:paraId="137ED3BC" w14:textId="77777777" w:rsidR="006668D8" w:rsidRPr="00F04A2A" w:rsidRDefault="006668D8" w:rsidP="00610916">
            <w:pPr>
              <w:jc w:val="center"/>
              <w:rPr>
                <w:rFonts w:cs="Tahoma"/>
                <w:sz w:val="18"/>
                <w:szCs w:val="18"/>
              </w:rPr>
            </w:pPr>
          </w:p>
        </w:tc>
      </w:tr>
      <w:tr w:rsidR="00A25E90" w:rsidRPr="00F04A2A" w14:paraId="3FEFC5FF" w14:textId="77777777" w:rsidTr="3F35C422">
        <w:tc>
          <w:tcPr>
            <w:tcW w:w="1139" w:type="dxa"/>
            <w:vMerge/>
          </w:tcPr>
          <w:p w14:paraId="66A0954D" w14:textId="77777777" w:rsidR="006668D8" w:rsidRPr="00F04A2A" w:rsidRDefault="006668D8" w:rsidP="00610916">
            <w:pPr>
              <w:rPr>
                <w:rFonts w:cs="Tahoma"/>
                <w:sz w:val="18"/>
                <w:szCs w:val="18"/>
              </w:rPr>
            </w:pPr>
          </w:p>
        </w:tc>
        <w:tc>
          <w:tcPr>
            <w:tcW w:w="1134" w:type="dxa"/>
            <w:vMerge/>
          </w:tcPr>
          <w:p w14:paraId="20946A08" w14:textId="77777777" w:rsidR="006668D8" w:rsidRPr="00F04A2A" w:rsidRDefault="006668D8" w:rsidP="00610916">
            <w:pPr>
              <w:rPr>
                <w:rFonts w:cs="Tahoma"/>
                <w:sz w:val="18"/>
                <w:szCs w:val="18"/>
              </w:rPr>
            </w:pPr>
          </w:p>
        </w:tc>
        <w:tc>
          <w:tcPr>
            <w:tcW w:w="3969" w:type="dxa"/>
          </w:tcPr>
          <w:p w14:paraId="398C8689" w14:textId="14F8BFC3" w:rsidR="006668D8" w:rsidRPr="00F04A2A" w:rsidRDefault="006668D8" w:rsidP="3F35C422">
            <w:pPr>
              <w:rPr>
                <w:rFonts w:cs="Tahoma"/>
                <w:sz w:val="18"/>
                <w:szCs w:val="18"/>
              </w:rPr>
            </w:pPr>
            <w:r w:rsidRPr="00F04A2A">
              <w:rPr>
                <w:rFonts w:cs="Tahoma"/>
                <w:sz w:val="18"/>
                <w:szCs w:val="18"/>
              </w:rPr>
              <w:t xml:space="preserve">The challenges of 1923: hyperinflation; the reasons for, and effects of, the French occupation of the Ruhr. </w:t>
            </w:r>
          </w:p>
        </w:tc>
        <w:tc>
          <w:tcPr>
            <w:tcW w:w="851" w:type="dxa"/>
          </w:tcPr>
          <w:p w14:paraId="5F120E42" w14:textId="77777777" w:rsidR="006668D8" w:rsidRPr="00F04A2A" w:rsidRDefault="006668D8" w:rsidP="00610916">
            <w:pPr>
              <w:jc w:val="center"/>
              <w:rPr>
                <w:rFonts w:cs="Tahoma"/>
                <w:sz w:val="18"/>
                <w:szCs w:val="18"/>
              </w:rPr>
            </w:pPr>
          </w:p>
        </w:tc>
        <w:tc>
          <w:tcPr>
            <w:tcW w:w="709" w:type="dxa"/>
          </w:tcPr>
          <w:p w14:paraId="52B9E7AC" w14:textId="77777777" w:rsidR="006668D8" w:rsidRPr="00F04A2A" w:rsidRDefault="006668D8" w:rsidP="00610916">
            <w:pPr>
              <w:jc w:val="center"/>
              <w:rPr>
                <w:rFonts w:cs="Tahoma"/>
                <w:sz w:val="18"/>
                <w:szCs w:val="18"/>
              </w:rPr>
            </w:pPr>
          </w:p>
        </w:tc>
        <w:tc>
          <w:tcPr>
            <w:tcW w:w="567" w:type="dxa"/>
          </w:tcPr>
          <w:p w14:paraId="40F98854" w14:textId="77777777" w:rsidR="006668D8" w:rsidRPr="00F04A2A" w:rsidRDefault="006668D8" w:rsidP="00610916">
            <w:pPr>
              <w:jc w:val="center"/>
              <w:rPr>
                <w:rFonts w:cs="Tahoma"/>
                <w:sz w:val="18"/>
                <w:szCs w:val="18"/>
              </w:rPr>
            </w:pPr>
          </w:p>
        </w:tc>
      </w:tr>
      <w:tr w:rsidR="00A25E90" w:rsidRPr="00F04A2A" w14:paraId="6A74334A" w14:textId="77777777" w:rsidTr="3F35C422">
        <w:tc>
          <w:tcPr>
            <w:tcW w:w="1139" w:type="dxa"/>
            <w:vMerge/>
          </w:tcPr>
          <w:p w14:paraId="6C8BAC6A" w14:textId="77777777" w:rsidR="006668D8" w:rsidRPr="00F04A2A" w:rsidRDefault="006668D8" w:rsidP="00610916">
            <w:pPr>
              <w:rPr>
                <w:rFonts w:cs="Tahoma"/>
                <w:sz w:val="18"/>
                <w:szCs w:val="18"/>
              </w:rPr>
            </w:pPr>
          </w:p>
        </w:tc>
        <w:tc>
          <w:tcPr>
            <w:tcW w:w="1134" w:type="dxa"/>
            <w:vMerge w:val="restart"/>
          </w:tcPr>
          <w:p w14:paraId="6C4C81ED" w14:textId="77777777" w:rsidR="006668D8" w:rsidRPr="00F04A2A" w:rsidRDefault="006668D8" w:rsidP="3F35C422">
            <w:pPr>
              <w:rPr>
                <w:rFonts w:cs="Tahoma"/>
                <w:sz w:val="18"/>
                <w:szCs w:val="18"/>
              </w:rPr>
            </w:pPr>
            <w:r w:rsidRPr="00F04A2A">
              <w:rPr>
                <w:rFonts w:cs="Tahoma"/>
                <w:sz w:val="18"/>
                <w:szCs w:val="18"/>
              </w:rPr>
              <w:t>The recovery</w:t>
            </w:r>
          </w:p>
          <w:p w14:paraId="3F6DE2BC" w14:textId="4E214833" w:rsidR="006668D8" w:rsidRPr="00F04A2A" w:rsidRDefault="006668D8" w:rsidP="3F35C422">
            <w:pPr>
              <w:rPr>
                <w:rFonts w:cs="Tahoma"/>
                <w:sz w:val="18"/>
                <w:szCs w:val="18"/>
              </w:rPr>
            </w:pPr>
            <w:r w:rsidRPr="00F04A2A">
              <w:rPr>
                <w:rFonts w:cs="Tahoma"/>
                <w:sz w:val="18"/>
                <w:szCs w:val="18"/>
              </w:rPr>
              <w:t>of the Republic, 1924–29</w:t>
            </w:r>
          </w:p>
        </w:tc>
        <w:tc>
          <w:tcPr>
            <w:tcW w:w="3969" w:type="dxa"/>
          </w:tcPr>
          <w:p w14:paraId="4562441C" w14:textId="25E15529" w:rsidR="006668D8" w:rsidRPr="00F04A2A" w:rsidRDefault="006668D8" w:rsidP="3F35C422">
            <w:pPr>
              <w:rPr>
                <w:rFonts w:cs="Tahoma"/>
                <w:sz w:val="18"/>
                <w:szCs w:val="18"/>
              </w:rPr>
            </w:pPr>
            <w:r w:rsidRPr="00F04A2A">
              <w:rPr>
                <w:rFonts w:cs="Tahoma"/>
                <w:sz w:val="18"/>
                <w:szCs w:val="18"/>
              </w:rPr>
              <w:t xml:space="preserve">Reasons for economic recovery, including the work of Stresemann, the Rentenmark, the Dawes and Young Plans and American loans and investment. </w:t>
            </w:r>
          </w:p>
        </w:tc>
        <w:tc>
          <w:tcPr>
            <w:tcW w:w="851" w:type="dxa"/>
          </w:tcPr>
          <w:p w14:paraId="65DBCBB3" w14:textId="77777777" w:rsidR="006668D8" w:rsidRPr="00F04A2A" w:rsidRDefault="006668D8" w:rsidP="00610916">
            <w:pPr>
              <w:jc w:val="center"/>
              <w:rPr>
                <w:rFonts w:cs="Tahoma"/>
                <w:sz w:val="18"/>
                <w:szCs w:val="18"/>
              </w:rPr>
            </w:pPr>
          </w:p>
        </w:tc>
        <w:tc>
          <w:tcPr>
            <w:tcW w:w="709" w:type="dxa"/>
          </w:tcPr>
          <w:p w14:paraId="3C227096" w14:textId="77777777" w:rsidR="006668D8" w:rsidRPr="00F04A2A" w:rsidRDefault="006668D8" w:rsidP="00610916">
            <w:pPr>
              <w:jc w:val="center"/>
              <w:rPr>
                <w:rFonts w:cs="Tahoma"/>
                <w:sz w:val="18"/>
                <w:szCs w:val="18"/>
              </w:rPr>
            </w:pPr>
          </w:p>
        </w:tc>
        <w:tc>
          <w:tcPr>
            <w:tcW w:w="567" w:type="dxa"/>
          </w:tcPr>
          <w:p w14:paraId="10460D2D" w14:textId="77777777" w:rsidR="006668D8" w:rsidRPr="00F04A2A" w:rsidRDefault="006668D8" w:rsidP="00610916">
            <w:pPr>
              <w:jc w:val="center"/>
              <w:rPr>
                <w:rFonts w:cs="Tahoma"/>
                <w:sz w:val="18"/>
                <w:szCs w:val="18"/>
              </w:rPr>
            </w:pPr>
          </w:p>
        </w:tc>
      </w:tr>
      <w:tr w:rsidR="00A25E90" w:rsidRPr="00F04A2A" w14:paraId="1A04E233" w14:textId="77777777" w:rsidTr="3F35C422">
        <w:tc>
          <w:tcPr>
            <w:tcW w:w="1139" w:type="dxa"/>
            <w:vMerge/>
          </w:tcPr>
          <w:p w14:paraId="06E083B7" w14:textId="77777777" w:rsidR="006668D8" w:rsidRPr="00F04A2A" w:rsidRDefault="006668D8" w:rsidP="00610916">
            <w:pPr>
              <w:rPr>
                <w:rFonts w:cs="Tahoma"/>
                <w:sz w:val="18"/>
                <w:szCs w:val="18"/>
              </w:rPr>
            </w:pPr>
          </w:p>
        </w:tc>
        <w:tc>
          <w:tcPr>
            <w:tcW w:w="1134" w:type="dxa"/>
            <w:vMerge/>
          </w:tcPr>
          <w:p w14:paraId="1ADB31F1" w14:textId="77777777" w:rsidR="006668D8" w:rsidRPr="00F04A2A" w:rsidRDefault="006668D8" w:rsidP="00610916">
            <w:pPr>
              <w:rPr>
                <w:rFonts w:cs="Tahoma"/>
                <w:sz w:val="18"/>
                <w:szCs w:val="18"/>
              </w:rPr>
            </w:pPr>
          </w:p>
        </w:tc>
        <w:tc>
          <w:tcPr>
            <w:tcW w:w="3969" w:type="dxa"/>
          </w:tcPr>
          <w:p w14:paraId="6E29B12F" w14:textId="508CDE02" w:rsidR="006668D8" w:rsidRPr="00F04A2A" w:rsidRDefault="006668D8" w:rsidP="3F35C422">
            <w:pPr>
              <w:rPr>
                <w:rFonts w:cs="Tahoma"/>
                <w:sz w:val="18"/>
                <w:szCs w:val="18"/>
              </w:rPr>
            </w:pPr>
            <w:r w:rsidRPr="00F04A2A">
              <w:rPr>
                <w:rFonts w:cs="Tahoma"/>
                <w:sz w:val="18"/>
                <w:szCs w:val="18"/>
              </w:rPr>
              <w:t xml:space="preserve">The impact on domestic policies of Stresemann’s achievements abroad: the Locarno Pact, joining the League of Nations and the Kellogg-Briand Pact. </w:t>
            </w:r>
          </w:p>
        </w:tc>
        <w:tc>
          <w:tcPr>
            <w:tcW w:w="851" w:type="dxa"/>
          </w:tcPr>
          <w:p w14:paraId="507F50A2" w14:textId="77777777" w:rsidR="006668D8" w:rsidRPr="00F04A2A" w:rsidRDefault="006668D8" w:rsidP="00610916">
            <w:pPr>
              <w:jc w:val="center"/>
              <w:rPr>
                <w:rFonts w:cs="Tahoma"/>
                <w:sz w:val="18"/>
                <w:szCs w:val="18"/>
              </w:rPr>
            </w:pPr>
          </w:p>
        </w:tc>
        <w:tc>
          <w:tcPr>
            <w:tcW w:w="709" w:type="dxa"/>
          </w:tcPr>
          <w:p w14:paraId="3F453ABB" w14:textId="77777777" w:rsidR="006668D8" w:rsidRPr="00F04A2A" w:rsidRDefault="006668D8" w:rsidP="00610916">
            <w:pPr>
              <w:jc w:val="center"/>
              <w:rPr>
                <w:rFonts w:cs="Tahoma"/>
                <w:sz w:val="18"/>
                <w:szCs w:val="18"/>
              </w:rPr>
            </w:pPr>
          </w:p>
        </w:tc>
        <w:tc>
          <w:tcPr>
            <w:tcW w:w="567" w:type="dxa"/>
          </w:tcPr>
          <w:p w14:paraId="5DEAF6A4" w14:textId="77777777" w:rsidR="006668D8" w:rsidRPr="00F04A2A" w:rsidRDefault="006668D8" w:rsidP="00610916">
            <w:pPr>
              <w:jc w:val="center"/>
              <w:rPr>
                <w:rFonts w:cs="Tahoma"/>
                <w:sz w:val="18"/>
                <w:szCs w:val="18"/>
              </w:rPr>
            </w:pPr>
          </w:p>
        </w:tc>
      </w:tr>
      <w:tr w:rsidR="00A25E90" w:rsidRPr="00F04A2A" w14:paraId="36CD04A7" w14:textId="77777777" w:rsidTr="3F35C422">
        <w:tc>
          <w:tcPr>
            <w:tcW w:w="1139" w:type="dxa"/>
            <w:vMerge/>
          </w:tcPr>
          <w:p w14:paraId="4866723A" w14:textId="77777777" w:rsidR="006668D8" w:rsidRPr="00F04A2A" w:rsidRDefault="006668D8" w:rsidP="00610916">
            <w:pPr>
              <w:rPr>
                <w:rFonts w:cs="Tahoma"/>
                <w:sz w:val="18"/>
                <w:szCs w:val="18"/>
              </w:rPr>
            </w:pPr>
          </w:p>
        </w:tc>
        <w:tc>
          <w:tcPr>
            <w:tcW w:w="1134" w:type="dxa"/>
            <w:vMerge w:val="restart"/>
          </w:tcPr>
          <w:p w14:paraId="56ADC194" w14:textId="77777777" w:rsidR="006668D8" w:rsidRPr="00F04A2A" w:rsidRDefault="006668D8" w:rsidP="006610E3">
            <w:pPr>
              <w:rPr>
                <w:rFonts w:cs="Tahoma"/>
                <w:sz w:val="18"/>
                <w:szCs w:val="18"/>
              </w:rPr>
            </w:pPr>
            <w:r w:rsidRPr="00F04A2A">
              <w:rPr>
                <w:rFonts w:cs="Tahoma"/>
                <w:sz w:val="18"/>
                <w:szCs w:val="18"/>
              </w:rPr>
              <w:t>Changes in</w:t>
            </w:r>
          </w:p>
          <w:p w14:paraId="34B43198" w14:textId="62E84160" w:rsidR="006668D8" w:rsidRPr="00F04A2A" w:rsidRDefault="006668D8" w:rsidP="006610E3">
            <w:pPr>
              <w:rPr>
                <w:rFonts w:cs="Tahoma"/>
                <w:sz w:val="18"/>
                <w:szCs w:val="18"/>
              </w:rPr>
            </w:pPr>
            <w:r w:rsidRPr="00F04A2A">
              <w:rPr>
                <w:rFonts w:cs="Tahoma"/>
                <w:sz w:val="18"/>
                <w:szCs w:val="18"/>
              </w:rPr>
              <w:t>society, 1924–29</w:t>
            </w:r>
          </w:p>
        </w:tc>
        <w:tc>
          <w:tcPr>
            <w:tcW w:w="3969" w:type="dxa"/>
          </w:tcPr>
          <w:p w14:paraId="1D3901A6" w14:textId="472DE3F1" w:rsidR="006668D8" w:rsidRPr="00F04A2A" w:rsidRDefault="006668D8" w:rsidP="00610916">
            <w:pPr>
              <w:rPr>
                <w:rFonts w:cs="Tahoma"/>
                <w:sz w:val="18"/>
                <w:szCs w:val="18"/>
              </w:rPr>
            </w:pPr>
            <w:r w:rsidRPr="00F04A2A">
              <w:rPr>
                <w:rFonts w:cs="Tahoma"/>
                <w:sz w:val="18"/>
                <w:szCs w:val="18"/>
              </w:rPr>
              <w:t xml:space="preserve">Changes in the standard of living, including wages, housing, unemployment insurance. </w:t>
            </w:r>
          </w:p>
        </w:tc>
        <w:tc>
          <w:tcPr>
            <w:tcW w:w="851" w:type="dxa"/>
          </w:tcPr>
          <w:p w14:paraId="2F010A55" w14:textId="77777777" w:rsidR="006668D8" w:rsidRPr="00F04A2A" w:rsidRDefault="006668D8" w:rsidP="00610916">
            <w:pPr>
              <w:jc w:val="center"/>
              <w:rPr>
                <w:rFonts w:cs="Tahoma"/>
                <w:sz w:val="18"/>
                <w:szCs w:val="18"/>
              </w:rPr>
            </w:pPr>
          </w:p>
        </w:tc>
        <w:tc>
          <w:tcPr>
            <w:tcW w:w="709" w:type="dxa"/>
          </w:tcPr>
          <w:p w14:paraId="55F62E3A" w14:textId="77777777" w:rsidR="006668D8" w:rsidRPr="00F04A2A" w:rsidRDefault="006668D8" w:rsidP="00610916">
            <w:pPr>
              <w:jc w:val="center"/>
              <w:rPr>
                <w:rFonts w:cs="Tahoma"/>
                <w:sz w:val="18"/>
                <w:szCs w:val="18"/>
              </w:rPr>
            </w:pPr>
          </w:p>
        </w:tc>
        <w:tc>
          <w:tcPr>
            <w:tcW w:w="567" w:type="dxa"/>
          </w:tcPr>
          <w:p w14:paraId="60584E9F" w14:textId="77777777" w:rsidR="006668D8" w:rsidRPr="00F04A2A" w:rsidRDefault="006668D8" w:rsidP="00610916">
            <w:pPr>
              <w:jc w:val="center"/>
              <w:rPr>
                <w:rFonts w:cs="Tahoma"/>
                <w:sz w:val="18"/>
                <w:szCs w:val="18"/>
              </w:rPr>
            </w:pPr>
          </w:p>
        </w:tc>
      </w:tr>
      <w:tr w:rsidR="00A25E90" w:rsidRPr="00F04A2A" w14:paraId="5C7F9E69" w14:textId="77777777" w:rsidTr="3F35C422">
        <w:tc>
          <w:tcPr>
            <w:tcW w:w="1139" w:type="dxa"/>
            <w:vMerge/>
          </w:tcPr>
          <w:p w14:paraId="72383ACE" w14:textId="77777777" w:rsidR="006668D8" w:rsidRPr="00F04A2A" w:rsidRDefault="006668D8" w:rsidP="00610916">
            <w:pPr>
              <w:rPr>
                <w:rFonts w:cs="Tahoma"/>
                <w:sz w:val="18"/>
                <w:szCs w:val="18"/>
              </w:rPr>
            </w:pPr>
          </w:p>
        </w:tc>
        <w:tc>
          <w:tcPr>
            <w:tcW w:w="1134" w:type="dxa"/>
            <w:vMerge/>
          </w:tcPr>
          <w:p w14:paraId="36CAE6F0" w14:textId="77777777" w:rsidR="006668D8" w:rsidRPr="00F04A2A" w:rsidRDefault="006668D8" w:rsidP="00610916">
            <w:pPr>
              <w:rPr>
                <w:rFonts w:cs="Tahoma"/>
                <w:sz w:val="18"/>
                <w:szCs w:val="18"/>
              </w:rPr>
            </w:pPr>
          </w:p>
        </w:tc>
        <w:tc>
          <w:tcPr>
            <w:tcW w:w="3969" w:type="dxa"/>
          </w:tcPr>
          <w:p w14:paraId="7234DD41" w14:textId="468E7FFF" w:rsidR="006668D8" w:rsidRPr="00F04A2A" w:rsidRDefault="006668D8" w:rsidP="00610916">
            <w:pPr>
              <w:rPr>
                <w:rFonts w:cs="Tahoma"/>
                <w:sz w:val="18"/>
                <w:szCs w:val="18"/>
              </w:rPr>
            </w:pPr>
            <w:r w:rsidRPr="00F04A2A">
              <w:rPr>
                <w:rFonts w:cs="Tahoma"/>
                <w:sz w:val="18"/>
                <w:szCs w:val="18"/>
              </w:rPr>
              <w:t xml:space="preserve">Changes in the position of women in work, politics and leisure. </w:t>
            </w:r>
          </w:p>
        </w:tc>
        <w:tc>
          <w:tcPr>
            <w:tcW w:w="851" w:type="dxa"/>
          </w:tcPr>
          <w:p w14:paraId="71190085" w14:textId="77777777" w:rsidR="006668D8" w:rsidRPr="00F04A2A" w:rsidRDefault="006668D8" w:rsidP="00610916">
            <w:pPr>
              <w:jc w:val="center"/>
              <w:rPr>
                <w:rFonts w:cs="Tahoma"/>
                <w:sz w:val="18"/>
                <w:szCs w:val="18"/>
              </w:rPr>
            </w:pPr>
          </w:p>
        </w:tc>
        <w:tc>
          <w:tcPr>
            <w:tcW w:w="709" w:type="dxa"/>
          </w:tcPr>
          <w:p w14:paraId="6735DC89" w14:textId="77777777" w:rsidR="006668D8" w:rsidRPr="00F04A2A" w:rsidRDefault="006668D8" w:rsidP="00610916">
            <w:pPr>
              <w:jc w:val="center"/>
              <w:rPr>
                <w:rFonts w:cs="Tahoma"/>
                <w:sz w:val="18"/>
                <w:szCs w:val="18"/>
              </w:rPr>
            </w:pPr>
          </w:p>
        </w:tc>
        <w:tc>
          <w:tcPr>
            <w:tcW w:w="567" w:type="dxa"/>
          </w:tcPr>
          <w:p w14:paraId="185A551B" w14:textId="77777777" w:rsidR="006668D8" w:rsidRPr="00F04A2A" w:rsidRDefault="006668D8" w:rsidP="00610916">
            <w:pPr>
              <w:jc w:val="center"/>
              <w:rPr>
                <w:rFonts w:cs="Tahoma"/>
                <w:sz w:val="18"/>
                <w:szCs w:val="18"/>
              </w:rPr>
            </w:pPr>
          </w:p>
        </w:tc>
      </w:tr>
      <w:tr w:rsidR="00A25E90" w:rsidRPr="00F04A2A" w14:paraId="41B1A567" w14:textId="77777777" w:rsidTr="3F35C422">
        <w:tc>
          <w:tcPr>
            <w:tcW w:w="1139" w:type="dxa"/>
            <w:vMerge/>
          </w:tcPr>
          <w:p w14:paraId="26ED056D" w14:textId="77777777" w:rsidR="006668D8" w:rsidRPr="00F04A2A" w:rsidRDefault="006668D8" w:rsidP="00610916">
            <w:pPr>
              <w:rPr>
                <w:rFonts w:cs="Tahoma"/>
                <w:sz w:val="18"/>
                <w:szCs w:val="18"/>
              </w:rPr>
            </w:pPr>
          </w:p>
        </w:tc>
        <w:tc>
          <w:tcPr>
            <w:tcW w:w="1134" w:type="dxa"/>
            <w:vMerge/>
          </w:tcPr>
          <w:p w14:paraId="228E0804" w14:textId="77777777" w:rsidR="006668D8" w:rsidRPr="00F04A2A" w:rsidRDefault="006668D8" w:rsidP="00610916">
            <w:pPr>
              <w:rPr>
                <w:rFonts w:cs="Tahoma"/>
                <w:sz w:val="18"/>
                <w:szCs w:val="18"/>
              </w:rPr>
            </w:pPr>
          </w:p>
        </w:tc>
        <w:tc>
          <w:tcPr>
            <w:tcW w:w="3969" w:type="dxa"/>
          </w:tcPr>
          <w:p w14:paraId="6DF5F3EC" w14:textId="63D1459B" w:rsidR="006668D8" w:rsidRPr="00F04A2A" w:rsidRDefault="006668D8" w:rsidP="00610916">
            <w:pPr>
              <w:rPr>
                <w:rFonts w:cs="Tahoma"/>
                <w:sz w:val="18"/>
                <w:szCs w:val="18"/>
              </w:rPr>
            </w:pPr>
            <w:r w:rsidRPr="00F04A2A">
              <w:rPr>
                <w:rFonts w:cs="Tahoma"/>
                <w:sz w:val="18"/>
                <w:szCs w:val="18"/>
              </w:rPr>
              <w:t xml:space="preserve">Cultural changes: developments in architecture, art and the cinema. </w:t>
            </w:r>
          </w:p>
        </w:tc>
        <w:tc>
          <w:tcPr>
            <w:tcW w:w="851" w:type="dxa"/>
          </w:tcPr>
          <w:p w14:paraId="0F9B8FF6" w14:textId="77777777" w:rsidR="006668D8" w:rsidRPr="00F04A2A" w:rsidRDefault="006668D8" w:rsidP="00610916">
            <w:pPr>
              <w:jc w:val="center"/>
              <w:rPr>
                <w:rFonts w:cs="Tahoma"/>
                <w:sz w:val="18"/>
                <w:szCs w:val="18"/>
              </w:rPr>
            </w:pPr>
          </w:p>
        </w:tc>
        <w:tc>
          <w:tcPr>
            <w:tcW w:w="709" w:type="dxa"/>
          </w:tcPr>
          <w:p w14:paraId="5DEE8125" w14:textId="77777777" w:rsidR="006668D8" w:rsidRPr="00F04A2A" w:rsidRDefault="006668D8" w:rsidP="00610916">
            <w:pPr>
              <w:jc w:val="center"/>
              <w:rPr>
                <w:rFonts w:cs="Tahoma"/>
                <w:sz w:val="18"/>
                <w:szCs w:val="18"/>
              </w:rPr>
            </w:pPr>
          </w:p>
        </w:tc>
        <w:tc>
          <w:tcPr>
            <w:tcW w:w="567" w:type="dxa"/>
          </w:tcPr>
          <w:p w14:paraId="21DD4BCC" w14:textId="77777777" w:rsidR="006668D8" w:rsidRPr="00F04A2A" w:rsidRDefault="006668D8" w:rsidP="00610916">
            <w:pPr>
              <w:jc w:val="center"/>
              <w:rPr>
                <w:rFonts w:cs="Tahoma"/>
                <w:sz w:val="18"/>
                <w:szCs w:val="18"/>
              </w:rPr>
            </w:pPr>
          </w:p>
        </w:tc>
      </w:tr>
      <w:tr w:rsidR="00A25E90" w:rsidRPr="00F04A2A" w14:paraId="2DDE727B" w14:textId="77777777" w:rsidTr="3F35C422">
        <w:tc>
          <w:tcPr>
            <w:tcW w:w="1139" w:type="dxa"/>
            <w:vMerge w:val="restart"/>
          </w:tcPr>
          <w:p w14:paraId="6BDA33A3" w14:textId="77777777" w:rsidR="006668D8" w:rsidRPr="00F04A2A" w:rsidRDefault="006668D8" w:rsidP="006610E3">
            <w:pPr>
              <w:rPr>
                <w:rFonts w:cs="Tahoma"/>
                <w:sz w:val="18"/>
                <w:szCs w:val="18"/>
              </w:rPr>
            </w:pPr>
          </w:p>
          <w:p w14:paraId="2CFBE343" w14:textId="77777777" w:rsidR="006668D8" w:rsidRPr="00F04A2A" w:rsidRDefault="006668D8" w:rsidP="006610E3">
            <w:pPr>
              <w:rPr>
                <w:rFonts w:cs="Tahoma"/>
                <w:sz w:val="18"/>
                <w:szCs w:val="18"/>
              </w:rPr>
            </w:pPr>
          </w:p>
          <w:p w14:paraId="564A3C4F" w14:textId="77777777" w:rsidR="006668D8" w:rsidRPr="00F04A2A" w:rsidRDefault="006668D8" w:rsidP="006610E3">
            <w:pPr>
              <w:rPr>
                <w:rFonts w:cs="Tahoma"/>
                <w:sz w:val="18"/>
                <w:szCs w:val="18"/>
              </w:rPr>
            </w:pPr>
            <w:r w:rsidRPr="00F04A2A">
              <w:rPr>
                <w:rFonts w:cs="Tahoma"/>
                <w:sz w:val="18"/>
                <w:szCs w:val="18"/>
              </w:rPr>
              <w:t>Key Topic 2:   Hitler’s rise to power, 1919–33</w:t>
            </w:r>
          </w:p>
          <w:p w14:paraId="57234785" w14:textId="77777777" w:rsidR="006668D8" w:rsidRPr="00F04A2A" w:rsidRDefault="006668D8" w:rsidP="006610E3">
            <w:pPr>
              <w:rPr>
                <w:rFonts w:cs="Tahoma"/>
                <w:sz w:val="18"/>
                <w:szCs w:val="18"/>
              </w:rPr>
            </w:pPr>
          </w:p>
        </w:tc>
        <w:tc>
          <w:tcPr>
            <w:tcW w:w="1134" w:type="dxa"/>
            <w:vMerge w:val="restart"/>
          </w:tcPr>
          <w:p w14:paraId="4EC38539" w14:textId="77777777" w:rsidR="006668D8" w:rsidRPr="00F04A2A" w:rsidRDefault="006668D8" w:rsidP="006610E3">
            <w:pPr>
              <w:rPr>
                <w:rFonts w:cs="Tahoma"/>
                <w:sz w:val="18"/>
                <w:szCs w:val="18"/>
              </w:rPr>
            </w:pPr>
            <w:r w:rsidRPr="00F04A2A">
              <w:rPr>
                <w:rFonts w:cs="Tahoma"/>
                <w:sz w:val="18"/>
                <w:szCs w:val="18"/>
              </w:rPr>
              <w:t>Development</w:t>
            </w:r>
          </w:p>
          <w:p w14:paraId="3DDAB2B3" w14:textId="77777777" w:rsidR="006668D8" w:rsidRPr="00F04A2A" w:rsidRDefault="006668D8" w:rsidP="006610E3">
            <w:pPr>
              <w:rPr>
                <w:rFonts w:cs="Tahoma"/>
                <w:sz w:val="18"/>
                <w:szCs w:val="18"/>
              </w:rPr>
            </w:pPr>
            <w:r w:rsidRPr="00F04A2A">
              <w:rPr>
                <w:rFonts w:cs="Tahoma"/>
                <w:sz w:val="18"/>
                <w:szCs w:val="18"/>
              </w:rPr>
              <w:t>of Nazi</w:t>
            </w:r>
          </w:p>
          <w:p w14:paraId="5EF591E8" w14:textId="0A065273" w:rsidR="006668D8" w:rsidRPr="00F04A2A" w:rsidRDefault="006668D8" w:rsidP="006610E3">
            <w:pPr>
              <w:rPr>
                <w:rFonts w:cs="Tahoma"/>
                <w:sz w:val="18"/>
                <w:szCs w:val="18"/>
              </w:rPr>
            </w:pPr>
            <w:r w:rsidRPr="00F04A2A">
              <w:rPr>
                <w:rFonts w:cs="Tahoma"/>
                <w:sz w:val="18"/>
                <w:szCs w:val="18"/>
              </w:rPr>
              <w:t>Party, 1920–22</w:t>
            </w:r>
          </w:p>
        </w:tc>
        <w:tc>
          <w:tcPr>
            <w:tcW w:w="3969" w:type="dxa"/>
          </w:tcPr>
          <w:p w14:paraId="7F7B90C1" w14:textId="7E6360F3" w:rsidR="006668D8" w:rsidRPr="00F04A2A" w:rsidRDefault="006668D8" w:rsidP="006610E3">
            <w:pPr>
              <w:rPr>
                <w:rFonts w:cs="Tahoma"/>
                <w:sz w:val="18"/>
                <w:szCs w:val="18"/>
              </w:rPr>
            </w:pPr>
            <w:r w:rsidRPr="00F04A2A">
              <w:rPr>
                <w:rFonts w:cs="Tahoma"/>
                <w:sz w:val="18"/>
                <w:szCs w:val="18"/>
              </w:rPr>
              <w:t>Hitler’s early career: joining the German Workers’ Party and setting up the Nazi Party, 1919–20.</w:t>
            </w:r>
          </w:p>
        </w:tc>
        <w:tc>
          <w:tcPr>
            <w:tcW w:w="851" w:type="dxa"/>
          </w:tcPr>
          <w:p w14:paraId="426D3B57" w14:textId="77777777" w:rsidR="006668D8" w:rsidRPr="00F04A2A" w:rsidRDefault="006668D8" w:rsidP="006610E3">
            <w:pPr>
              <w:jc w:val="center"/>
              <w:rPr>
                <w:rFonts w:cs="Tahoma"/>
                <w:sz w:val="18"/>
                <w:szCs w:val="18"/>
              </w:rPr>
            </w:pPr>
          </w:p>
        </w:tc>
        <w:tc>
          <w:tcPr>
            <w:tcW w:w="709" w:type="dxa"/>
          </w:tcPr>
          <w:p w14:paraId="738A62ED" w14:textId="77777777" w:rsidR="006668D8" w:rsidRPr="00F04A2A" w:rsidRDefault="006668D8" w:rsidP="006610E3">
            <w:pPr>
              <w:jc w:val="center"/>
              <w:rPr>
                <w:rFonts w:cs="Tahoma"/>
                <w:sz w:val="18"/>
                <w:szCs w:val="18"/>
              </w:rPr>
            </w:pPr>
          </w:p>
        </w:tc>
        <w:tc>
          <w:tcPr>
            <w:tcW w:w="567" w:type="dxa"/>
          </w:tcPr>
          <w:p w14:paraId="1F0214A3" w14:textId="77777777" w:rsidR="006668D8" w:rsidRPr="00F04A2A" w:rsidRDefault="006668D8" w:rsidP="006610E3">
            <w:pPr>
              <w:jc w:val="center"/>
              <w:rPr>
                <w:rFonts w:cs="Tahoma"/>
                <w:sz w:val="18"/>
                <w:szCs w:val="18"/>
              </w:rPr>
            </w:pPr>
          </w:p>
        </w:tc>
      </w:tr>
      <w:tr w:rsidR="00A25E90" w:rsidRPr="00F04A2A" w14:paraId="14D1C884" w14:textId="77777777" w:rsidTr="3F35C422">
        <w:tc>
          <w:tcPr>
            <w:tcW w:w="1139" w:type="dxa"/>
            <w:vMerge/>
          </w:tcPr>
          <w:p w14:paraId="6DC2E66D" w14:textId="57897111" w:rsidR="006668D8" w:rsidRPr="00F04A2A" w:rsidRDefault="006668D8" w:rsidP="006610E3">
            <w:pPr>
              <w:rPr>
                <w:rFonts w:cs="Tahoma"/>
                <w:sz w:val="18"/>
                <w:szCs w:val="18"/>
              </w:rPr>
            </w:pPr>
          </w:p>
        </w:tc>
        <w:tc>
          <w:tcPr>
            <w:tcW w:w="1134" w:type="dxa"/>
            <w:vMerge/>
          </w:tcPr>
          <w:p w14:paraId="690EDE07" w14:textId="77777777" w:rsidR="006668D8" w:rsidRPr="00F04A2A" w:rsidRDefault="006668D8" w:rsidP="006610E3">
            <w:pPr>
              <w:rPr>
                <w:rFonts w:cs="Tahoma"/>
                <w:sz w:val="18"/>
                <w:szCs w:val="18"/>
              </w:rPr>
            </w:pPr>
          </w:p>
        </w:tc>
        <w:tc>
          <w:tcPr>
            <w:tcW w:w="3969" w:type="dxa"/>
          </w:tcPr>
          <w:p w14:paraId="7A68AB40" w14:textId="458B4CCD" w:rsidR="006668D8" w:rsidRPr="00F04A2A" w:rsidRDefault="006668D8" w:rsidP="006610E3">
            <w:pPr>
              <w:rPr>
                <w:rFonts w:cs="Tahoma"/>
                <w:sz w:val="18"/>
                <w:szCs w:val="18"/>
              </w:rPr>
            </w:pPr>
            <w:r w:rsidRPr="00F04A2A">
              <w:rPr>
                <w:rFonts w:cs="Tahoma"/>
                <w:sz w:val="18"/>
                <w:szCs w:val="18"/>
              </w:rPr>
              <w:t>The early growth and features of the Party. The Twenty-Five Point Programme. The role of the SA.</w:t>
            </w:r>
          </w:p>
        </w:tc>
        <w:tc>
          <w:tcPr>
            <w:tcW w:w="851" w:type="dxa"/>
          </w:tcPr>
          <w:p w14:paraId="1C7EA7FE" w14:textId="77777777" w:rsidR="006668D8" w:rsidRPr="00F04A2A" w:rsidRDefault="006668D8" w:rsidP="006610E3">
            <w:pPr>
              <w:jc w:val="center"/>
              <w:rPr>
                <w:rFonts w:cs="Tahoma"/>
                <w:sz w:val="18"/>
                <w:szCs w:val="18"/>
              </w:rPr>
            </w:pPr>
          </w:p>
        </w:tc>
        <w:tc>
          <w:tcPr>
            <w:tcW w:w="709" w:type="dxa"/>
          </w:tcPr>
          <w:p w14:paraId="41FF8AEC" w14:textId="77777777" w:rsidR="006668D8" w:rsidRPr="00F04A2A" w:rsidRDefault="006668D8" w:rsidP="006610E3">
            <w:pPr>
              <w:jc w:val="center"/>
              <w:rPr>
                <w:rFonts w:cs="Tahoma"/>
                <w:sz w:val="18"/>
                <w:szCs w:val="18"/>
              </w:rPr>
            </w:pPr>
          </w:p>
        </w:tc>
        <w:tc>
          <w:tcPr>
            <w:tcW w:w="567" w:type="dxa"/>
          </w:tcPr>
          <w:p w14:paraId="03815CCD" w14:textId="77777777" w:rsidR="006668D8" w:rsidRPr="00F04A2A" w:rsidRDefault="006668D8" w:rsidP="006610E3">
            <w:pPr>
              <w:jc w:val="center"/>
              <w:rPr>
                <w:rFonts w:cs="Tahoma"/>
                <w:sz w:val="18"/>
                <w:szCs w:val="18"/>
              </w:rPr>
            </w:pPr>
          </w:p>
        </w:tc>
      </w:tr>
      <w:tr w:rsidR="00A25E90" w:rsidRPr="00F04A2A" w14:paraId="6E8EF894" w14:textId="77777777" w:rsidTr="3F35C422">
        <w:tc>
          <w:tcPr>
            <w:tcW w:w="1139" w:type="dxa"/>
            <w:vMerge/>
          </w:tcPr>
          <w:p w14:paraId="4EADBB41" w14:textId="77777777" w:rsidR="006668D8" w:rsidRPr="00F04A2A" w:rsidRDefault="006668D8" w:rsidP="006610E3">
            <w:pPr>
              <w:rPr>
                <w:rFonts w:cs="Tahoma"/>
                <w:sz w:val="18"/>
                <w:szCs w:val="18"/>
              </w:rPr>
            </w:pPr>
          </w:p>
        </w:tc>
        <w:tc>
          <w:tcPr>
            <w:tcW w:w="1134" w:type="dxa"/>
            <w:vMerge w:val="restart"/>
          </w:tcPr>
          <w:p w14:paraId="1F275642" w14:textId="77777777" w:rsidR="006668D8" w:rsidRPr="00F04A2A" w:rsidRDefault="006668D8" w:rsidP="006610E3">
            <w:pPr>
              <w:rPr>
                <w:rFonts w:cs="Tahoma"/>
                <w:sz w:val="18"/>
                <w:szCs w:val="18"/>
              </w:rPr>
            </w:pPr>
            <w:r w:rsidRPr="00F04A2A">
              <w:rPr>
                <w:rFonts w:cs="Tahoma"/>
                <w:sz w:val="18"/>
                <w:szCs w:val="18"/>
              </w:rPr>
              <w:t>The lean years,</w:t>
            </w:r>
          </w:p>
          <w:p w14:paraId="79F591D7" w14:textId="4324DAB3" w:rsidR="006668D8" w:rsidRPr="00F04A2A" w:rsidRDefault="006668D8" w:rsidP="006610E3">
            <w:pPr>
              <w:rPr>
                <w:rFonts w:cs="Tahoma"/>
                <w:sz w:val="18"/>
                <w:szCs w:val="18"/>
              </w:rPr>
            </w:pPr>
            <w:r w:rsidRPr="00F04A2A">
              <w:rPr>
                <w:rFonts w:cs="Tahoma"/>
                <w:sz w:val="18"/>
                <w:szCs w:val="18"/>
              </w:rPr>
              <w:t>1923–29</w:t>
            </w:r>
          </w:p>
        </w:tc>
        <w:tc>
          <w:tcPr>
            <w:tcW w:w="3969" w:type="dxa"/>
          </w:tcPr>
          <w:p w14:paraId="5CE8CE27" w14:textId="0C0E3E80" w:rsidR="006668D8" w:rsidRPr="00F04A2A" w:rsidRDefault="006668D8" w:rsidP="006610E3">
            <w:pPr>
              <w:rPr>
                <w:rFonts w:cs="Tahoma"/>
                <w:sz w:val="18"/>
                <w:szCs w:val="18"/>
              </w:rPr>
            </w:pPr>
            <w:r w:rsidRPr="00F04A2A">
              <w:rPr>
                <w:rFonts w:cs="Tahoma"/>
                <w:sz w:val="18"/>
                <w:szCs w:val="18"/>
              </w:rPr>
              <w:t xml:space="preserve">The reasons for, events and consequences of the Munich Putsch. </w:t>
            </w:r>
          </w:p>
        </w:tc>
        <w:tc>
          <w:tcPr>
            <w:tcW w:w="851" w:type="dxa"/>
          </w:tcPr>
          <w:p w14:paraId="6A39A17B" w14:textId="77777777" w:rsidR="006668D8" w:rsidRPr="00F04A2A" w:rsidRDefault="006668D8" w:rsidP="006610E3">
            <w:pPr>
              <w:jc w:val="center"/>
              <w:rPr>
                <w:rFonts w:cs="Tahoma"/>
                <w:sz w:val="18"/>
                <w:szCs w:val="18"/>
              </w:rPr>
            </w:pPr>
          </w:p>
        </w:tc>
        <w:tc>
          <w:tcPr>
            <w:tcW w:w="709" w:type="dxa"/>
          </w:tcPr>
          <w:p w14:paraId="3FF4DA6E" w14:textId="77777777" w:rsidR="006668D8" w:rsidRPr="00F04A2A" w:rsidRDefault="006668D8" w:rsidP="006610E3">
            <w:pPr>
              <w:jc w:val="center"/>
              <w:rPr>
                <w:rFonts w:cs="Tahoma"/>
                <w:sz w:val="18"/>
                <w:szCs w:val="18"/>
              </w:rPr>
            </w:pPr>
          </w:p>
        </w:tc>
        <w:tc>
          <w:tcPr>
            <w:tcW w:w="567" w:type="dxa"/>
          </w:tcPr>
          <w:p w14:paraId="2F6C7345" w14:textId="77777777" w:rsidR="006668D8" w:rsidRPr="00F04A2A" w:rsidRDefault="006668D8" w:rsidP="006610E3">
            <w:pPr>
              <w:jc w:val="center"/>
              <w:rPr>
                <w:rFonts w:cs="Tahoma"/>
                <w:sz w:val="18"/>
                <w:szCs w:val="18"/>
              </w:rPr>
            </w:pPr>
          </w:p>
        </w:tc>
      </w:tr>
      <w:tr w:rsidR="00A25E90" w:rsidRPr="00F04A2A" w14:paraId="24801B8D" w14:textId="77777777" w:rsidTr="3F35C422">
        <w:tc>
          <w:tcPr>
            <w:tcW w:w="1139" w:type="dxa"/>
            <w:vMerge/>
          </w:tcPr>
          <w:p w14:paraId="6DAB08CF" w14:textId="77777777" w:rsidR="006668D8" w:rsidRPr="00F04A2A" w:rsidRDefault="006668D8" w:rsidP="006610E3">
            <w:pPr>
              <w:rPr>
                <w:rFonts w:cs="Tahoma"/>
                <w:sz w:val="18"/>
                <w:szCs w:val="18"/>
              </w:rPr>
            </w:pPr>
          </w:p>
        </w:tc>
        <w:tc>
          <w:tcPr>
            <w:tcW w:w="1134" w:type="dxa"/>
            <w:vMerge/>
          </w:tcPr>
          <w:p w14:paraId="557DEFF3" w14:textId="77777777" w:rsidR="006668D8" w:rsidRPr="00F04A2A" w:rsidRDefault="006668D8" w:rsidP="006610E3">
            <w:pPr>
              <w:rPr>
                <w:rFonts w:cs="Tahoma"/>
                <w:sz w:val="18"/>
                <w:szCs w:val="18"/>
              </w:rPr>
            </w:pPr>
          </w:p>
        </w:tc>
        <w:tc>
          <w:tcPr>
            <w:tcW w:w="3969" w:type="dxa"/>
          </w:tcPr>
          <w:p w14:paraId="5B6B15C4" w14:textId="198068CD" w:rsidR="006668D8" w:rsidRPr="00F04A2A" w:rsidRDefault="006668D8" w:rsidP="006610E3">
            <w:pPr>
              <w:rPr>
                <w:rFonts w:cs="Tahoma"/>
                <w:sz w:val="18"/>
                <w:szCs w:val="18"/>
              </w:rPr>
            </w:pPr>
            <w:r w:rsidRPr="00F04A2A">
              <w:rPr>
                <w:rFonts w:cs="Tahoma"/>
                <w:sz w:val="18"/>
                <w:szCs w:val="18"/>
              </w:rPr>
              <w:t>Reasons for limited support for the Nazi Party, 1924–28. Party reorganisation and Mein Kampf. The Bamberg Conference of 1926.</w:t>
            </w:r>
          </w:p>
        </w:tc>
        <w:tc>
          <w:tcPr>
            <w:tcW w:w="851" w:type="dxa"/>
          </w:tcPr>
          <w:p w14:paraId="362EEDE6" w14:textId="77777777" w:rsidR="006668D8" w:rsidRPr="00F04A2A" w:rsidRDefault="006668D8" w:rsidP="006610E3">
            <w:pPr>
              <w:jc w:val="center"/>
              <w:rPr>
                <w:rFonts w:cs="Tahoma"/>
                <w:sz w:val="18"/>
                <w:szCs w:val="18"/>
              </w:rPr>
            </w:pPr>
          </w:p>
        </w:tc>
        <w:tc>
          <w:tcPr>
            <w:tcW w:w="709" w:type="dxa"/>
          </w:tcPr>
          <w:p w14:paraId="41696766" w14:textId="77777777" w:rsidR="006668D8" w:rsidRPr="00F04A2A" w:rsidRDefault="006668D8" w:rsidP="006610E3">
            <w:pPr>
              <w:jc w:val="center"/>
              <w:rPr>
                <w:rFonts w:cs="Tahoma"/>
                <w:sz w:val="18"/>
                <w:szCs w:val="18"/>
              </w:rPr>
            </w:pPr>
          </w:p>
        </w:tc>
        <w:tc>
          <w:tcPr>
            <w:tcW w:w="567" w:type="dxa"/>
          </w:tcPr>
          <w:p w14:paraId="03B07B8A" w14:textId="77777777" w:rsidR="006668D8" w:rsidRPr="00F04A2A" w:rsidRDefault="006668D8" w:rsidP="006610E3">
            <w:pPr>
              <w:jc w:val="center"/>
              <w:rPr>
                <w:rFonts w:cs="Tahoma"/>
                <w:sz w:val="18"/>
                <w:szCs w:val="18"/>
              </w:rPr>
            </w:pPr>
          </w:p>
        </w:tc>
      </w:tr>
      <w:tr w:rsidR="00A25E90" w:rsidRPr="00F04A2A" w14:paraId="6CF9A64A" w14:textId="77777777" w:rsidTr="3F35C422">
        <w:tc>
          <w:tcPr>
            <w:tcW w:w="1139" w:type="dxa"/>
            <w:vMerge/>
          </w:tcPr>
          <w:p w14:paraId="64C8B6DD" w14:textId="77777777" w:rsidR="006668D8" w:rsidRPr="00F04A2A" w:rsidRDefault="006668D8" w:rsidP="006610E3">
            <w:pPr>
              <w:rPr>
                <w:rFonts w:cs="Tahoma"/>
                <w:sz w:val="18"/>
                <w:szCs w:val="18"/>
              </w:rPr>
            </w:pPr>
          </w:p>
        </w:tc>
        <w:tc>
          <w:tcPr>
            <w:tcW w:w="1134" w:type="dxa"/>
            <w:vMerge w:val="restart"/>
          </w:tcPr>
          <w:p w14:paraId="7FCD9F02" w14:textId="77777777" w:rsidR="006668D8" w:rsidRPr="00F04A2A" w:rsidRDefault="006668D8" w:rsidP="006610E3">
            <w:pPr>
              <w:rPr>
                <w:rFonts w:cs="Tahoma"/>
                <w:sz w:val="18"/>
                <w:szCs w:val="18"/>
              </w:rPr>
            </w:pPr>
            <w:r w:rsidRPr="00F04A2A">
              <w:rPr>
                <w:rFonts w:cs="Tahoma"/>
                <w:sz w:val="18"/>
                <w:szCs w:val="18"/>
              </w:rPr>
              <w:t>The growth in</w:t>
            </w:r>
          </w:p>
          <w:p w14:paraId="0E5A1939" w14:textId="77777777" w:rsidR="006668D8" w:rsidRPr="00F04A2A" w:rsidRDefault="006668D8" w:rsidP="006610E3">
            <w:pPr>
              <w:rPr>
                <w:rFonts w:cs="Tahoma"/>
                <w:sz w:val="18"/>
                <w:szCs w:val="18"/>
              </w:rPr>
            </w:pPr>
            <w:r w:rsidRPr="00F04A2A">
              <w:rPr>
                <w:rFonts w:cs="Tahoma"/>
                <w:sz w:val="18"/>
                <w:szCs w:val="18"/>
              </w:rPr>
              <w:t>support for</w:t>
            </w:r>
          </w:p>
          <w:p w14:paraId="31865F2C" w14:textId="77777777" w:rsidR="006668D8" w:rsidRPr="00F04A2A" w:rsidRDefault="006668D8" w:rsidP="006610E3">
            <w:pPr>
              <w:rPr>
                <w:rFonts w:cs="Tahoma"/>
                <w:sz w:val="18"/>
                <w:szCs w:val="18"/>
              </w:rPr>
            </w:pPr>
            <w:r w:rsidRPr="00F04A2A">
              <w:rPr>
                <w:rFonts w:cs="Tahoma"/>
                <w:sz w:val="18"/>
                <w:szCs w:val="18"/>
              </w:rPr>
              <w:t>the Nazis,</w:t>
            </w:r>
          </w:p>
          <w:p w14:paraId="031C354C" w14:textId="0AFDEF0F" w:rsidR="006668D8" w:rsidRPr="00F04A2A" w:rsidRDefault="006668D8" w:rsidP="006610E3">
            <w:pPr>
              <w:rPr>
                <w:rFonts w:cs="Tahoma"/>
                <w:sz w:val="18"/>
                <w:szCs w:val="18"/>
              </w:rPr>
            </w:pPr>
            <w:r w:rsidRPr="00F04A2A">
              <w:rPr>
                <w:rFonts w:cs="Tahoma"/>
                <w:sz w:val="18"/>
                <w:szCs w:val="18"/>
              </w:rPr>
              <w:t>1929–32</w:t>
            </w:r>
          </w:p>
        </w:tc>
        <w:tc>
          <w:tcPr>
            <w:tcW w:w="3969" w:type="dxa"/>
          </w:tcPr>
          <w:p w14:paraId="6C35657F" w14:textId="6E415211" w:rsidR="006668D8" w:rsidRPr="00F04A2A" w:rsidRDefault="006668D8" w:rsidP="006610E3">
            <w:pPr>
              <w:rPr>
                <w:rFonts w:cs="Tahoma"/>
                <w:sz w:val="18"/>
                <w:szCs w:val="18"/>
              </w:rPr>
            </w:pPr>
            <w:r w:rsidRPr="00F04A2A">
              <w:rPr>
                <w:rFonts w:cs="Tahoma"/>
                <w:sz w:val="18"/>
                <w:szCs w:val="18"/>
              </w:rPr>
              <w:t>The growth of unemployment – its causes and impact. The failure of successive Weimar governments to deal with unemployment from 1929 to January 1933. The growth of support for the Communist Party.</w:t>
            </w:r>
          </w:p>
        </w:tc>
        <w:tc>
          <w:tcPr>
            <w:tcW w:w="851" w:type="dxa"/>
          </w:tcPr>
          <w:p w14:paraId="57839E84" w14:textId="77777777" w:rsidR="006668D8" w:rsidRPr="00F04A2A" w:rsidRDefault="006668D8" w:rsidP="006610E3">
            <w:pPr>
              <w:jc w:val="center"/>
              <w:rPr>
                <w:rFonts w:cs="Tahoma"/>
                <w:sz w:val="18"/>
                <w:szCs w:val="18"/>
              </w:rPr>
            </w:pPr>
          </w:p>
        </w:tc>
        <w:tc>
          <w:tcPr>
            <w:tcW w:w="709" w:type="dxa"/>
          </w:tcPr>
          <w:p w14:paraId="6F651594" w14:textId="77777777" w:rsidR="006668D8" w:rsidRPr="00F04A2A" w:rsidRDefault="006668D8" w:rsidP="006610E3">
            <w:pPr>
              <w:jc w:val="center"/>
              <w:rPr>
                <w:rFonts w:cs="Tahoma"/>
                <w:sz w:val="18"/>
                <w:szCs w:val="18"/>
              </w:rPr>
            </w:pPr>
          </w:p>
        </w:tc>
        <w:tc>
          <w:tcPr>
            <w:tcW w:w="567" w:type="dxa"/>
          </w:tcPr>
          <w:p w14:paraId="13F9B0A0" w14:textId="77777777" w:rsidR="006668D8" w:rsidRPr="00F04A2A" w:rsidRDefault="006668D8" w:rsidP="006610E3">
            <w:pPr>
              <w:jc w:val="center"/>
              <w:rPr>
                <w:rFonts w:cs="Tahoma"/>
                <w:sz w:val="18"/>
                <w:szCs w:val="18"/>
              </w:rPr>
            </w:pPr>
          </w:p>
        </w:tc>
      </w:tr>
      <w:tr w:rsidR="00A25E90" w:rsidRPr="00F04A2A" w14:paraId="646EC919" w14:textId="77777777" w:rsidTr="3F35C422">
        <w:tc>
          <w:tcPr>
            <w:tcW w:w="1139" w:type="dxa"/>
            <w:vMerge/>
          </w:tcPr>
          <w:p w14:paraId="5CF381EE" w14:textId="77777777" w:rsidR="006668D8" w:rsidRPr="00F04A2A" w:rsidRDefault="006668D8" w:rsidP="006610E3">
            <w:pPr>
              <w:rPr>
                <w:rFonts w:cs="Tahoma"/>
                <w:sz w:val="18"/>
                <w:szCs w:val="18"/>
              </w:rPr>
            </w:pPr>
          </w:p>
        </w:tc>
        <w:tc>
          <w:tcPr>
            <w:tcW w:w="1134" w:type="dxa"/>
            <w:vMerge/>
          </w:tcPr>
          <w:p w14:paraId="04CC7323" w14:textId="77777777" w:rsidR="006668D8" w:rsidRPr="00F04A2A" w:rsidRDefault="006668D8" w:rsidP="006610E3">
            <w:pPr>
              <w:rPr>
                <w:rFonts w:cs="Tahoma"/>
                <w:sz w:val="18"/>
                <w:szCs w:val="18"/>
              </w:rPr>
            </w:pPr>
          </w:p>
        </w:tc>
        <w:tc>
          <w:tcPr>
            <w:tcW w:w="3969" w:type="dxa"/>
          </w:tcPr>
          <w:p w14:paraId="3269B9DE" w14:textId="5AF64EF5" w:rsidR="006668D8" w:rsidRPr="00F04A2A" w:rsidRDefault="006668D8" w:rsidP="006610E3">
            <w:pPr>
              <w:rPr>
                <w:rFonts w:cs="Tahoma"/>
                <w:sz w:val="18"/>
                <w:szCs w:val="18"/>
              </w:rPr>
            </w:pPr>
            <w:r w:rsidRPr="00F04A2A">
              <w:rPr>
                <w:rFonts w:cs="Tahoma"/>
                <w:sz w:val="18"/>
                <w:szCs w:val="18"/>
              </w:rPr>
              <w:t xml:space="preserve">Reasons for the growth in support for the Nazi Party, including the appeal of Hitler and the Nazis, the effects of propaganda and the work of the SA.  </w:t>
            </w:r>
          </w:p>
        </w:tc>
        <w:tc>
          <w:tcPr>
            <w:tcW w:w="851" w:type="dxa"/>
          </w:tcPr>
          <w:p w14:paraId="1D0C3D50" w14:textId="77777777" w:rsidR="006668D8" w:rsidRPr="00F04A2A" w:rsidRDefault="006668D8" w:rsidP="006610E3">
            <w:pPr>
              <w:jc w:val="center"/>
              <w:rPr>
                <w:rFonts w:cs="Tahoma"/>
                <w:sz w:val="18"/>
                <w:szCs w:val="18"/>
              </w:rPr>
            </w:pPr>
          </w:p>
        </w:tc>
        <w:tc>
          <w:tcPr>
            <w:tcW w:w="709" w:type="dxa"/>
          </w:tcPr>
          <w:p w14:paraId="7998DA5C" w14:textId="77777777" w:rsidR="006668D8" w:rsidRPr="00F04A2A" w:rsidRDefault="006668D8" w:rsidP="006610E3">
            <w:pPr>
              <w:jc w:val="center"/>
              <w:rPr>
                <w:rFonts w:cs="Tahoma"/>
                <w:sz w:val="18"/>
                <w:szCs w:val="18"/>
              </w:rPr>
            </w:pPr>
          </w:p>
        </w:tc>
        <w:tc>
          <w:tcPr>
            <w:tcW w:w="567" w:type="dxa"/>
          </w:tcPr>
          <w:p w14:paraId="77FDF361" w14:textId="77777777" w:rsidR="006668D8" w:rsidRPr="00F04A2A" w:rsidRDefault="006668D8" w:rsidP="006610E3">
            <w:pPr>
              <w:jc w:val="center"/>
              <w:rPr>
                <w:rFonts w:cs="Tahoma"/>
                <w:sz w:val="18"/>
                <w:szCs w:val="18"/>
              </w:rPr>
            </w:pPr>
          </w:p>
        </w:tc>
      </w:tr>
      <w:tr w:rsidR="00A25E90" w:rsidRPr="00F04A2A" w14:paraId="2B39C9F4" w14:textId="77777777" w:rsidTr="3F35C422">
        <w:tc>
          <w:tcPr>
            <w:tcW w:w="1139" w:type="dxa"/>
            <w:vMerge/>
          </w:tcPr>
          <w:p w14:paraId="49DA942D" w14:textId="77777777" w:rsidR="006668D8" w:rsidRPr="00F04A2A" w:rsidRDefault="006668D8" w:rsidP="006610E3">
            <w:pPr>
              <w:rPr>
                <w:rFonts w:cs="Tahoma"/>
                <w:sz w:val="18"/>
                <w:szCs w:val="18"/>
              </w:rPr>
            </w:pPr>
          </w:p>
        </w:tc>
        <w:tc>
          <w:tcPr>
            <w:tcW w:w="1134" w:type="dxa"/>
            <w:vMerge w:val="restart"/>
          </w:tcPr>
          <w:p w14:paraId="17AAAA8E" w14:textId="560738FB" w:rsidR="006668D8" w:rsidRPr="00F04A2A" w:rsidRDefault="006668D8" w:rsidP="006610E3">
            <w:pPr>
              <w:rPr>
                <w:rFonts w:cs="Tahoma"/>
                <w:sz w:val="18"/>
                <w:szCs w:val="18"/>
              </w:rPr>
            </w:pPr>
            <w:r w:rsidRPr="00F04A2A">
              <w:rPr>
                <w:rFonts w:cs="Tahoma"/>
                <w:sz w:val="18"/>
                <w:szCs w:val="18"/>
              </w:rPr>
              <w:t>Hitler becomes Chancellor 1932–33</w:t>
            </w:r>
          </w:p>
        </w:tc>
        <w:tc>
          <w:tcPr>
            <w:tcW w:w="3969" w:type="dxa"/>
          </w:tcPr>
          <w:p w14:paraId="617364BA" w14:textId="364005B7" w:rsidR="006668D8" w:rsidRPr="00F04A2A" w:rsidRDefault="006668D8" w:rsidP="006610E3">
            <w:pPr>
              <w:rPr>
                <w:rFonts w:cs="Tahoma"/>
                <w:sz w:val="18"/>
                <w:szCs w:val="18"/>
              </w:rPr>
            </w:pPr>
            <w:r w:rsidRPr="00F04A2A">
              <w:rPr>
                <w:rFonts w:cs="Tahoma"/>
                <w:sz w:val="18"/>
                <w:szCs w:val="18"/>
              </w:rPr>
              <w:t>Political developments in 1932. The roles of Hindenburg, Brüning, von Papen and von Schleicher.</w:t>
            </w:r>
          </w:p>
        </w:tc>
        <w:tc>
          <w:tcPr>
            <w:tcW w:w="851" w:type="dxa"/>
          </w:tcPr>
          <w:p w14:paraId="22EC205E" w14:textId="77777777" w:rsidR="006668D8" w:rsidRPr="00F04A2A" w:rsidRDefault="006668D8" w:rsidP="006610E3">
            <w:pPr>
              <w:jc w:val="center"/>
              <w:rPr>
                <w:rFonts w:cs="Tahoma"/>
                <w:sz w:val="18"/>
                <w:szCs w:val="18"/>
              </w:rPr>
            </w:pPr>
          </w:p>
        </w:tc>
        <w:tc>
          <w:tcPr>
            <w:tcW w:w="709" w:type="dxa"/>
          </w:tcPr>
          <w:p w14:paraId="57A28619" w14:textId="77777777" w:rsidR="006668D8" w:rsidRPr="00F04A2A" w:rsidRDefault="006668D8" w:rsidP="006610E3">
            <w:pPr>
              <w:jc w:val="center"/>
              <w:rPr>
                <w:rFonts w:cs="Tahoma"/>
                <w:sz w:val="18"/>
                <w:szCs w:val="18"/>
              </w:rPr>
            </w:pPr>
          </w:p>
        </w:tc>
        <w:tc>
          <w:tcPr>
            <w:tcW w:w="567" w:type="dxa"/>
          </w:tcPr>
          <w:p w14:paraId="10FF3FA8" w14:textId="77777777" w:rsidR="006668D8" w:rsidRPr="00F04A2A" w:rsidRDefault="006668D8" w:rsidP="006610E3">
            <w:pPr>
              <w:jc w:val="center"/>
              <w:rPr>
                <w:rFonts w:cs="Tahoma"/>
                <w:sz w:val="18"/>
                <w:szCs w:val="18"/>
              </w:rPr>
            </w:pPr>
          </w:p>
        </w:tc>
      </w:tr>
      <w:tr w:rsidR="00A25E90" w:rsidRPr="00F04A2A" w14:paraId="394A5E6E" w14:textId="77777777" w:rsidTr="3F35C422">
        <w:tc>
          <w:tcPr>
            <w:tcW w:w="1139" w:type="dxa"/>
            <w:vMerge/>
          </w:tcPr>
          <w:p w14:paraId="03466C76" w14:textId="77777777" w:rsidR="006668D8" w:rsidRPr="00F04A2A" w:rsidRDefault="006668D8" w:rsidP="006610E3">
            <w:pPr>
              <w:rPr>
                <w:rFonts w:cs="Tahoma"/>
                <w:sz w:val="18"/>
                <w:szCs w:val="18"/>
              </w:rPr>
            </w:pPr>
          </w:p>
        </w:tc>
        <w:tc>
          <w:tcPr>
            <w:tcW w:w="1134" w:type="dxa"/>
            <w:vMerge/>
          </w:tcPr>
          <w:p w14:paraId="5C94448B" w14:textId="77777777" w:rsidR="006668D8" w:rsidRPr="00F04A2A" w:rsidRDefault="006668D8" w:rsidP="006610E3">
            <w:pPr>
              <w:rPr>
                <w:rFonts w:cs="Tahoma"/>
                <w:sz w:val="18"/>
                <w:szCs w:val="18"/>
              </w:rPr>
            </w:pPr>
          </w:p>
        </w:tc>
        <w:tc>
          <w:tcPr>
            <w:tcW w:w="3969" w:type="dxa"/>
          </w:tcPr>
          <w:p w14:paraId="3FBB9BCC" w14:textId="512808DC" w:rsidR="006668D8" w:rsidRPr="00F04A2A" w:rsidRDefault="006668D8" w:rsidP="006610E3">
            <w:pPr>
              <w:rPr>
                <w:rFonts w:cs="Tahoma"/>
                <w:sz w:val="18"/>
                <w:szCs w:val="18"/>
              </w:rPr>
            </w:pPr>
            <w:r w:rsidRPr="00F04A2A">
              <w:rPr>
                <w:rFonts w:cs="Tahoma"/>
                <w:sz w:val="18"/>
                <w:szCs w:val="18"/>
              </w:rPr>
              <w:t>The part played by Hindenburg and von Papen in Hitler becoming Chancellor in 1933.</w:t>
            </w:r>
          </w:p>
        </w:tc>
        <w:tc>
          <w:tcPr>
            <w:tcW w:w="851" w:type="dxa"/>
          </w:tcPr>
          <w:p w14:paraId="1B54AC0B" w14:textId="77777777" w:rsidR="006668D8" w:rsidRPr="00F04A2A" w:rsidRDefault="006668D8" w:rsidP="006610E3">
            <w:pPr>
              <w:jc w:val="center"/>
              <w:rPr>
                <w:rFonts w:cs="Tahoma"/>
                <w:sz w:val="18"/>
                <w:szCs w:val="18"/>
              </w:rPr>
            </w:pPr>
          </w:p>
        </w:tc>
        <w:tc>
          <w:tcPr>
            <w:tcW w:w="709" w:type="dxa"/>
          </w:tcPr>
          <w:p w14:paraId="1A58DEB1" w14:textId="77777777" w:rsidR="006668D8" w:rsidRPr="00F04A2A" w:rsidRDefault="006668D8" w:rsidP="006610E3">
            <w:pPr>
              <w:jc w:val="center"/>
              <w:rPr>
                <w:rFonts w:cs="Tahoma"/>
                <w:sz w:val="18"/>
                <w:szCs w:val="18"/>
              </w:rPr>
            </w:pPr>
          </w:p>
        </w:tc>
        <w:tc>
          <w:tcPr>
            <w:tcW w:w="567" w:type="dxa"/>
          </w:tcPr>
          <w:p w14:paraId="5E63E4B8" w14:textId="77777777" w:rsidR="006668D8" w:rsidRPr="00F04A2A" w:rsidRDefault="006668D8" w:rsidP="006610E3">
            <w:pPr>
              <w:jc w:val="center"/>
              <w:rPr>
                <w:rFonts w:cs="Tahoma"/>
                <w:sz w:val="18"/>
                <w:szCs w:val="18"/>
              </w:rPr>
            </w:pPr>
          </w:p>
        </w:tc>
      </w:tr>
      <w:tr w:rsidR="00A25E90" w:rsidRPr="00F04A2A" w14:paraId="5949336E" w14:textId="77777777" w:rsidTr="3F35C422">
        <w:tc>
          <w:tcPr>
            <w:tcW w:w="1139" w:type="dxa"/>
            <w:vMerge w:val="restart"/>
          </w:tcPr>
          <w:p w14:paraId="4A0E55F9" w14:textId="6E00EECA" w:rsidR="006668D8" w:rsidRPr="00F04A2A" w:rsidRDefault="006668D8" w:rsidP="006610E3">
            <w:pPr>
              <w:rPr>
                <w:rFonts w:cs="Tahoma"/>
                <w:sz w:val="18"/>
                <w:szCs w:val="18"/>
              </w:rPr>
            </w:pPr>
            <w:r w:rsidRPr="00F04A2A">
              <w:rPr>
                <w:rFonts w:cs="Tahoma"/>
                <w:sz w:val="18"/>
                <w:szCs w:val="18"/>
              </w:rPr>
              <w:t>Key topic 3: Nazi control and dictatorship, 1933–39</w:t>
            </w:r>
          </w:p>
        </w:tc>
        <w:tc>
          <w:tcPr>
            <w:tcW w:w="1134" w:type="dxa"/>
            <w:vMerge w:val="restart"/>
          </w:tcPr>
          <w:p w14:paraId="2403D129" w14:textId="77777777" w:rsidR="006668D8" w:rsidRPr="00F04A2A" w:rsidRDefault="006668D8" w:rsidP="006610E3">
            <w:pPr>
              <w:rPr>
                <w:rFonts w:cs="Tahoma"/>
                <w:sz w:val="18"/>
                <w:szCs w:val="18"/>
              </w:rPr>
            </w:pPr>
            <w:r w:rsidRPr="00F04A2A">
              <w:rPr>
                <w:rFonts w:cs="Tahoma"/>
                <w:sz w:val="18"/>
                <w:szCs w:val="18"/>
              </w:rPr>
              <w:t>The creation of a dictatorship,</w:t>
            </w:r>
          </w:p>
          <w:p w14:paraId="01608C06" w14:textId="417BE909" w:rsidR="006668D8" w:rsidRPr="00F04A2A" w:rsidRDefault="006668D8" w:rsidP="006610E3">
            <w:pPr>
              <w:rPr>
                <w:rFonts w:cs="Tahoma"/>
                <w:sz w:val="18"/>
                <w:szCs w:val="18"/>
              </w:rPr>
            </w:pPr>
            <w:r w:rsidRPr="00F04A2A">
              <w:rPr>
                <w:rFonts w:cs="Tahoma"/>
                <w:sz w:val="18"/>
                <w:szCs w:val="18"/>
              </w:rPr>
              <w:t>1933–34</w:t>
            </w:r>
          </w:p>
        </w:tc>
        <w:tc>
          <w:tcPr>
            <w:tcW w:w="3969" w:type="dxa"/>
          </w:tcPr>
          <w:p w14:paraId="2304FE09" w14:textId="77DDB048" w:rsidR="006668D8" w:rsidRPr="00F04A2A" w:rsidRDefault="006668D8" w:rsidP="006610E3">
            <w:pPr>
              <w:rPr>
                <w:rFonts w:cs="Tahoma"/>
                <w:sz w:val="18"/>
                <w:szCs w:val="18"/>
              </w:rPr>
            </w:pPr>
            <w:r w:rsidRPr="00F04A2A">
              <w:rPr>
                <w:rFonts w:cs="Tahoma"/>
                <w:sz w:val="18"/>
                <w:szCs w:val="18"/>
              </w:rPr>
              <w:t xml:space="preserve">The Reichstag Fire. The Enabling Act and the banning of other parties and trade unions. </w:t>
            </w:r>
          </w:p>
        </w:tc>
        <w:tc>
          <w:tcPr>
            <w:tcW w:w="851" w:type="dxa"/>
          </w:tcPr>
          <w:p w14:paraId="11926B2D" w14:textId="77777777" w:rsidR="006668D8" w:rsidRPr="00F04A2A" w:rsidRDefault="006668D8" w:rsidP="006610E3">
            <w:pPr>
              <w:jc w:val="center"/>
              <w:rPr>
                <w:rFonts w:cs="Tahoma"/>
                <w:sz w:val="18"/>
                <w:szCs w:val="18"/>
              </w:rPr>
            </w:pPr>
          </w:p>
        </w:tc>
        <w:tc>
          <w:tcPr>
            <w:tcW w:w="709" w:type="dxa"/>
          </w:tcPr>
          <w:p w14:paraId="392650E6" w14:textId="77777777" w:rsidR="006668D8" w:rsidRPr="00F04A2A" w:rsidRDefault="006668D8" w:rsidP="006610E3">
            <w:pPr>
              <w:jc w:val="center"/>
              <w:rPr>
                <w:rFonts w:cs="Tahoma"/>
                <w:sz w:val="18"/>
                <w:szCs w:val="18"/>
              </w:rPr>
            </w:pPr>
          </w:p>
        </w:tc>
        <w:tc>
          <w:tcPr>
            <w:tcW w:w="567" w:type="dxa"/>
          </w:tcPr>
          <w:p w14:paraId="0DFA6033" w14:textId="77777777" w:rsidR="006668D8" w:rsidRPr="00F04A2A" w:rsidRDefault="006668D8" w:rsidP="006610E3">
            <w:pPr>
              <w:jc w:val="center"/>
              <w:rPr>
                <w:rFonts w:cs="Tahoma"/>
                <w:sz w:val="18"/>
                <w:szCs w:val="18"/>
              </w:rPr>
            </w:pPr>
          </w:p>
        </w:tc>
      </w:tr>
      <w:tr w:rsidR="00A25E90" w:rsidRPr="00F04A2A" w14:paraId="246C4364" w14:textId="77777777" w:rsidTr="3F35C422">
        <w:tc>
          <w:tcPr>
            <w:tcW w:w="1139" w:type="dxa"/>
            <w:vMerge/>
          </w:tcPr>
          <w:p w14:paraId="76697972" w14:textId="77777777" w:rsidR="006668D8" w:rsidRPr="00F04A2A" w:rsidRDefault="006668D8" w:rsidP="006610E3">
            <w:pPr>
              <w:rPr>
                <w:rFonts w:cs="Tahoma"/>
                <w:sz w:val="18"/>
                <w:szCs w:val="18"/>
              </w:rPr>
            </w:pPr>
          </w:p>
        </w:tc>
        <w:tc>
          <w:tcPr>
            <w:tcW w:w="1134" w:type="dxa"/>
            <w:vMerge/>
          </w:tcPr>
          <w:p w14:paraId="4764F81C" w14:textId="77777777" w:rsidR="006668D8" w:rsidRPr="00F04A2A" w:rsidRDefault="006668D8" w:rsidP="006610E3">
            <w:pPr>
              <w:rPr>
                <w:rFonts w:cs="Tahoma"/>
                <w:sz w:val="18"/>
                <w:szCs w:val="18"/>
              </w:rPr>
            </w:pPr>
          </w:p>
        </w:tc>
        <w:tc>
          <w:tcPr>
            <w:tcW w:w="3969" w:type="dxa"/>
          </w:tcPr>
          <w:p w14:paraId="078F2104" w14:textId="0EC0A2FC" w:rsidR="006668D8" w:rsidRPr="00F04A2A" w:rsidRDefault="006668D8" w:rsidP="006610E3">
            <w:pPr>
              <w:rPr>
                <w:rFonts w:cs="Tahoma"/>
                <w:sz w:val="18"/>
                <w:szCs w:val="18"/>
              </w:rPr>
            </w:pPr>
            <w:r w:rsidRPr="00F04A2A">
              <w:rPr>
                <w:rFonts w:cs="Tahoma"/>
                <w:sz w:val="18"/>
                <w:szCs w:val="18"/>
              </w:rPr>
              <w:t>The threat from Röhm and the SA, the Night of the Long Knives and the death of von Hindenburg. Hitler becomes Führer, the army and oath of allegiance.</w:t>
            </w:r>
          </w:p>
        </w:tc>
        <w:tc>
          <w:tcPr>
            <w:tcW w:w="851" w:type="dxa"/>
          </w:tcPr>
          <w:p w14:paraId="18F25DF0" w14:textId="77777777" w:rsidR="006668D8" w:rsidRPr="00F04A2A" w:rsidRDefault="006668D8" w:rsidP="006610E3">
            <w:pPr>
              <w:jc w:val="center"/>
              <w:rPr>
                <w:rFonts w:cs="Tahoma"/>
                <w:sz w:val="18"/>
                <w:szCs w:val="18"/>
              </w:rPr>
            </w:pPr>
          </w:p>
        </w:tc>
        <w:tc>
          <w:tcPr>
            <w:tcW w:w="709" w:type="dxa"/>
          </w:tcPr>
          <w:p w14:paraId="250A7E9B" w14:textId="77777777" w:rsidR="006668D8" w:rsidRPr="00F04A2A" w:rsidRDefault="006668D8" w:rsidP="006610E3">
            <w:pPr>
              <w:jc w:val="center"/>
              <w:rPr>
                <w:rFonts w:cs="Tahoma"/>
                <w:sz w:val="18"/>
                <w:szCs w:val="18"/>
              </w:rPr>
            </w:pPr>
          </w:p>
        </w:tc>
        <w:tc>
          <w:tcPr>
            <w:tcW w:w="567" w:type="dxa"/>
          </w:tcPr>
          <w:p w14:paraId="1EA7BF8D" w14:textId="77777777" w:rsidR="006668D8" w:rsidRPr="00F04A2A" w:rsidRDefault="006668D8" w:rsidP="006610E3">
            <w:pPr>
              <w:jc w:val="center"/>
              <w:rPr>
                <w:rFonts w:cs="Tahoma"/>
                <w:sz w:val="18"/>
                <w:szCs w:val="18"/>
              </w:rPr>
            </w:pPr>
          </w:p>
        </w:tc>
      </w:tr>
      <w:tr w:rsidR="00A25E90" w:rsidRPr="00F04A2A" w14:paraId="01F8520A" w14:textId="77777777" w:rsidTr="3F35C422">
        <w:tc>
          <w:tcPr>
            <w:tcW w:w="1139" w:type="dxa"/>
            <w:vMerge/>
          </w:tcPr>
          <w:p w14:paraId="7E0E5C2A" w14:textId="77777777" w:rsidR="006668D8" w:rsidRPr="00F04A2A" w:rsidRDefault="006668D8" w:rsidP="006610E3">
            <w:pPr>
              <w:rPr>
                <w:rFonts w:cs="Tahoma"/>
                <w:sz w:val="18"/>
                <w:szCs w:val="18"/>
              </w:rPr>
            </w:pPr>
          </w:p>
        </w:tc>
        <w:tc>
          <w:tcPr>
            <w:tcW w:w="1134" w:type="dxa"/>
            <w:vMerge w:val="restart"/>
          </w:tcPr>
          <w:p w14:paraId="07F2BC56" w14:textId="3EE39977" w:rsidR="006668D8" w:rsidRPr="00F04A2A" w:rsidRDefault="006668D8" w:rsidP="006610E3">
            <w:pPr>
              <w:rPr>
                <w:rFonts w:cs="Tahoma"/>
                <w:sz w:val="18"/>
                <w:szCs w:val="18"/>
              </w:rPr>
            </w:pPr>
            <w:r w:rsidRPr="00F04A2A">
              <w:rPr>
                <w:rFonts w:cs="Tahoma"/>
                <w:sz w:val="18"/>
                <w:szCs w:val="18"/>
              </w:rPr>
              <w:t>The police state</w:t>
            </w:r>
          </w:p>
        </w:tc>
        <w:tc>
          <w:tcPr>
            <w:tcW w:w="3969" w:type="dxa"/>
          </w:tcPr>
          <w:p w14:paraId="062FD323" w14:textId="0F395586" w:rsidR="006668D8" w:rsidRPr="00F04A2A" w:rsidRDefault="006668D8" w:rsidP="006610E3">
            <w:pPr>
              <w:rPr>
                <w:rFonts w:cs="Tahoma"/>
                <w:sz w:val="18"/>
                <w:szCs w:val="18"/>
              </w:rPr>
            </w:pPr>
            <w:r w:rsidRPr="00F04A2A">
              <w:rPr>
                <w:rFonts w:cs="Tahoma"/>
                <w:sz w:val="18"/>
                <w:szCs w:val="18"/>
              </w:rPr>
              <w:t>The role of the Gestapo, the SS, the SA and concentration camps</w:t>
            </w:r>
          </w:p>
        </w:tc>
        <w:tc>
          <w:tcPr>
            <w:tcW w:w="851" w:type="dxa"/>
          </w:tcPr>
          <w:p w14:paraId="73C3996A" w14:textId="77777777" w:rsidR="006668D8" w:rsidRPr="00F04A2A" w:rsidRDefault="006668D8" w:rsidP="006610E3">
            <w:pPr>
              <w:jc w:val="center"/>
              <w:rPr>
                <w:rFonts w:cs="Tahoma"/>
                <w:sz w:val="18"/>
                <w:szCs w:val="18"/>
              </w:rPr>
            </w:pPr>
          </w:p>
        </w:tc>
        <w:tc>
          <w:tcPr>
            <w:tcW w:w="709" w:type="dxa"/>
          </w:tcPr>
          <w:p w14:paraId="31E15E16" w14:textId="77777777" w:rsidR="006668D8" w:rsidRPr="00F04A2A" w:rsidRDefault="006668D8" w:rsidP="006610E3">
            <w:pPr>
              <w:jc w:val="center"/>
              <w:rPr>
                <w:rFonts w:cs="Tahoma"/>
                <w:sz w:val="18"/>
                <w:szCs w:val="18"/>
              </w:rPr>
            </w:pPr>
          </w:p>
        </w:tc>
        <w:tc>
          <w:tcPr>
            <w:tcW w:w="567" w:type="dxa"/>
          </w:tcPr>
          <w:p w14:paraId="2DE33F18" w14:textId="77777777" w:rsidR="006668D8" w:rsidRPr="00F04A2A" w:rsidRDefault="006668D8" w:rsidP="006610E3">
            <w:pPr>
              <w:jc w:val="center"/>
              <w:rPr>
                <w:rFonts w:cs="Tahoma"/>
                <w:sz w:val="18"/>
                <w:szCs w:val="18"/>
              </w:rPr>
            </w:pPr>
          </w:p>
        </w:tc>
      </w:tr>
      <w:tr w:rsidR="00A25E90" w:rsidRPr="00F04A2A" w14:paraId="2FC6FD17" w14:textId="77777777" w:rsidTr="3F35C422">
        <w:tc>
          <w:tcPr>
            <w:tcW w:w="1139" w:type="dxa"/>
            <w:vMerge/>
          </w:tcPr>
          <w:p w14:paraId="00EFA666" w14:textId="77777777" w:rsidR="006668D8" w:rsidRPr="00F04A2A" w:rsidRDefault="006668D8" w:rsidP="006610E3">
            <w:pPr>
              <w:rPr>
                <w:rFonts w:cs="Tahoma"/>
                <w:sz w:val="18"/>
                <w:szCs w:val="18"/>
              </w:rPr>
            </w:pPr>
          </w:p>
        </w:tc>
        <w:tc>
          <w:tcPr>
            <w:tcW w:w="1134" w:type="dxa"/>
            <w:vMerge/>
          </w:tcPr>
          <w:p w14:paraId="04CF5027" w14:textId="77777777" w:rsidR="006668D8" w:rsidRPr="00F04A2A" w:rsidRDefault="006668D8" w:rsidP="006610E3">
            <w:pPr>
              <w:rPr>
                <w:rFonts w:cs="Tahoma"/>
                <w:sz w:val="18"/>
                <w:szCs w:val="18"/>
              </w:rPr>
            </w:pPr>
          </w:p>
        </w:tc>
        <w:tc>
          <w:tcPr>
            <w:tcW w:w="3969" w:type="dxa"/>
          </w:tcPr>
          <w:p w14:paraId="2042AB62" w14:textId="25929D18" w:rsidR="006668D8" w:rsidRPr="00F04A2A" w:rsidRDefault="006668D8" w:rsidP="006610E3">
            <w:pPr>
              <w:rPr>
                <w:rFonts w:cs="Tahoma"/>
                <w:sz w:val="18"/>
                <w:szCs w:val="18"/>
              </w:rPr>
            </w:pPr>
            <w:r w:rsidRPr="00F04A2A">
              <w:rPr>
                <w:rFonts w:cs="Tahoma"/>
                <w:sz w:val="18"/>
                <w:szCs w:val="18"/>
              </w:rPr>
              <w:t xml:space="preserve">Nazi control of the legal system, judges and law courts. </w:t>
            </w:r>
          </w:p>
        </w:tc>
        <w:tc>
          <w:tcPr>
            <w:tcW w:w="851" w:type="dxa"/>
          </w:tcPr>
          <w:p w14:paraId="38B58AF4" w14:textId="77777777" w:rsidR="006668D8" w:rsidRPr="00F04A2A" w:rsidRDefault="006668D8" w:rsidP="006610E3">
            <w:pPr>
              <w:jc w:val="center"/>
              <w:rPr>
                <w:rFonts w:cs="Tahoma"/>
                <w:sz w:val="18"/>
                <w:szCs w:val="18"/>
              </w:rPr>
            </w:pPr>
          </w:p>
        </w:tc>
        <w:tc>
          <w:tcPr>
            <w:tcW w:w="709" w:type="dxa"/>
          </w:tcPr>
          <w:p w14:paraId="27A07D9C" w14:textId="77777777" w:rsidR="006668D8" w:rsidRPr="00F04A2A" w:rsidRDefault="006668D8" w:rsidP="006610E3">
            <w:pPr>
              <w:jc w:val="center"/>
              <w:rPr>
                <w:rFonts w:cs="Tahoma"/>
                <w:sz w:val="18"/>
                <w:szCs w:val="18"/>
              </w:rPr>
            </w:pPr>
          </w:p>
        </w:tc>
        <w:tc>
          <w:tcPr>
            <w:tcW w:w="567" w:type="dxa"/>
          </w:tcPr>
          <w:p w14:paraId="52FF8610" w14:textId="77777777" w:rsidR="006668D8" w:rsidRPr="00F04A2A" w:rsidRDefault="006668D8" w:rsidP="006610E3">
            <w:pPr>
              <w:jc w:val="center"/>
              <w:rPr>
                <w:rFonts w:cs="Tahoma"/>
                <w:sz w:val="18"/>
                <w:szCs w:val="18"/>
              </w:rPr>
            </w:pPr>
          </w:p>
        </w:tc>
      </w:tr>
      <w:tr w:rsidR="00A25E90" w:rsidRPr="00F04A2A" w14:paraId="51D99999" w14:textId="77777777" w:rsidTr="3F35C422">
        <w:tc>
          <w:tcPr>
            <w:tcW w:w="1139" w:type="dxa"/>
            <w:vMerge/>
          </w:tcPr>
          <w:p w14:paraId="285632A3" w14:textId="77777777" w:rsidR="006668D8" w:rsidRPr="00F04A2A" w:rsidRDefault="006668D8" w:rsidP="006610E3">
            <w:pPr>
              <w:rPr>
                <w:rFonts w:cs="Tahoma"/>
                <w:sz w:val="18"/>
                <w:szCs w:val="18"/>
              </w:rPr>
            </w:pPr>
          </w:p>
        </w:tc>
        <w:tc>
          <w:tcPr>
            <w:tcW w:w="1134" w:type="dxa"/>
            <w:vMerge/>
          </w:tcPr>
          <w:p w14:paraId="0DE14FB7" w14:textId="77777777" w:rsidR="006668D8" w:rsidRPr="00F04A2A" w:rsidRDefault="006668D8" w:rsidP="006610E3">
            <w:pPr>
              <w:rPr>
                <w:rFonts w:cs="Tahoma"/>
                <w:sz w:val="18"/>
                <w:szCs w:val="18"/>
              </w:rPr>
            </w:pPr>
          </w:p>
        </w:tc>
        <w:tc>
          <w:tcPr>
            <w:tcW w:w="3969" w:type="dxa"/>
          </w:tcPr>
          <w:p w14:paraId="17BBD150" w14:textId="04A16A07" w:rsidR="006668D8" w:rsidRPr="00F04A2A" w:rsidRDefault="006668D8" w:rsidP="006610E3">
            <w:pPr>
              <w:rPr>
                <w:rFonts w:cs="Tahoma"/>
                <w:sz w:val="18"/>
                <w:szCs w:val="18"/>
              </w:rPr>
            </w:pPr>
            <w:r w:rsidRPr="00F04A2A">
              <w:rPr>
                <w:rFonts w:cs="Tahoma"/>
                <w:sz w:val="18"/>
                <w:szCs w:val="18"/>
              </w:rPr>
              <w:t>Nazi policies towards the Catholic and Protestant Churches, including the Reich Church and the Concordat.</w:t>
            </w:r>
          </w:p>
        </w:tc>
        <w:tc>
          <w:tcPr>
            <w:tcW w:w="851" w:type="dxa"/>
          </w:tcPr>
          <w:p w14:paraId="1B599586" w14:textId="77777777" w:rsidR="006668D8" w:rsidRPr="00F04A2A" w:rsidRDefault="006668D8" w:rsidP="006610E3">
            <w:pPr>
              <w:jc w:val="center"/>
              <w:rPr>
                <w:rFonts w:cs="Tahoma"/>
                <w:sz w:val="18"/>
                <w:szCs w:val="18"/>
              </w:rPr>
            </w:pPr>
          </w:p>
        </w:tc>
        <w:tc>
          <w:tcPr>
            <w:tcW w:w="709" w:type="dxa"/>
          </w:tcPr>
          <w:p w14:paraId="56C9F6A4" w14:textId="77777777" w:rsidR="006668D8" w:rsidRPr="00F04A2A" w:rsidRDefault="006668D8" w:rsidP="006610E3">
            <w:pPr>
              <w:jc w:val="center"/>
              <w:rPr>
                <w:rFonts w:cs="Tahoma"/>
                <w:sz w:val="18"/>
                <w:szCs w:val="18"/>
              </w:rPr>
            </w:pPr>
          </w:p>
        </w:tc>
        <w:tc>
          <w:tcPr>
            <w:tcW w:w="567" w:type="dxa"/>
          </w:tcPr>
          <w:p w14:paraId="1D07DDED" w14:textId="77777777" w:rsidR="006668D8" w:rsidRPr="00F04A2A" w:rsidRDefault="006668D8" w:rsidP="006610E3">
            <w:pPr>
              <w:jc w:val="center"/>
              <w:rPr>
                <w:rFonts w:cs="Tahoma"/>
                <w:sz w:val="18"/>
                <w:szCs w:val="18"/>
              </w:rPr>
            </w:pPr>
          </w:p>
        </w:tc>
      </w:tr>
      <w:tr w:rsidR="00A25E90" w:rsidRPr="00F04A2A" w14:paraId="249E37D3" w14:textId="77777777" w:rsidTr="3F35C422">
        <w:tc>
          <w:tcPr>
            <w:tcW w:w="1139" w:type="dxa"/>
            <w:vMerge/>
          </w:tcPr>
          <w:p w14:paraId="7268B2C7" w14:textId="77777777" w:rsidR="006668D8" w:rsidRPr="00F04A2A" w:rsidRDefault="006668D8" w:rsidP="006610E3">
            <w:pPr>
              <w:rPr>
                <w:rFonts w:cs="Tahoma"/>
                <w:sz w:val="18"/>
                <w:szCs w:val="18"/>
              </w:rPr>
            </w:pPr>
          </w:p>
        </w:tc>
        <w:tc>
          <w:tcPr>
            <w:tcW w:w="1134" w:type="dxa"/>
            <w:vMerge w:val="restart"/>
          </w:tcPr>
          <w:p w14:paraId="359F7959" w14:textId="128A0C51" w:rsidR="006668D8" w:rsidRPr="00F04A2A" w:rsidRDefault="006668D8" w:rsidP="006610E3">
            <w:pPr>
              <w:rPr>
                <w:rFonts w:cs="Tahoma"/>
                <w:sz w:val="18"/>
                <w:szCs w:val="18"/>
              </w:rPr>
            </w:pPr>
            <w:r w:rsidRPr="00F04A2A">
              <w:rPr>
                <w:rFonts w:cs="Tahoma"/>
                <w:sz w:val="18"/>
                <w:szCs w:val="18"/>
              </w:rPr>
              <w:t>Controlling and influencing attitudes</w:t>
            </w:r>
          </w:p>
        </w:tc>
        <w:tc>
          <w:tcPr>
            <w:tcW w:w="3969" w:type="dxa"/>
          </w:tcPr>
          <w:p w14:paraId="41FF2B51" w14:textId="3F6D4CE2" w:rsidR="006668D8" w:rsidRPr="00F04A2A" w:rsidRDefault="006668D8" w:rsidP="006610E3">
            <w:pPr>
              <w:rPr>
                <w:rFonts w:cs="Tahoma"/>
                <w:sz w:val="18"/>
                <w:szCs w:val="18"/>
              </w:rPr>
            </w:pPr>
            <w:r w:rsidRPr="00F04A2A">
              <w:rPr>
                <w:rFonts w:cs="Tahoma"/>
                <w:sz w:val="18"/>
                <w:szCs w:val="18"/>
              </w:rPr>
              <w:t xml:space="preserve">Goebbels and the Ministry of Propaganda: censorship, Nazi use of media, rallies and sport, including the Berlin Olympics of 1936. </w:t>
            </w:r>
          </w:p>
        </w:tc>
        <w:tc>
          <w:tcPr>
            <w:tcW w:w="851" w:type="dxa"/>
          </w:tcPr>
          <w:p w14:paraId="752D900C" w14:textId="77777777" w:rsidR="006668D8" w:rsidRPr="00F04A2A" w:rsidRDefault="006668D8" w:rsidP="006610E3">
            <w:pPr>
              <w:jc w:val="center"/>
              <w:rPr>
                <w:rFonts w:cs="Tahoma"/>
                <w:sz w:val="18"/>
                <w:szCs w:val="18"/>
              </w:rPr>
            </w:pPr>
          </w:p>
        </w:tc>
        <w:tc>
          <w:tcPr>
            <w:tcW w:w="709" w:type="dxa"/>
          </w:tcPr>
          <w:p w14:paraId="6FFC2374" w14:textId="77777777" w:rsidR="006668D8" w:rsidRPr="00F04A2A" w:rsidRDefault="006668D8" w:rsidP="006610E3">
            <w:pPr>
              <w:jc w:val="center"/>
              <w:rPr>
                <w:rFonts w:cs="Tahoma"/>
                <w:sz w:val="18"/>
                <w:szCs w:val="18"/>
              </w:rPr>
            </w:pPr>
          </w:p>
        </w:tc>
        <w:tc>
          <w:tcPr>
            <w:tcW w:w="567" w:type="dxa"/>
          </w:tcPr>
          <w:p w14:paraId="36E9062A" w14:textId="77777777" w:rsidR="006668D8" w:rsidRPr="00F04A2A" w:rsidRDefault="006668D8" w:rsidP="006610E3">
            <w:pPr>
              <w:jc w:val="center"/>
              <w:rPr>
                <w:rFonts w:cs="Tahoma"/>
                <w:sz w:val="18"/>
                <w:szCs w:val="18"/>
              </w:rPr>
            </w:pPr>
          </w:p>
        </w:tc>
      </w:tr>
      <w:tr w:rsidR="00A25E90" w:rsidRPr="00F04A2A" w14:paraId="772AE98C" w14:textId="77777777" w:rsidTr="3F35C422">
        <w:tc>
          <w:tcPr>
            <w:tcW w:w="1139" w:type="dxa"/>
            <w:vMerge/>
          </w:tcPr>
          <w:p w14:paraId="09C7D587" w14:textId="77777777" w:rsidR="006668D8" w:rsidRPr="00F04A2A" w:rsidRDefault="006668D8" w:rsidP="006610E3">
            <w:pPr>
              <w:rPr>
                <w:rFonts w:cs="Tahoma"/>
                <w:sz w:val="18"/>
                <w:szCs w:val="18"/>
              </w:rPr>
            </w:pPr>
          </w:p>
        </w:tc>
        <w:tc>
          <w:tcPr>
            <w:tcW w:w="1134" w:type="dxa"/>
            <w:vMerge/>
          </w:tcPr>
          <w:p w14:paraId="525740AF" w14:textId="77777777" w:rsidR="006668D8" w:rsidRPr="00F04A2A" w:rsidRDefault="006668D8" w:rsidP="006610E3">
            <w:pPr>
              <w:rPr>
                <w:rFonts w:cs="Tahoma"/>
                <w:sz w:val="18"/>
                <w:szCs w:val="18"/>
              </w:rPr>
            </w:pPr>
          </w:p>
        </w:tc>
        <w:tc>
          <w:tcPr>
            <w:tcW w:w="3969" w:type="dxa"/>
          </w:tcPr>
          <w:p w14:paraId="78594C97" w14:textId="5F2B58BC" w:rsidR="006668D8" w:rsidRPr="00F04A2A" w:rsidRDefault="006668D8" w:rsidP="006610E3">
            <w:pPr>
              <w:rPr>
                <w:rFonts w:cs="Tahoma"/>
                <w:sz w:val="18"/>
                <w:szCs w:val="18"/>
              </w:rPr>
            </w:pPr>
            <w:r w:rsidRPr="00F04A2A">
              <w:rPr>
                <w:rFonts w:cs="Tahoma"/>
                <w:sz w:val="18"/>
                <w:szCs w:val="18"/>
              </w:rPr>
              <w:t>Nazi control of culture and the arts, including art, architecture, literature and film.</w:t>
            </w:r>
          </w:p>
        </w:tc>
        <w:tc>
          <w:tcPr>
            <w:tcW w:w="851" w:type="dxa"/>
          </w:tcPr>
          <w:p w14:paraId="14DC46F4" w14:textId="77777777" w:rsidR="006668D8" w:rsidRPr="00F04A2A" w:rsidRDefault="006668D8" w:rsidP="006610E3">
            <w:pPr>
              <w:jc w:val="center"/>
              <w:rPr>
                <w:rFonts w:cs="Tahoma"/>
                <w:sz w:val="18"/>
                <w:szCs w:val="18"/>
              </w:rPr>
            </w:pPr>
          </w:p>
        </w:tc>
        <w:tc>
          <w:tcPr>
            <w:tcW w:w="709" w:type="dxa"/>
          </w:tcPr>
          <w:p w14:paraId="619AA920" w14:textId="77777777" w:rsidR="006668D8" w:rsidRPr="00F04A2A" w:rsidRDefault="006668D8" w:rsidP="006610E3">
            <w:pPr>
              <w:jc w:val="center"/>
              <w:rPr>
                <w:rFonts w:cs="Tahoma"/>
                <w:sz w:val="18"/>
                <w:szCs w:val="18"/>
              </w:rPr>
            </w:pPr>
          </w:p>
        </w:tc>
        <w:tc>
          <w:tcPr>
            <w:tcW w:w="567" w:type="dxa"/>
          </w:tcPr>
          <w:p w14:paraId="05570A18" w14:textId="77777777" w:rsidR="006668D8" w:rsidRPr="00F04A2A" w:rsidRDefault="006668D8" w:rsidP="006610E3">
            <w:pPr>
              <w:jc w:val="center"/>
              <w:rPr>
                <w:rFonts w:cs="Tahoma"/>
                <w:sz w:val="18"/>
                <w:szCs w:val="18"/>
              </w:rPr>
            </w:pPr>
          </w:p>
        </w:tc>
      </w:tr>
      <w:tr w:rsidR="00A25E90" w:rsidRPr="00F04A2A" w14:paraId="21EB60CD" w14:textId="77777777" w:rsidTr="3F35C422">
        <w:tc>
          <w:tcPr>
            <w:tcW w:w="1139" w:type="dxa"/>
            <w:vMerge/>
          </w:tcPr>
          <w:p w14:paraId="4D2B4446" w14:textId="77777777" w:rsidR="006668D8" w:rsidRPr="00F04A2A" w:rsidRDefault="006668D8" w:rsidP="006610E3">
            <w:pPr>
              <w:rPr>
                <w:rFonts w:cs="Tahoma"/>
                <w:sz w:val="18"/>
                <w:szCs w:val="18"/>
              </w:rPr>
            </w:pPr>
          </w:p>
        </w:tc>
        <w:tc>
          <w:tcPr>
            <w:tcW w:w="1134" w:type="dxa"/>
            <w:vMerge w:val="restart"/>
          </w:tcPr>
          <w:p w14:paraId="2C1A1ACC" w14:textId="77777777" w:rsidR="006668D8" w:rsidRPr="00F04A2A" w:rsidRDefault="006668D8" w:rsidP="3F35C422">
            <w:pPr>
              <w:rPr>
                <w:rFonts w:cs="Tahoma"/>
                <w:sz w:val="18"/>
                <w:szCs w:val="18"/>
              </w:rPr>
            </w:pPr>
            <w:r w:rsidRPr="00F04A2A">
              <w:rPr>
                <w:rFonts w:cs="Tahoma"/>
                <w:sz w:val="18"/>
                <w:szCs w:val="18"/>
              </w:rPr>
              <w:t>Opposition,</w:t>
            </w:r>
          </w:p>
          <w:p w14:paraId="0082BD5C" w14:textId="77777777" w:rsidR="006668D8" w:rsidRPr="00F04A2A" w:rsidRDefault="006668D8" w:rsidP="3F35C422">
            <w:pPr>
              <w:rPr>
                <w:rFonts w:cs="Tahoma"/>
                <w:sz w:val="18"/>
                <w:szCs w:val="18"/>
              </w:rPr>
            </w:pPr>
            <w:r w:rsidRPr="00F04A2A">
              <w:rPr>
                <w:rFonts w:cs="Tahoma"/>
                <w:sz w:val="18"/>
                <w:szCs w:val="18"/>
              </w:rPr>
              <w:t>resistance and</w:t>
            </w:r>
          </w:p>
          <w:p w14:paraId="0FE71A8F" w14:textId="32A73436" w:rsidR="006668D8" w:rsidRPr="00F04A2A" w:rsidRDefault="006668D8" w:rsidP="3F35C422">
            <w:pPr>
              <w:rPr>
                <w:rFonts w:cs="Tahoma"/>
                <w:sz w:val="18"/>
                <w:szCs w:val="18"/>
              </w:rPr>
            </w:pPr>
            <w:r w:rsidRPr="00F04A2A">
              <w:rPr>
                <w:rFonts w:cs="Tahoma"/>
                <w:sz w:val="18"/>
                <w:szCs w:val="18"/>
              </w:rPr>
              <w:t>conformity</w:t>
            </w:r>
          </w:p>
        </w:tc>
        <w:tc>
          <w:tcPr>
            <w:tcW w:w="3969" w:type="dxa"/>
          </w:tcPr>
          <w:p w14:paraId="2FF28D5B" w14:textId="1CF80DF3" w:rsidR="006668D8" w:rsidRPr="00F04A2A" w:rsidRDefault="006668D8" w:rsidP="3F35C422">
            <w:pPr>
              <w:rPr>
                <w:rFonts w:cs="Tahoma"/>
                <w:sz w:val="18"/>
                <w:szCs w:val="18"/>
              </w:rPr>
            </w:pPr>
            <w:r w:rsidRPr="00F04A2A">
              <w:rPr>
                <w:rFonts w:cs="Tahoma"/>
                <w:sz w:val="18"/>
                <w:szCs w:val="18"/>
              </w:rPr>
              <w:t xml:space="preserve">The extent of support for the Nazi regime. </w:t>
            </w:r>
          </w:p>
        </w:tc>
        <w:tc>
          <w:tcPr>
            <w:tcW w:w="851" w:type="dxa"/>
          </w:tcPr>
          <w:p w14:paraId="0725B8C0" w14:textId="77777777" w:rsidR="006668D8" w:rsidRPr="00F04A2A" w:rsidRDefault="006668D8" w:rsidP="006610E3">
            <w:pPr>
              <w:jc w:val="center"/>
              <w:rPr>
                <w:rFonts w:cs="Tahoma"/>
                <w:sz w:val="18"/>
                <w:szCs w:val="18"/>
              </w:rPr>
            </w:pPr>
          </w:p>
        </w:tc>
        <w:tc>
          <w:tcPr>
            <w:tcW w:w="709" w:type="dxa"/>
          </w:tcPr>
          <w:p w14:paraId="4D2D4550" w14:textId="77777777" w:rsidR="006668D8" w:rsidRPr="00F04A2A" w:rsidRDefault="006668D8" w:rsidP="006610E3">
            <w:pPr>
              <w:jc w:val="center"/>
              <w:rPr>
                <w:rFonts w:cs="Tahoma"/>
                <w:sz w:val="18"/>
                <w:szCs w:val="18"/>
              </w:rPr>
            </w:pPr>
          </w:p>
        </w:tc>
        <w:tc>
          <w:tcPr>
            <w:tcW w:w="567" w:type="dxa"/>
          </w:tcPr>
          <w:p w14:paraId="5CC8E44E" w14:textId="77777777" w:rsidR="006668D8" w:rsidRPr="00F04A2A" w:rsidRDefault="006668D8" w:rsidP="006610E3">
            <w:pPr>
              <w:jc w:val="center"/>
              <w:rPr>
                <w:rFonts w:cs="Tahoma"/>
                <w:sz w:val="18"/>
                <w:szCs w:val="18"/>
              </w:rPr>
            </w:pPr>
          </w:p>
        </w:tc>
      </w:tr>
      <w:tr w:rsidR="00A25E90" w:rsidRPr="00F04A2A" w14:paraId="4B201794" w14:textId="77777777" w:rsidTr="3F35C422">
        <w:tc>
          <w:tcPr>
            <w:tcW w:w="1139" w:type="dxa"/>
            <w:vMerge/>
          </w:tcPr>
          <w:p w14:paraId="563FCA39" w14:textId="77777777" w:rsidR="006668D8" w:rsidRPr="00F04A2A" w:rsidRDefault="006668D8" w:rsidP="006610E3">
            <w:pPr>
              <w:rPr>
                <w:rFonts w:cs="Tahoma"/>
                <w:sz w:val="18"/>
                <w:szCs w:val="18"/>
              </w:rPr>
            </w:pPr>
          </w:p>
        </w:tc>
        <w:tc>
          <w:tcPr>
            <w:tcW w:w="1134" w:type="dxa"/>
            <w:vMerge/>
          </w:tcPr>
          <w:p w14:paraId="683DC4F8" w14:textId="77777777" w:rsidR="006668D8" w:rsidRPr="00F04A2A" w:rsidRDefault="006668D8" w:rsidP="006610E3">
            <w:pPr>
              <w:rPr>
                <w:rFonts w:cs="Tahoma"/>
                <w:sz w:val="18"/>
                <w:szCs w:val="18"/>
              </w:rPr>
            </w:pPr>
          </w:p>
        </w:tc>
        <w:tc>
          <w:tcPr>
            <w:tcW w:w="3969" w:type="dxa"/>
          </w:tcPr>
          <w:p w14:paraId="24BA5D40" w14:textId="733BDB19" w:rsidR="006668D8" w:rsidRPr="00F04A2A" w:rsidRDefault="006668D8" w:rsidP="3F35C422">
            <w:pPr>
              <w:rPr>
                <w:rFonts w:cs="Tahoma"/>
                <w:sz w:val="18"/>
                <w:szCs w:val="18"/>
              </w:rPr>
            </w:pPr>
            <w:r w:rsidRPr="00F04A2A">
              <w:rPr>
                <w:rFonts w:cs="Tahoma"/>
                <w:sz w:val="18"/>
                <w:szCs w:val="18"/>
              </w:rPr>
              <w:t xml:space="preserve">Opposition from the Churches, including the role of Pastor Niemöller. </w:t>
            </w:r>
          </w:p>
        </w:tc>
        <w:tc>
          <w:tcPr>
            <w:tcW w:w="851" w:type="dxa"/>
          </w:tcPr>
          <w:p w14:paraId="1C981D18" w14:textId="77777777" w:rsidR="006668D8" w:rsidRPr="00F04A2A" w:rsidRDefault="006668D8" w:rsidP="006610E3">
            <w:pPr>
              <w:jc w:val="center"/>
              <w:rPr>
                <w:rFonts w:cs="Tahoma"/>
                <w:sz w:val="18"/>
                <w:szCs w:val="18"/>
              </w:rPr>
            </w:pPr>
          </w:p>
        </w:tc>
        <w:tc>
          <w:tcPr>
            <w:tcW w:w="709" w:type="dxa"/>
          </w:tcPr>
          <w:p w14:paraId="12A0E814" w14:textId="77777777" w:rsidR="006668D8" w:rsidRPr="00F04A2A" w:rsidRDefault="006668D8" w:rsidP="006610E3">
            <w:pPr>
              <w:jc w:val="center"/>
              <w:rPr>
                <w:rFonts w:cs="Tahoma"/>
                <w:sz w:val="18"/>
                <w:szCs w:val="18"/>
              </w:rPr>
            </w:pPr>
          </w:p>
        </w:tc>
        <w:tc>
          <w:tcPr>
            <w:tcW w:w="567" w:type="dxa"/>
          </w:tcPr>
          <w:p w14:paraId="41F4103F" w14:textId="77777777" w:rsidR="006668D8" w:rsidRPr="00F04A2A" w:rsidRDefault="006668D8" w:rsidP="006610E3">
            <w:pPr>
              <w:jc w:val="center"/>
              <w:rPr>
                <w:rFonts w:cs="Tahoma"/>
                <w:sz w:val="18"/>
                <w:szCs w:val="18"/>
              </w:rPr>
            </w:pPr>
          </w:p>
        </w:tc>
      </w:tr>
      <w:tr w:rsidR="00A25E90" w:rsidRPr="00F04A2A" w14:paraId="1096158A" w14:textId="77777777" w:rsidTr="3F35C422">
        <w:tc>
          <w:tcPr>
            <w:tcW w:w="1139" w:type="dxa"/>
            <w:vMerge/>
          </w:tcPr>
          <w:p w14:paraId="6179540B" w14:textId="77777777" w:rsidR="006668D8" w:rsidRPr="00F04A2A" w:rsidRDefault="006668D8" w:rsidP="006610E3">
            <w:pPr>
              <w:rPr>
                <w:rFonts w:cs="Tahoma"/>
                <w:sz w:val="18"/>
                <w:szCs w:val="18"/>
              </w:rPr>
            </w:pPr>
          </w:p>
        </w:tc>
        <w:tc>
          <w:tcPr>
            <w:tcW w:w="1134" w:type="dxa"/>
            <w:vMerge/>
          </w:tcPr>
          <w:p w14:paraId="069A2777" w14:textId="77777777" w:rsidR="006668D8" w:rsidRPr="00F04A2A" w:rsidRDefault="006668D8" w:rsidP="006610E3">
            <w:pPr>
              <w:rPr>
                <w:rFonts w:cs="Tahoma"/>
                <w:sz w:val="18"/>
                <w:szCs w:val="18"/>
              </w:rPr>
            </w:pPr>
          </w:p>
        </w:tc>
        <w:tc>
          <w:tcPr>
            <w:tcW w:w="3969" w:type="dxa"/>
          </w:tcPr>
          <w:p w14:paraId="62E8B5F4" w14:textId="5A513448" w:rsidR="006668D8" w:rsidRPr="00F04A2A" w:rsidRDefault="006668D8" w:rsidP="3F35C422">
            <w:pPr>
              <w:rPr>
                <w:rFonts w:cs="Tahoma"/>
                <w:sz w:val="18"/>
                <w:szCs w:val="18"/>
              </w:rPr>
            </w:pPr>
            <w:r w:rsidRPr="00F04A2A">
              <w:rPr>
                <w:rFonts w:cs="Tahoma"/>
                <w:sz w:val="18"/>
                <w:szCs w:val="18"/>
              </w:rPr>
              <w:t>Opposition from the young, including the Swing Youth and the Edelweiss Pirates.</w:t>
            </w:r>
          </w:p>
        </w:tc>
        <w:tc>
          <w:tcPr>
            <w:tcW w:w="851" w:type="dxa"/>
          </w:tcPr>
          <w:p w14:paraId="1499348D" w14:textId="77777777" w:rsidR="006668D8" w:rsidRPr="00F04A2A" w:rsidRDefault="006668D8" w:rsidP="006610E3">
            <w:pPr>
              <w:jc w:val="center"/>
              <w:rPr>
                <w:rFonts w:cs="Tahoma"/>
                <w:sz w:val="18"/>
                <w:szCs w:val="18"/>
              </w:rPr>
            </w:pPr>
          </w:p>
        </w:tc>
        <w:tc>
          <w:tcPr>
            <w:tcW w:w="709" w:type="dxa"/>
          </w:tcPr>
          <w:p w14:paraId="5481AFB5" w14:textId="77777777" w:rsidR="006668D8" w:rsidRPr="00F04A2A" w:rsidRDefault="006668D8" w:rsidP="006610E3">
            <w:pPr>
              <w:jc w:val="center"/>
              <w:rPr>
                <w:rFonts w:cs="Tahoma"/>
                <w:sz w:val="18"/>
                <w:szCs w:val="18"/>
              </w:rPr>
            </w:pPr>
          </w:p>
        </w:tc>
        <w:tc>
          <w:tcPr>
            <w:tcW w:w="567" w:type="dxa"/>
          </w:tcPr>
          <w:p w14:paraId="0E3E8C39" w14:textId="77777777" w:rsidR="006668D8" w:rsidRPr="00F04A2A" w:rsidRDefault="006668D8" w:rsidP="006610E3">
            <w:pPr>
              <w:jc w:val="center"/>
              <w:rPr>
                <w:rFonts w:cs="Tahoma"/>
                <w:sz w:val="18"/>
                <w:szCs w:val="18"/>
              </w:rPr>
            </w:pPr>
          </w:p>
        </w:tc>
      </w:tr>
      <w:tr w:rsidR="00A25E90" w:rsidRPr="00F04A2A" w14:paraId="23C2EE0A" w14:textId="77777777" w:rsidTr="3F35C422">
        <w:tc>
          <w:tcPr>
            <w:tcW w:w="1139" w:type="dxa"/>
            <w:vMerge w:val="restart"/>
          </w:tcPr>
          <w:p w14:paraId="1B0981CB" w14:textId="08C357A3" w:rsidR="006668D8" w:rsidRPr="00F04A2A" w:rsidRDefault="006668D8" w:rsidP="006610E3">
            <w:pPr>
              <w:rPr>
                <w:rFonts w:cs="Tahoma"/>
                <w:sz w:val="18"/>
                <w:szCs w:val="18"/>
              </w:rPr>
            </w:pPr>
            <w:r w:rsidRPr="00F04A2A">
              <w:rPr>
                <w:rFonts w:cs="Tahoma"/>
                <w:sz w:val="18"/>
                <w:szCs w:val="18"/>
              </w:rPr>
              <w:t>Key Topic 4: Life in Nazi Germany, 1933–39</w:t>
            </w:r>
          </w:p>
        </w:tc>
        <w:tc>
          <w:tcPr>
            <w:tcW w:w="1134" w:type="dxa"/>
            <w:vMerge w:val="restart"/>
          </w:tcPr>
          <w:p w14:paraId="093C52E6" w14:textId="77777777" w:rsidR="006668D8" w:rsidRPr="00F04A2A" w:rsidRDefault="006668D8" w:rsidP="006610E3">
            <w:pPr>
              <w:rPr>
                <w:rFonts w:cs="Tahoma"/>
                <w:sz w:val="18"/>
                <w:szCs w:val="18"/>
              </w:rPr>
            </w:pPr>
            <w:r w:rsidRPr="00F04A2A">
              <w:rPr>
                <w:rFonts w:cs="Tahoma"/>
                <w:sz w:val="18"/>
                <w:szCs w:val="18"/>
              </w:rPr>
              <w:t>Nazi policies</w:t>
            </w:r>
          </w:p>
          <w:p w14:paraId="6A44EB70" w14:textId="77777777" w:rsidR="006668D8" w:rsidRPr="00F04A2A" w:rsidRDefault="006668D8" w:rsidP="006610E3">
            <w:pPr>
              <w:rPr>
                <w:rFonts w:cs="Tahoma"/>
                <w:sz w:val="18"/>
                <w:szCs w:val="18"/>
              </w:rPr>
            </w:pPr>
            <w:r w:rsidRPr="00F04A2A">
              <w:rPr>
                <w:rFonts w:cs="Tahoma"/>
                <w:sz w:val="18"/>
                <w:szCs w:val="18"/>
              </w:rPr>
              <w:t>towards</w:t>
            </w:r>
          </w:p>
          <w:p w14:paraId="56C50FED" w14:textId="71091621" w:rsidR="006668D8" w:rsidRPr="00F04A2A" w:rsidRDefault="006668D8" w:rsidP="006610E3">
            <w:pPr>
              <w:rPr>
                <w:rFonts w:cs="Tahoma"/>
                <w:sz w:val="18"/>
                <w:szCs w:val="18"/>
              </w:rPr>
            </w:pPr>
            <w:r w:rsidRPr="00F04A2A">
              <w:rPr>
                <w:rFonts w:cs="Tahoma"/>
                <w:sz w:val="18"/>
                <w:szCs w:val="18"/>
              </w:rPr>
              <w:t>women</w:t>
            </w:r>
          </w:p>
        </w:tc>
        <w:tc>
          <w:tcPr>
            <w:tcW w:w="3969" w:type="dxa"/>
          </w:tcPr>
          <w:p w14:paraId="6100E65D" w14:textId="76301E20" w:rsidR="006668D8" w:rsidRPr="00F04A2A" w:rsidRDefault="006668D8" w:rsidP="006610E3">
            <w:pPr>
              <w:rPr>
                <w:rFonts w:cs="Tahoma"/>
                <w:sz w:val="18"/>
                <w:szCs w:val="18"/>
              </w:rPr>
            </w:pPr>
            <w:r w:rsidRPr="00F04A2A">
              <w:rPr>
                <w:rFonts w:cs="Tahoma"/>
                <w:sz w:val="18"/>
                <w:szCs w:val="18"/>
              </w:rPr>
              <w:t xml:space="preserve">Nazi views on women and the family. </w:t>
            </w:r>
          </w:p>
        </w:tc>
        <w:tc>
          <w:tcPr>
            <w:tcW w:w="851" w:type="dxa"/>
          </w:tcPr>
          <w:p w14:paraId="7A9273DE" w14:textId="77777777" w:rsidR="006668D8" w:rsidRPr="00F04A2A" w:rsidRDefault="006668D8" w:rsidP="006610E3">
            <w:pPr>
              <w:jc w:val="center"/>
              <w:rPr>
                <w:rFonts w:cs="Tahoma"/>
                <w:sz w:val="18"/>
                <w:szCs w:val="18"/>
              </w:rPr>
            </w:pPr>
          </w:p>
        </w:tc>
        <w:tc>
          <w:tcPr>
            <w:tcW w:w="709" w:type="dxa"/>
          </w:tcPr>
          <w:p w14:paraId="5F74160A" w14:textId="77777777" w:rsidR="006668D8" w:rsidRPr="00F04A2A" w:rsidRDefault="006668D8" w:rsidP="006610E3">
            <w:pPr>
              <w:jc w:val="center"/>
              <w:rPr>
                <w:rFonts w:cs="Tahoma"/>
                <w:sz w:val="18"/>
                <w:szCs w:val="18"/>
              </w:rPr>
            </w:pPr>
          </w:p>
        </w:tc>
        <w:tc>
          <w:tcPr>
            <w:tcW w:w="567" w:type="dxa"/>
          </w:tcPr>
          <w:p w14:paraId="037E6A5C" w14:textId="77777777" w:rsidR="006668D8" w:rsidRPr="00F04A2A" w:rsidRDefault="006668D8" w:rsidP="006610E3">
            <w:pPr>
              <w:jc w:val="center"/>
              <w:rPr>
                <w:rFonts w:cs="Tahoma"/>
                <w:sz w:val="18"/>
                <w:szCs w:val="18"/>
              </w:rPr>
            </w:pPr>
          </w:p>
        </w:tc>
      </w:tr>
      <w:tr w:rsidR="00A25E90" w:rsidRPr="00F04A2A" w14:paraId="229121A1" w14:textId="77777777" w:rsidTr="3F35C422">
        <w:tc>
          <w:tcPr>
            <w:tcW w:w="1139" w:type="dxa"/>
            <w:vMerge/>
          </w:tcPr>
          <w:p w14:paraId="19C37C69" w14:textId="77777777" w:rsidR="006668D8" w:rsidRPr="00F04A2A" w:rsidRDefault="006668D8" w:rsidP="006610E3">
            <w:pPr>
              <w:rPr>
                <w:rFonts w:cs="Tahoma"/>
                <w:sz w:val="18"/>
                <w:szCs w:val="18"/>
              </w:rPr>
            </w:pPr>
          </w:p>
        </w:tc>
        <w:tc>
          <w:tcPr>
            <w:tcW w:w="1134" w:type="dxa"/>
            <w:vMerge/>
          </w:tcPr>
          <w:p w14:paraId="7B8899E3" w14:textId="77777777" w:rsidR="006668D8" w:rsidRPr="00F04A2A" w:rsidRDefault="006668D8" w:rsidP="006610E3">
            <w:pPr>
              <w:rPr>
                <w:rFonts w:cs="Tahoma"/>
                <w:sz w:val="18"/>
                <w:szCs w:val="18"/>
              </w:rPr>
            </w:pPr>
          </w:p>
        </w:tc>
        <w:tc>
          <w:tcPr>
            <w:tcW w:w="3969" w:type="dxa"/>
          </w:tcPr>
          <w:p w14:paraId="4284A030" w14:textId="2F00A025" w:rsidR="006668D8" w:rsidRPr="00F04A2A" w:rsidRDefault="006668D8" w:rsidP="006610E3">
            <w:pPr>
              <w:rPr>
                <w:rFonts w:cs="Tahoma"/>
                <w:sz w:val="18"/>
                <w:szCs w:val="18"/>
              </w:rPr>
            </w:pPr>
            <w:r w:rsidRPr="00F04A2A">
              <w:rPr>
                <w:rFonts w:cs="Tahoma"/>
                <w:sz w:val="18"/>
                <w:szCs w:val="18"/>
              </w:rPr>
              <w:t>Nazi policies towards women, including marriage and family, employment and appearance.</w:t>
            </w:r>
          </w:p>
        </w:tc>
        <w:tc>
          <w:tcPr>
            <w:tcW w:w="851" w:type="dxa"/>
          </w:tcPr>
          <w:p w14:paraId="75021BB0" w14:textId="77777777" w:rsidR="006668D8" w:rsidRPr="00F04A2A" w:rsidRDefault="006668D8" w:rsidP="006610E3">
            <w:pPr>
              <w:jc w:val="center"/>
              <w:rPr>
                <w:rFonts w:cs="Tahoma"/>
                <w:sz w:val="18"/>
                <w:szCs w:val="18"/>
              </w:rPr>
            </w:pPr>
          </w:p>
        </w:tc>
        <w:tc>
          <w:tcPr>
            <w:tcW w:w="709" w:type="dxa"/>
          </w:tcPr>
          <w:p w14:paraId="6CED2F5D" w14:textId="77777777" w:rsidR="006668D8" w:rsidRPr="00F04A2A" w:rsidRDefault="006668D8" w:rsidP="006610E3">
            <w:pPr>
              <w:jc w:val="center"/>
              <w:rPr>
                <w:rFonts w:cs="Tahoma"/>
                <w:sz w:val="18"/>
                <w:szCs w:val="18"/>
              </w:rPr>
            </w:pPr>
          </w:p>
        </w:tc>
        <w:tc>
          <w:tcPr>
            <w:tcW w:w="567" w:type="dxa"/>
          </w:tcPr>
          <w:p w14:paraId="623EE983" w14:textId="77777777" w:rsidR="006668D8" w:rsidRPr="00F04A2A" w:rsidRDefault="006668D8" w:rsidP="006610E3">
            <w:pPr>
              <w:jc w:val="center"/>
              <w:rPr>
                <w:rFonts w:cs="Tahoma"/>
                <w:sz w:val="18"/>
                <w:szCs w:val="18"/>
              </w:rPr>
            </w:pPr>
          </w:p>
        </w:tc>
      </w:tr>
      <w:tr w:rsidR="00A25E90" w:rsidRPr="00F04A2A" w14:paraId="1A49397D" w14:textId="77777777" w:rsidTr="3F35C422">
        <w:tc>
          <w:tcPr>
            <w:tcW w:w="1139" w:type="dxa"/>
            <w:vMerge/>
          </w:tcPr>
          <w:p w14:paraId="6D1B013D" w14:textId="77777777" w:rsidR="006668D8" w:rsidRPr="00F04A2A" w:rsidRDefault="006668D8" w:rsidP="006610E3">
            <w:pPr>
              <w:rPr>
                <w:rFonts w:cs="Tahoma"/>
                <w:sz w:val="18"/>
                <w:szCs w:val="18"/>
              </w:rPr>
            </w:pPr>
          </w:p>
        </w:tc>
        <w:tc>
          <w:tcPr>
            <w:tcW w:w="1134" w:type="dxa"/>
            <w:vMerge w:val="restart"/>
          </w:tcPr>
          <w:p w14:paraId="6DA3121A" w14:textId="77777777" w:rsidR="006668D8" w:rsidRPr="00F04A2A" w:rsidRDefault="006668D8" w:rsidP="3F35C422">
            <w:pPr>
              <w:rPr>
                <w:rFonts w:cs="Tahoma"/>
                <w:sz w:val="18"/>
                <w:szCs w:val="18"/>
              </w:rPr>
            </w:pPr>
            <w:r w:rsidRPr="00F04A2A">
              <w:rPr>
                <w:rFonts w:cs="Tahoma"/>
                <w:sz w:val="18"/>
                <w:szCs w:val="18"/>
              </w:rPr>
              <w:t>Nazi policies</w:t>
            </w:r>
          </w:p>
          <w:p w14:paraId="23FA5E91" w14:textId="77777777" w:rsidR="006668D8" w:rsidRPr="00F04A2A" w:rsidRDefault="006668D8" w:rsidP="3F35C422">
            <w:pPr>
              <w:rPr>
                <w:rFonts w:cs="Tahoma"/>
                <w:sz w:val="18"/>
                <w:szCs w:val="18"/>
              </w:rPr>
            </w:pPr>
            <w:r w:rsidRPr="00F04A2A">
              <w:rPr>
                <w:rFonts w:cs="Tahoma"/>
                <w:sz w:val="18"/>
                <w:szCs w:val="18"/>
              </w:rPr>
              <w:t>towards the</w:t>
            </w:r>
          </w:p>
          <w:p w14:paraId="400B6650" w14:textId="570AA289" w:rsidR="006668D8" w:rsidRPr="00F04A2A" w:rsidRDefault="006668D8" w:rsidP="3F35C422">
            <w:pPr>
              <w:rPr>
                <w:rFonts w:cs="Tahoma"/>
                <w:sz w:val="18"/>
                <w:szCs w:val="18"/>
              </w:rPr>
            </w:pPr>
            <w:r w:rsidRPr="00F04A2A">
              <w:rPr>
                <w:rFonts w:cs="Tahoma"/>
                <w:sz w:val="18"/>
                <w:szCs w:val="18"/>
              </w:rPr>
              <w:t>young</w:t>
            </w:r>
          </w:p>
        </w:tc>
        <w:tc>
          <w:tcPr>
            <w:tcW w:w="3969" w:type="dxa"/>
          </w:tcPr>
          <w:p w14:paraId="1060ED4C" w14:textId="460C8249" w:rsidR="006668D8" w:rsidRPr="00F04A2A" w:rsidRDefault="006668D8" w:rsidP="3F35C422">
            <w:pPr>
              <w:rPr>
                <w:rFonts w:cs="Tahoma"/>
                <w:sz w:val="18"/>
                <w:szCs w:val="18"/>
              </w:rPr>
            </w:pPr>
            <w:r w:rsidRPr="00F04A2A">
              <w:rPr>
                <w:rFonts w:cs="Tahoma"/>
                <w:sz w:val="18"/>
                <w:szCs w:val="18"/>
              </w:rPr>
              <w:t>Nazi aims and policies towards the young. The Hitler Youth and the League of German Maidens.</w:t>
            </w:r>
          </w:p>
        </w:tc>
        <w:tc>
          <w:tcPr>
            <w:tcW w:w="851" w:type="dxa"/>
          </w:tcPr>
          <w:p w14:paraId="717C351A" w14:textId="77777777" w:rsidR="006668D8" w:rsidRPr="00F04A2A" w:rsidRDefault="006668D8" w:rsidP="006610E3">
            <w:pPr>
              <w:jc w:val="center"/>
              <w:rPr>
                <w:rFonts w:cs="Tahoma"/>
                <w:sz w:val="18"/>
                <w:szCs w:val="18"/>
              </w:rPr>
            </w:pPr>
          </w:p>
        </w:tc>
        <w:tc>
          <w:tcPr>
            <w:tcW w:w="709" w:type="dxa"/>
          </w:tcPr>
          <w:p w14:paraId="450E2500" w14:textId="77777777" w:rsidR="006668D8" w:rsidRPr="00F04A2A" w:rsidRDefault="006668D8" w:rsidP="006610E3">
            <w:pPr>
              <w:jc w:val="center"/>
              <w:rPr>
                <w:rFonts w:cs="Tahoma"/>
                <w:sz w:val="18"/>
                <w:szCs w:val="18"/>
              </w:rPr>
            </w:pPr>
          </w:p>
        </w:tc>
        <w:tc>
          <w:tcPr>
            <w:tcW w:w="567" w:type="dxa"/>
          </w:tcPr>
          <w:p w14:paraId="4AAE42E5" w14:textId="77777777" w:rsidR="006668D8" w:rsidRPr="00F04A2A" w:rsidRDefault="006668D8" w:rsidP="006610E3">
            <w:pPr>
              <w:jc w:val="center"/>
              <w:rPr>
                <w:rFonts w:cs="Tahoma"/>
                <w:sz w:val="18"/>
                <w:szCs w:val="18"/>
              </w:rPr>
            </w:pPr>
          </w:p>
        </w:tc>
      </w:tr>
      <w:tr w:rsidR="00A25E90" w:rsidRPr="00F04A2A" w14:paraId="2B94F1EF" w14:textId="77777777" w:rsidTr="3F35C422">
        <w:tc>
          <w:tcPr>
            <w:tcW w:w="1139" w:type="dxa"/>
            <w:vMerge/>
          </w:tcPr>
          <w:p w14:paraId="6C17F6F0" w14:textId="77777777" w:rsidR="006668D8" w:rsidRPr="00F04A2A" w:rsidRDefault="006668D8" w:rsidP="006610E3">
            <w:pPr>
              <w:rPr>
                <w:rFonts w:cs="Tahoma"/>
                <w:sz w:val="18"/>
                <w:szCs w:val="18"/>
              </w:rPr>
            </w:pPr>
          </w:p>
        </w:tc>
        <w:tc>
          <w:tcPr>
            <w:tcW w:w="1134" w:type="dxa"/>
            <w:vMerge/>
          </w:tcPr>
          <w:p w14:paraId="6E694727" w14:textId="77777777" w:rsidR="006668D8" w:rsidRPr="00F04A2A" w:rsidRDefault="006668D8" w:rsidP="006610E3">
            <w:pPr>
              <w:rPr>
                <w:rFonts w:cs="Tahoma"/>
                <w:sz w:val="18"/>
                <w:szCs w:val="18"/>
              </w:rPr>
            </w:pPr>
          </w:p>
        </w:tc>
        <w:tc>
          <w:tcPr>
            <w:tcW w:w="3969" w:type="dxa"/>
          </w:tcPr>
          <w:p w14:paraId="57DB87A5" w14:textId="68EEF200" w:rsidR="006668D8" w:rsidRPr="00F04A2A" w:rsidRDefault="006668D8" w:rsidP="3F35C422">
            <w:pPr>
              <w:rPr>
                <w:rFonts w:cs="Tahoma"/>
                <w:sz w:val="18"/>
                <w:szCs w:val="18"/>
              </w:rPr>
            </w:pPr>
            <w:r w:rsidRPr="00F04A2A">
              <w:rPr>
                <w:rFonts w:cs="Tahoma"/>
                <w:sz w:val="18"/>
                <w:szCs w:val="18"/>
              </w:rPr>
              <w:t xml:space="preserve">Nazi control of the young through education, including the curriculum and teachers. </w:t>
            </w:r>
          </w:p>
        </w:tc>
        <w:tc>
          <w:tcPr>
            <w:tcW w:w="851" w:type="dxa"/>
          </w:tcPr>
          <w:p w14:paraId="1BEFB51D" w14:textId="77777777" w:rsidR="006668D8" w:rsidRPr="00F04A2A" w:rsidRDefault="006668D8" w:rsidP="006610E3">
            <w:pPr>
              <w:jc w:val="center"/>
              <w:rPr>
                <w:rFonts w:cs="Tahoma"/>
                <w:sz w:val="18"/>
                <w:szCs w:val="18"/>
              </w:rPr>
            </w:pPr>
          </w:p>
        </w:tc>
        <w:tc>
          <w:tcPr>
            <w:tcW w:w="709" w:type="dxa"/>
          </w:tcPr>
          <w:p w14:paraId="5603C9CA" w14:textId="77777777" w:rsidR="006668D8" w:rsidRPr="00F04A2A" w:rsidRDefault="006668D8" w:rsidP="006610E3">
            <w:pPr>
              <w:jc w:val="center"/>
              <w:rPr>
                <w:rFonts w:cs="Tahoma"/>
                <w:sz w:val="18"/>
                <w:szCs w:val="18"/>
              </w:rPr>
            </w:pPr>
          </w:p>
        </w:tc>
        <w:tc>
          <w:tcPr>
            <w:tcW w:w="567" w:type="dxa"/>
          </w:tcPr>
          <w:p w14:paraId="6A612352" w14:textId="77777777" w:rsidR="006668D8" w:rsidRPr="00F04A2A" w:rsidRDefault="006668D8" w:rsidP="006610E3">
            <w:pPr>
              <w:jc w:val="center"/>
              <w:rPr>
                <w:rFonts w:cs="Tahoma"/>
                <w:sz w:val="18"/>
                <w:szCs w:val="18"/>
              </w:rPr>
            </w:pPr>
          </w:p>
        </w:tc>
      </w:tr>
      <w:tr w:rsidR="00A25E90" w:rsidRPr="00F04A2A" w14:paraId="3CFBA097" w14:textId="77777777" w:rsidTr="3F35C422">
        <w:tc>
          <w:tcPr>
            <w:tcW w:w="1139" w:type="dxa"/>
            <w:vMerge/>
          </w:tcPr>
          <w:p w14:paraId="2628DEB3" w14:textId="77777777" w:rsidR="006668D8" w:rsidRPr="00F04A2A" w:rsidRDefault="006668D8" w:rsidP="006610E3">
            <w:pPr>
              <w:rPr>
                <w:rFonts w:cs="Tahoma"/>
                <w:sz w:val="18"/>
                <w:szCs w:val="18"/>
              </w:rPr>
            </w:pPr>
          </w:p>
        </w:tc>
        <w:tc>
          <w:tcPr>
            <w:tcW w:w="1134" w:type="dxa"/>
            <w:vMerge w:val="restart"/>
          </w:tcPr>
          <w:p w14:paraId="7F26BF8A" w14:textId="77777777" w:rsidR="006668D8" w:rsidRPr="00F04A2A" w:rsidRDefault="006668D8" w:rsidP="3F35C422">
            <w:pPr>
              <w:rPr>
                <w:rFonts w:cs="Tahoma"/>
                <w:sz w:val="18"/>
                <w:szCs w:val="18"/>
              </w:rPr>
            </w:pPr>
            <w:r w:rsidRPr="00F04A2A">
              <w:rPr>
                <w:rFonts w:cs="Tahoma"/>
                <w:sz w:val="18"/>
                <w:szCs w:val="18"/>
              </w:rPr>
              <w:t>Employment</w:t>
            </w:r>
          </w:p>
          <w:p w14:paraId="0C8EFBE9" w14:textId="77777777" w:rsidR="006668D8" w:rsidRPr="00F04A2A" w:rsidRDefault="006668D8" w:rsidP="3F35C422">
            <w:pPr>
              <w:rPr>
                <w:rFonts w:cs="Tahoma"/>
                <w:sz w:val="18"/>
                <w:szCs w:val="18"/>
              </w:rPr>
            </w:pPr>
            <w:r w:rsidRPr="00F04A2A">
              <w:rPr>
                <w:rFonts w:cs="Tahoma"/>
                <w:sz w:val="18"/>
                <w:szCs w:val="18"/>
              </w:rPr>
              <w:t>and living</w:t>
            </w:r>
          </w:p>
          <w:p w14:paraId="08F446CE" w14:textId="6462C6F9" w:rsidR="006668D8" w:rsidRPr="00F04A2A" w:rsidRDefault="006668D8" w:rsidP="3F35C422">
            <w:pPr>
              <w:rPr>
                <w:rFonts w:cs="Tahoma"/>
                <w:sz w:val="18"/>
                <w:szCs w:val="18"/>
              </w:rPr>
            </w:pPr>
            <w:r w:rsidRPr="00F04A2A">
              <w:rPr>
                <w:rFonts w:cs="Tahoma"/>
                <w:sz w:val="18"/>
                <w:szCs w:val="18"/>
              </w:rPr>
              <w:t>standards</w:t>
            </w:r>
          </w:p>
        </w:tc>
        <w:tc>
          <w:tcPr>
            <w:tcW w:w="3969" w:type="dxa"/>
          </w:tcPr>
          <w:p w14:paraId="1E4D1525" w14:textId="31C6CEC8" w:rsidR="006668D8" w:rsidRPr="00F04A2A" w:rsidRDefault="006668D8" w:rsidP="3F35C422">
            <w:pPr>
              <w:rPr>
                <w:rFonts w:cs="Tahoma"/>
                <w:sz w:val="18"/>
                <w:szCs w:val="18"/>
              </w:rPr>
            </w:pPr>
            <w:r w:rsidRPr="00F04A2A">
              <w:rPr>
                <w:rFonts w:cs="Tahoma"/>
                <w:sz w:val="18"/>
                <w:szCs w:val="18"/>
              </w:rPr>
              <w:t xml:space="preserve">Nazi policies to reduce unemployment, including labour service, autobahns, rearmament and invisible unemployment. </w:t>
            </w:r>
          </w:p>
        </w:tc>
        <w:tc>
          <w:tcPr>
            <w:tcW w:w="851" w:type="dxa"/>
          </w:tcPr>
          <w:p w14:paraId="0E30EAC9" w14:textId="77777777" w:rsidR="006668D8" w:rsidRPr="00F04A2A" w:rsidRDefault="006668D8" w:rsidP="006610E3">
            <w:pPr>
              <w:jc w:val="center"/>
              <w:rPr>
                <w:rFonts w:cs="Tahoma"/>
                <w:sz w:val="18"/>
                <w:szCs w:val="18"/>
              </w:rPr>
            </w:pPr>
          </w:p>
        </w:tc>
        <w:tc>
          <w:tcPr>
            <w:tcW w:w="709" w:type="dxa"/>
          </w:tcPr>
          <w:p w14:paraId="05ABD94B" w14:textId="77777777" w:rsidR="006668D8" w:rsidRPr="00F04A2A" w:rsidRDefault="006668D8" w:rsidP="006610E3">
            <w:pPr>
              <w:jc w:val="center"/>
              <w:rPr>
                <w:rFonts w:cs="Tahoma"/>
                <w:sz w:val="18"/>
                <w:szCs w:val="18"/>
              </w:rPr>
            </w:pPr>
          </w:p>
        </w:tc>
        <w:tc>
          <w:tcPr>
            <w:tcW w:w="567" w:type="dxa"/>
          </w:tcPr>
          <w:p w14:paraId="2CBBD589" w14:textId="77777777" w:rsidR="006668D8" w:rsidRPr="00F04A2A" w:rsidRDefault="006668D8" w:rsidP="006610E3">
            <w:pPr>
              <w:jc w:val="center"/>
              <w:rPr>
                <w:rFonts w:cs="Tahoma"/>
                <w:sz w:val="18"/>
                <w:szCs w:val="18"/>
              </w:rPr>
            </w:pPr>
          </w:p>
        </w:tc>
      </w:tr>
      <w:tr w:rsidR="00A25E90" w:rsidRPr="00F04A2A" w14:paraId="599AACB4" w14:textId="77777777" w:rsidTr="3F35C422">
        <w:tc>
          <w:tcPr>
            <w:tcW w:w="1139" w:type="dxa"/>
            <w:vMerge/>
          </w:tcPr>
          <w:p w14:paraId="37D89D1D" w14:textId="77777777" w:rsidR="006668D8" w:rsidRPr="00F04A2A" w:rsidRDefault="006668D8" w:rsidP="006610E3">
            <w:pPr>
              <w:rPr>
                <w:rFonts w:cs="Tahoma"/>
                <w:sz w:val="18"/>
                <w:szCs w:val="18"/>
              </w:rPr>
            </w:pPr>
          </w:p>
        </w:tc>
        <w:tc>
          <w:tcPr>
            <w:tcW w:w="1134" w:type="dxa"/>
            <w:vMerge/>
          </w:tcPr>
          <w:p w14:paraId="0C104053" w14:textId="77777777" w:rsidR="006668D8" w:rsidRPr="00F04A2A" w:rsidRDefault="006668D8" w:rsidP="006610E3">
            <w:pPr>
              <w:rPr>
                <w:rFonts w:cs="Tahoma"/>
                <w:sz w:val="18"/>
                <w:szCs w:val="18"/>
              </w:rPr>
            </w:pPr>
          </w:p>
        </w:tc>
        <w:tc>
          <w:tcPr>
            <w:tcW w:w="3969" w:type="dxa"/>
          </w:tcPr>
          <w:p w14:paraId="66805B02" w14:textId="32F78DE6" w:rsidR="006668D8" w:rsidRPr="00F04A2A" w:rsidRDefault="006668D8" w:rsidP="3F35C422">
            <w:pPr>
              <w:rPr>
                <w:rFonts w:cs="Tahoma"/>
                <w:sz w:val="18"/>
                <w:szCs w:val="18"/>
              </w:rPr>
            </w:pPr>
            <w:r w:rsidRPr="00F04A2A">
              <w:rPr>
                <w:rFonts w:cs="Tahoma"/>
                <w:sz w:val="18"/>
                <w:szCs w:val="18"/>
              </w:rPr>
              <w:t>Changes in the standard of living, especially of German workers. The Labour Front, Strength Through Joy, Beauty of Labour.</w:t>
            </w:r>
          </w:p>
        </w:tc>
        <w:tc>
          <w:tcPr>
            <w:tcW w:w="851" w:type="dxa"/>
          </w:tcPr>
          <w:p w14:paraId="65305808" w14:textId="77777777" w:rsidR="006668D8" w:rsidRPr="00F04A2A" w:rsidRDefault="006668D8" w:rsidP="006610E3">
            <w:pPr>
              <w:jc w:val="center"/>
              <w:rPr>
                <w:rFonts w:cs="Tahoma"/>
                <w:sz w:val="18"/>
                <w:szCs w:val="18"/>
              </w:rPr>
            </w:pPr>
          </w:p>
        </w:tc>
        <w:tc>
          <w:tcPr>
            <w:tcW w:w="709" w:type="dxa"/>
          </w:tcPr>
          <w:p w14:paraId="0AAE11DC" w14:textId="77777777" w:rsidR="006668D8" w:rsidRPr="00F04A2A" w:rsidRDefault="006668D8" w:rsidP="006610E3">
            <w:pPr>
              <w:jc w:val="center"/>
              <w:rPr>
                <w:rFonts w:cs="Tahoma"/>
                <w:sz w:val="18"/>
                <w:szCs w:val="18"/>
              </w:rPr>
            </w:pPr>
          </w:p>
        </w:tc>
        <w:tc>
          <w:tcPr>
            <w:tcW w:w="567" w:type="dxa"/>
          </w:tcPr>
          <w:p w14:paraId="52EFEE6D" w14:textId="77777777" w:rsidR="006668D8" w:rsidRPr="00F04A2A" w:rsidRDefault="006668D8" w:rsidP="006610E3">
            <w:pPr>
              <w:jc w:val="center"/>
              <w:rPr>
                <w:rFonts w:cs="Tahoma"/>
                <w:sz w:val="18"/>
                <w:szCs w:val="18"/>
              </w:rPr>
            </w:pPr>
          </w:p>
        </w:tc>
      </w:tr>
      <w:tr w:rsidR="00A25E90" w:rsidRPr="00F04A2A" w14:paraId="50745158" w14:textId="77777777" w:rsidTr="3F35C422">
        <w:tc>
          <w:tcPr>
            <w:tcW w:w="1139" w:type="dxa"/>
            <w:vMerge/>
          </w:tcPr>
          <w:p w14:paraId="059DD523" w14:textId="77777777" w:rsidR="006668D8" w:rsidRPr="00F04A2A" w:rsidRDefault="006668D8" w:rsidP="006610E3">
            <w:pPr>
              <w:rPr>
                <w:rFonts w:cs="Tahoma"/>
                <w:sz w:val="18"/>
                <w:szCs w:val="18"/>
              </w:rPr>
            </w:pPr>
          </w:p>
        </w:tc>
        <w:tc>
          <w:tcPr>
            <w:tcW w:w="1134" w:type="dxa"/>
            <w:vMerge w:val="restart"/>
          </w:tcPr>
          <w:p w14:paraId="328CC201" w14:textId="77777777" w:rsidR="006668D8" w:rsidRPr="00F04A2A" w:rsidRDefault="006668D8" w:rsidP="3F35C422">
            <w:pPr>
              <w:rPr>
                <w:rFonts w:cs="Tahoma"/>
                <w:sz w:val="18"/>
                <w:szCs w:val="18"/>
              </w:rPr>
            </w:pPr>
            <w:r w:rsidRPr="00F04A2A">
              <w:rPr>
                <w:rFonts w:cs="Tahoma"/>
                <w:sz w:val="18"/>
                <w:szCs w:val="18"/>
              </w:rPr>
              <w:t>The</w:t>
            </w:r>
          </w:p>
          <w:p w14:paraId="5CFB752E" w14:textId="77777777" w:rsidR="006668D8" w:rsidRPr="00F04A2A" w:rsidRDefault="006668D8" w:rsidP="3F35C422">
            <w:pPr>
              <w:rPr>
                <w:rFonts w:cs="Tahoma"/>
                <w:sz w:val="18"/>
                <w:szCs w:val="18"/>
              </w:rPr>
            </w:pPr>
            <w:r w:rsidRPr="00F04A2A">
              <w:rPr>
                <w:rFonts w:cs="Tahoma"/>
                <w:sz w:val="18"/>
                <w:szCs w:val="18"/>
              </w:rPr>
              <w:t>persecution of</w:t>
            </w:r>
          </w:p>
          <w:p w14:paraId="13066241" w14:textId="35CB573A" w:rsidR="006668D8" w:rsidRPr="00F04A2A" w:rsidRDefault="006668D8" w:rsidP="3F35C422">
            <w:pPr>
              <w:rPr>
                <w:rFonts w:cs="Tahoma"/>
                <w:sz w:val="18"/>
                <w:szCs w:val="18"/>
              </w:rPr>
            </w:pPr>
            <w:r w:rsidRPr="00F04A2A">
              <w:rPr>
                <w:rFonts w:cs="Tahoma"/>
                <w:sz w:val="18"/>
                <w:szCs w:val="18"/>
              </w:rPr>
              <w:t>minorities</w:t>
            </w:r>
          </w:p>
        </w:tc>
        <w:tc>
          <w:tcPr>
            <w:tcW w:w="3969" w:type="dxa"/>
          </w:tcPr>
          <w:p w14:paraId="76F4167A" w14:textId="5E0B6FB8" w:rsidR="006668D8" w:rsidRPr="00F04A2A" w:rsidRDefault="006668D8" w:rsidP="006610E3">
            <w:pPr>
              <w:rPr>
                <w:rFonts w:cs="Tahoma"/>
                <w:sz w:val="18"/>
                <w:szCs w:val="18"/>
              </w:rPr>
            </w:pPr>
            <w:r w:rsidRPr="00F04A2A">
              <w:rPr>
                <w:rFonts w:cs="Tahoma"/>
                <w:sz w:val="18"/>
                <w:szCs w:val="18"/>
              </w:rPr>
              <w:t>Nazi racial beliefs and policies and the treatment of minorities: Slavs, ‘gypsies’, homosexuals and those with disabilities.</w:t>
            </w:r>
          </w:p>
        </w:tc>
        <w:tc>
          <w:tcPr>
            <w:tcW w:w="851" w:type="dxa"/>
          </w:tcPr>
          <w:p w14:paraId="0D0F2F60" w14:textId="77777777" w:rsidR="006668D8" w:rsidRPr="00F04A2A" w:rsidRDefault="006668D8" w:rsidP="006610E3">
            <w:pPr>
              <w:jc w:val="center"/>
              <w:rPr>
                <w:rFonts w:cs="Tahoma"/>
                <w:sz w:val="18"/>
                <w:szCs w:val="18"/>
              </w:rPr>
            </w:pPr>
          </w:p>
        </w:tc>
        <w:tc>
          <w:tcPr>
            <w:tcW w:w="709" w:type="dxa"/>
          </w:tcPr>
          <w:p w14:paraId="1A991C77" w14:textId="77777777" w:rsidR="006668D8" w:rsidRPr="00F04A2A" w:rsidRDefault="006668D8" w:rsidP="006610E3">
            <w:pPr>
              <w:jc w:val="center"/>
              <w:rPr>
                <w:rFonts w:cs="Tahoma"/>
                <w:sz w:val="18"/>
                <w:szCs w:val="18"/>
              </w:rPr>
            </w:pPr>
          </w:p>
        </w:tc>
        <w:tc>
          <w:tcPr>
            <w:tcW w:w="567" w:type="dxa"/>
          </w:tcPr>
          <w:p w14:paraId="7EE5C99C" w14:textId="77777777" w:rsidR="006668D8" w:rsidRPr="00F04A2A" w:rsidRDefault="006668D8" w:rsidP="006610E3">
            <w:pPr>
              <w:jc w:val="center"/>
              <w:rPr>
                <w:rFonts w:cs="Tahoma"/>
                <w:sz w:val="18"/>
                <w:szCs w:val="18"/>
              </w:rPr>
            </w:pPr>
          </w:p>
        </w:tc>
      </w:tr>
      <w:tr w:rsidR="00A25E90" w:rsidRPr="00F04A2A" w14:paraId="35EE973C" w14:textId="77777777" w:rsidTr="3F35C422">
        <w:tc>
          <w:tcPr>
            <w:tcW w:w="1139" w:type="dxa"/>
            <w:vMerge/>
          </w:tcPr>
          <w:p w14:paraId="533A5401" w14:textId="77777777" w:rsidR="006668D8" w:rsidRPr="00F04A2A" w:rsidRDefault="006668D8" w:rsidP="006610E3">
            <w:pPr>
              <w:rPr>
                <w:rFonts w:cs="Tahoma"/>
                <w:sz w:val="18"/>
                <w:szCs w:val="18"/>
              </w:rPr>
            </w:pPr>
          </w:p>
        </w:tc>
        <w:tc>
          <w:tcPr>
            <w:tcW w:w="1134" w:type="dxa"/>
            <w:vMerge/>
          </w:tcPr>
          <w:p w14:paraId="7FB58E9D" w14:textId="77777777" w:rsidR="006668D8" w:rsidRPr="00F04A2A" w:rsidRDefault="006668D8" w:rsidP="006610E3">
            <w:pPr>
              <w:rPr>
                <w:rFonts w:cs="Tahoma"/>
                <w:sz w:val="18"/>
                <w:szCs w:val="18"/>
              </w:rPr>
            </w:pPr>
          </w:p>
        </w:tc>
        <w:tc>
          <w:tcPr>
            <w:tcW w:w="3969" w:type="dxa"/>
          </w:tcPr>
          <w:p w14:paraId="732D1E95" w14:textId="77C9C466" w:rsidR="006668D8" w:rsidRPr="00F04A2A" w:rsidRDefault="006668D8" w:rsidP="3F35C422">
            <w:pPr>
              <w:rPr>
                <w:rFonts w:cs="Tahoma"/>
                <w:sz w:val="18"/>
                <w:szCs w:val="18"/>
              </w:rPr>
            </w:pPr>
            <w:r w:rsidRPr="00F04A2A">
              <w:rPr>
                <w:rFonts w:cs="Tahoma"/>
                <w:sz w:val="18"/>
                <w:szCs w:val="18"/>
              </w:rPr>
              <w:t>The persecution of the Jews, including the boycott of Jewish shops and businesses (1933), the Nuremberg Laws and Kristallnacht.</w:t>
            </w:r>
          </w:p>
        </w:tc>
        <w:tc>
          <w:tcPr>
            <w:tcW w:w="851" w:type="dxa"/>
          </w:tcPr>
          <w:p w14:paraId="24FB3C95" w14:textId="77777777" w:rsidR="006668D8" w:rsidRPr="00F04A2A" w:rsidRDefault="006668D8" w:rsidP="006610E3">
            <w:pPr>
              <w:jc w:val="center"/>
              <w:rPr>
                <w:rFonts w:cs="Tahoma"/>
                <w:sz w:val="18"/>
                <w:szCs w:val="18"/>
              </w:rPr>
            </w:pPr>
          </w:p>
        </w:tc>
        <w:tc>
          <w:tcPr>
            <w:tcW w:w="709" w:type="dxa"/>
          </w:tcPr>
          <w:p w14:paraId="554FDCBF" w14:textId="77777777" w:rsidR="006668D8" w:rsidRPr="00F04A2A" w:rsidRDefault="006668D8" w:rsidP="006610E3">
            <w:pPr>
              <w:jc w:val="center"/>
              <w:rPr>
                <w:rFonts w:cs="Tahoma"/>
                <w:sz w:val="18"/>
                <w:szCs w:val="18"/>
              </w:rPr>
            </w:pPr>
          </w:p>
        </w:tc>
        <w:tc>
          <w:tcPr>
            <w:tcW w:w="567" w:type="dxa"/>
          </w:tcPr>
          <w:p w14:paraId="73D46333" w14:textId="77777777" w:rsidR="006668D8" w:rsidRPr="00F04A2A" w:rsidRDefault="006668D8" w:rsidP="006610E3">
            <w:pPr>
              <w:jc w:val="center"/>
              <w:rPr>
                <w:rFonts w:cs="Tahoma"/>
                <w:sz w:val="18"/>
                <w:szCs w:val="18"/>
              </w:rPr>
            </w:pPr>
          </w:p>
        </w:tc>
      </w:tr>
    </w:tbl>
    <w:p w14:paraId="6846F7EC" w14:textId="2388FF17" w:rsidR="0008694E" w:rsidRPr="00F04A2A" w:rsidRDefault="0008694E" w:rsidP="0008694E">
      <w:pPr>
        <w:rPr>
          <w:sz w:val="20"/>
          <w:szCs w:val="20"/>
        </w:rPr>
      </w:pPr>
    </w:p>
    <w:p w14:paraId="7B6E1F4A" w14:textId="36B02608" w:rsidR="006668D8" w:rsidRPr="00F04A2A" w:rsidRDefault="00D257AF" w:rsidP="0008694E">
      <w:pPr>
        <w:rPr>
          <w:sz w:val="20"/>
          <w:szCs w:val="20"/>
        </w:rPr>
      </w:pPr>
      <w:r>
        <w:rPr>
          <w:sz w:val="20"/>
          <w:szCs w:val="20"/>
        </w:rPr>
        <w:t xml:space="preserve">Unit 2 Superpower relations </w:t>
      </w:r>
    </w:p>
    <w:tbl>
      <w:tblPr>
        <w:tblStyle w:val="TableGrid"/>
        <w:tblW w:w="8936" w:type="dxa"/>
        <w:tblInd w:w="-10" w:type="dxa"/>
        <w:tblLayout w:type="fixed"/>
        <w:tblLook w:val="04A0" w:firstRow="1" w:lastRow="0" w:firstColumn="1" w:lastColumn="0" w:noHBand="0" w:noVBand="1"/>
      </w:tblPr>
      <w:tblGrid>
        <w:gridCol w:w="1565"/>
        <w:gridCol w:w="1134"/>
        <w:gridCol w:w="3969"/>
        <w:gridCol w:w="708"/>
        <w:gridCol w:w="851"/>
        <w:gridCol w:w="709"/>
      </w:tblGrid>
      <w:tr w:rsidR="000654AD" w:rsidRPr="00F04A2A" w14:paraId="08850381" w14:textId="77777777" w:rsidTr="000654AD">
        <w:trPr>
          <w:trHeight w:val="227"/>
        </w:trPr>
        <w:tc>
          <w:tcPr>
            <w:tcW w:w="1565" w:type="dxa"/>
            <w:tcBorders>
              <w:top w:val="nil"/>
              <w:left w:val="nil"/>
              <w:right w:val="nil"/>
            </w:tcBorders>
          </w:tcPr>
          <w:p w14:paraId="43BF292D" w14:textId="77777777" w:rsidR="000654AD" w:rsidRPr="00F04A2A" w:rsidRDefault="000654AD" w:rsidP="00D257AF">
            <w:pPr>
              <w:jc w:val="center"/>
              <w:rPr>
                <w:rFonts w:cs="Tahoma"/>
                <w:sz w:val="18"/>
                <w:szCs w:val="18"/>
              </w:rPr>
            </w:pPr>
          </w:p>
        </w:tc>
        <w:tc>
          <w:tcPr>
            <w:tcW w:w="1134" w:type="dxa"/>
            <w:tcBorders>
              <w:top w:val="nil"/>
              <w:left w:val="nil"/>
              <w:right w:val="nil"/>
            </w:tcBorders>
          </w:tcPr>
          <w:p w14:paraId="179B75FF" w14:textId="77777777" w:rsidR="000654AD" w:rsidRPr="00F04A2A" w:rsidRDefault="000654AD" w:rsidP="00D257AF">
            <w:pPr>
              <w:jc w:val="center"/>
              <w:rPr>
                <w:rFonts w:cs="Tahoma"/>
                <w:sz w:val="18"/>
                <w:szCs w:val="18"/>
              </w:rPr>
            </w:pPr>
          </w:p>
        </w:tc>
        <w:tc>
          <w:tcPr>
            <w:tcW w:w="3969" w:type="dxa"/>
            <w:tcBorders>
              <w:top w:val="nil"/>
              <w:left w:val="nil"/>
            </w:tcBorders>
          </w:tcPr>
          <w:p w14:paraId="420A7886" w14:textId="77777777" w:rsidR="000654AD" w:rsidRPr="00F04A2A" w:rsidRDefault="000654AD" w:rsidP="00D257AF">
            <w:pPr>
              <w:jc w:val="center"/>
              <w:rPr>
                <w:rFonts w:cs="Tahoma"/>
                <w:sz w:val="18"/>
                <w:szCs w:val="18"/>
              </w:rPr>
            </w:pPr>
          </w:p>
        </w:tc>
        <w:tc>
          <w:tcPr>
            <w:tcW w:w="2268" w:type="dxa"/>
            <w:gridSpan w:val="3"/>
            <w:shd w:val="clear" w:color="auto" w:fill="auto"/>
          </w:tcPr>
          <w:p w14:paraId="37530F76" w14:textId="2C2774FD" w:rsidR="000654AD" w:rsidRPr="00F04A2A" w:rsidRDefault="000654AD" w:rsidP="00D257AF">
            <w:pPr>
              <w:jc w:val="center"/>
              <w:rPr>
                <w:rFonts w:cs="Tahoma"/>
                <w:sz w:val="18"/>
                <w:szCs w:val="18"/>
              </w:rPr>
            </w:pPr>
            <w:r w:rsidRPr="00F04A2A">
              <w:rPr>
                <w:rFonts w:cs="Tahoma"/>
                <w:sz w:val="18"/>
                <w:szCs w:val="18"/>
              </w:rPr>
              <w:t>Self-Assessment</w:t>
            </w:r>
          </w:p>
        </w:tc>
      </w:tr>
      <w:tr w:rsidR="006668D8" w:rsidRPr="00F04A2A" w14:paraId="4167326D" w14:textId="77777777" w:rsidTr="000654AD">
        <w:trPr>
          <w:trHeight w:val="227"/>
        </w:trPr>
        <w:tc>
          <w:tcPr>
            <w:tcW w:w="1565" w:type="dxa"/>
            <w:tcBorders>
              <w:top w:val="single" w:sz="4" w:space="0" w:color="auto"/>
            </w:tcBorders>
          </w:tcPr>
          <w:p w14:paraId="257A4942" w14:textId="53F33FB6" w:rsidR="006668D8" w:rsidRPr="00F04A2A" w:rsidRDefault="006668D8" w:rsidP="00D257AF">
            <w:pPr>
              <w:jc w:val="center"/>
              <w:rPr>
                <w:rFonts w:cs="Tahoma"/>
                <w:sz w:val="18"/>
                <w:szCs w:val="18"/>
              </w:rPr>
            </w:pPr>
            <w:r w:rsidRPr="00F04A2A">
              <w:rPr>
                <w:rFonts w:cs="Tahoma"/>
                <w:sz w:val="18"/>
                <w:szCs w:val="18"/>
              </w:rPr>
              <w:t>Topic</w:t>
            </w:r>
          </w:p>
        </w:tc>
        <w:tc>
          <w:tcPr>
            <w:tcW w:w="1134" w:type="dxa"/>
            <w:tcBorders>
              <w:top w:val="single" w:sz="4" w:space="0" w:color="auto"/>
            </w:tcBorders>
          </w:tcPr>
          <w:p w14:paraId="4C1014E2" w14:textId="77777777" w:rsidR="006668D8" w:rsidRPr="00F04A2A" w:rsidRDefault="006668D8" w:rsidP="00D257AF">
            <w:pPr>
              <w:jc w:val="center"/>
              <w:rPr>
                <w:rFonts w:cs="Tahoma"/>
                <w:sz w:val="18"/>
                <w:szCs w:val="18"/>
              </w:rPr>
            </w:pPr>
          </w:p>
        </w:tc>
        <w:tc>
          <w:tcPr>
            <w:tcW w:w="3969" w:type="dxa"/>
            <w:tcBorders>
              <w:top w:val="single" w:sz="4" w:space="0" w:color="auto"/>
            </w:tcBorders>
          </w:tcPr>
          <w:p w14:paraId="67124DFB" w14:textId="643478ED" w:rsidR="006668D8" w:rsidRPr="00F04A2A" w:rsidRDefault="006668D8" w:rsidP="00D257AF">
            <w:pPr>
              <w:jc w:val="center"/>
              <w:rPr>
                <w:rFonts w:cs="Tahoma"/>
                <w:sz w:val="18"/>
                <w:szCs w:val="18"/>
              </w:rPr>
            </w:pPr>
            <w:r w:rsidRPr="00F04A2A">
              <w:rPr>
                <w:rFonts w:cs="Tahoma"/>
                <w:sz w:val="18"/>
                <w:szCs w:val="18"/>
              </w:rPr>
              <w:t>Key knowledge/skills</w:t>
            </w:r>
          </w:p>
        </w:tc>
        <w:tc>
          <w:tcPr>
            <w:tcW w:w="708" w:type="dxa"/>
            <w:shd w:val="clear" w:color="auto" w:fill="FF0000"/>
          </w:tcPr>
          <w:p w14:paraId="4446786A" w14:textId="77777777" w:rsidR="006668D8" w:rsidRPr="00F04A2A" w:rsidRDefault="006668D8" w:rsidP="00D257AF">
            <w:pPr>
              <w:jc w:val="center"/>
              <w:rPr>
                <w:rFonts w:cs="Tahoma"/>
                <w:sz w:val="18"/>
                <w:szCs w:val="18"/>
              </w:rPr>
            </w:pPr>
            <w:r w:rsidRPr="00F04A2A">
              <w:rPr>
                <w:rFonts w:cs="Tahoma"/>
                <w:sz w:val="18"/>
                <w:szCs w:val="18"/>
              </w:rPr>
              <w:t>Red</w:t>
            </w:r>
          </w:p>
        </w:tc>
        <w:tc>
          <w:tcPr>
            <w:tcW w:w="851" w:type="dxa"/>
            <w:shd w:val="clear" w:color="auto" w:fill="FFC000"/>
          </w:tcPr>
          <w:p w14:paraId="5E86595E" w14:textId="77777777" w:rsidR="006668D8" w:rsidRPr="00F04A2A" w:rsidRDefault="006668D8" w:rsidP="00D257AF">
            <w:pPr>
              <w:jc w:val="center"/>
              <w:rPr>
                <w:rFonts w:cs="Tahoma"/>
                <w:sz w:val="18"/>
                <w:szCs w:val="18"/>
              </w:rPr>
            </w:pPr>
            <w:r w:rsidRPr="00F04A2A">
              <w:rPr>
                <w:rFonts w:cs="Tahoma"/>
                <w:sz w:val="18"/>
                <w:szCs w:val="18"/>
              </w:rPr>
              <w:t>Amber</w:t>
            </w:r>
          </w:p>
        </w:tc>
        <w:tc>
          <w:tcPr>
            <w:tcW w:w="709" w:type="dxa"/>
            <w:shd w:val="clear" w:color="auto" w:fill="92D050"/>
          </w:tcPr>
          <w:p w14:paraId="631F4356" w14:textId="77777777" w:rsidR="006668D8" w:rsidRPr="00F04A2A" w:rsidRDefault="006668D8" w:rsidP="00D257AF">
            <w:pPr>
              <w:jc w:val="center"/>
              <w:rPr>
                <w:rFonts w:cs="Tahoma"/>
                <w:sz w:val="18"/>
                <w:szCs w:val="18"/>
              </w:rPr>
            </w:pPr>
            <w:r w:rsidRPr="00F04A2A">
              <w:rPr>
                <w:rFonts w:cs="Tahoma"/>
                <w:sz w:val="18"/>
                <w:szCs w:val="18"/>
              </w:rPr>
              <w:t>Green</w:t>
            </w:r>
          </w:p>
        </w:tc>
      </w:tr>
      <w:tr w:rsidR="00130244" w:rsidRPr="00F04A2A" w14:paraId="1C3C90ED" w14:textId="77777777" w:rsidTr="000654AD">
        <w:tc>
          <w:tcPr>
            <w:tcW w:w="1565" w:type="dxa"/>
            <w:vMerge w:val="restart"/>
          </w:tcPr>
          <w:p w14:paraId="7C59F522" w14:textId="4893B10E" w:rsidR="00130244" w:rsidRPr="00F04A2A" w:rsidRDefault="00130244" w:rsidP="006668D8">
            <w:pPr>
              <w:rPr>
                <w:rFonts w:cs="Tahoma"/>
                <w:sz w:val="18"/>
                <w:szCs w:val="18"/>
              </w:rPr>
            </w:pPr>
            <w:r w:rsidRPr="00F04A2A">
              <w:rPr>
                <w:rFonts w:cs="Tahoma"/>
                <w:sz w:val="18"/>
                <w:szCs w:val="18"/>
              </w:rPr>
              <w:t>Key topic 1:  The origins of the Cold War, 1941–58</w:t>
            </w:r>
          </w:p>
        </w:tc>
        <w:tc>
          <w:tcPr>
            <w:tcW w:w="1134" w:type="dxa"/>
            <w:vMerge w:val="restart"/>
          </w:tcPr>
          <w:p w14:paraId="5DB1DA6E" w14:textId="77777777" w:rsidR="00130244" w:rsidRPr="00F04A2A" w:rsidRDefault="00130244" w:rsidP="006668D8">
            <w:pPr>
              <w:rPr>
                <w:rFonts w:cs="Tahoma"/>
                <w:bCs/>
                <w:sz w:val="18"/>
                <w:szCs w:val="18"/>
              </w:rPr>
            </w:pPr>
            <w:r w:rsidRPr="00F04A2A">
              <w:rPr>
                <w:rFonts w:cs="Tahoma"/>
                <w:bCs/>
                <w:sz w:val="18"/>
                <w:szCs w:val="18"/>
              </w:rPr>
              <w:t>Early tension</w:t>
            </w:r>
          </w:p>
          <w:p w14:paraId="0B15A6AD" w14:textId="77777777" w:rsidR="00130244" w:rsidRPr="00F04A2A" w:rsidRDefault="00130244" w:rsidP="006668D8">
            <w:pPr>
              <w:rPr>
                <w:rFonts w:cs="Tahoma"/>
                <w:bCs/>
                <w:sz w:val="18"/>
                <w:szCs w:val="18"/>
              </w:rPr>
            </w:pPr>
            <w:r w:rsidRPr="00F04A2A">
              <w:rPr>
                <w:rFonts w:cs="Tahoma"/>
                <w:bCs/>
                <w:sz w:val="18"/>
                <w:szCs w:val="18"/>
              </w:rPr>
              <w:t>between East</w:t>
            </w:r>
          </w:p>
          <w:p w14:paraId="6C97AB27" w14:textId="58A7DFDC" w:rsidR="00130244" w:rsidRPr="00F04A2A" w:rsidRDefault="00130244" w:rsidP="006668D8">
            <w:pPr>
              <w:rPr>
                <w:rFonts w:cs="Tahoma"/>
                <w:sz w:val="18"/>
                <w:szCs w:val="18"/>
              </w:rPr>
            </w:pPr>
            <w:r w:rsidRPr="00F04A2A">
              <w:rPr>
                <w:rFonts w:cs="Tahoma"/>
                <w:bCs/>
                <w:sz w:val="18"/>
                <w:szCs w:val="18"/>
              </w:rPr>
              <w:t>and West</w:t>
            </w:r>
          </w:p>
        </w:tc>
        <w:tc>
          <w:tcPr>
            <w:tcW w:w="3969" w:type="dxa"/>
          </w:tcPr>
          <w:p w14:paraId="0024DF4A" w14:textId="1FFDF473" w:rsidR="00130244" w:rsidRPr="00F04A2A" w:rsidRDefault="00130244" w:rsidP="006668D8">
            <w:pPr>
              <w:rPr>
                <w:rFonts w:cs="Tahoma"/>
                <w:sz w:val="18"/>
                <w:szCs w:val="18"/>
              </w:rPr>
            </w:pPr>
            <w:r w:rsidRPr="00F04A2A">
              <w:rPr>
                <w:rFonts w:cs="Tahoma"/>
                <w:sz w:val="18"/>
                <w:szCs w:val="18"/>
              </w:rPr>
              <w:t>The Grand Alliance. The outcomes of the Tehran, Yalta and Potsdam conferences.</w:t>
            </w:r>
          </w:p>
        </w:tc>
        <w:tc>
          <w:tcPr>
            <w:tcW w:w="708" w:type="dxa"/>
          </w:tcPr>
          <w:p w14:paraId="2196D18F" w14:textId="77777777" w:rsidR="00130244" w:rsidRPr="00F04A2A" w:rsidRDefault="00130244" w:rsidP="006668D8">
            <w:pPr>
              <w:jc w:val="center"/>
              <w:rPr>
                <w:rFonts w:cs="Tahoma"/>
                <w:sz w:val="18"/>
                <w:szCs w:val="18"/>
              </w:rPr>
            </w:pPr>
          </w:p>
        </w:tc>
        <w:tc>
          <w:tcPr>
            <w:tcW w:w="851" w:type="dxa"/>
          </w:tcPr>
          <w:p w14:paraId="31F20CDB" w14:textId="77777777" w:rsidR="00130244" w:rsidRPr="00F04A2A" w:rsidRDefault="00130244" w:rsidP="006668D8">
            <w:pPr>
              <w:jc w:val="center"/>
              <w:rPr>
                <w:rFonts w:cs="Tahoma"/>
                <w:sz w:val="18"/>
                <w:szCs w:val="18"/>
              </w:rPr>
            </w:pPr>
          </w:p>
        </w:tc>
        <w:tc>
          <w:tcPr>
            <w:tcW w:w="709" w:type="dxa"/>
          </w:tcPr>
          <w:p w14:paraId="2DE3EE5F" w14:textId="77777777" w:rsidR="00130244" w:rsidRPr="00F04A2A" w:rsidRDefault="00130244" w:rsidP="006668D8">
            <w:pPr>
              <w:jc w:val="center"/>
              <w:rPr>
                <w:rFonts w:cs="Tahoma"/>
                <w:sz w:val="18"/>
                <w:szCs w:val="18"/>
              </w:rPr>
            </w:pPr>
          </w:p>
        </w:tc>
      </w:tr>
      <w:tr w:rsidR="00130244" w:rsidRPr="00F04A2A" w14:paraId="0E06BB4A" w14:textId="77777777" w:rsidTr="000654AD">
        <w:tc>
          <w:tcPr>
            <w:tcW w:w="1565" w:type="dxa"/>
            <w:vMerge/>
          </w:tcPr>
          <w:p w14:paraId="20B12590" w14:textId="77777777" w:rsidR="00130244" w:rsidRPr="00F04A2A" w:rsidRDefault="00130244" w:rsidP="006668D8">
            <w:pPr>
              <w:rPr>
                <w:rFonts w:cs="Tahoma"/>
                <w:sz w:val="18"/>
                <w:szCs w:val="18"/>
              </w:rPr>
            </w:pPr>
          </w:p>
        </w:tc>
        <w:tc>
          <w:tcPr>
            <w:tcW w:w="1134" w:type="dxa"/>
            <w:vMerge/>
          </w:tcPr>
          <w:p w14:paraId="0CCB1B1C" w14:textId="77777777" w:rsidR="00130244" w:rsidRPr="00F04A2A" w:rsidRDefault="00130244" w:rsidP="006668D8">
            <w:pPr>
              <w:rPr>
                <w:rFonts w:cs="Tahoma"/>
                <w:sz w:val="18"/>
                <w:szCs w:val="18"/>
              </w:rPr>
            </w:pPr>
          </w:p>
        </w:tc>
        <w:tc>
          <w:tcPr>
            <w:tcW w:w="3969" w:type="dxa"/>
          </w:tcPr>
          <w:p w14:paraId="2EF04F02" w14:textId="118DED09" w:rsidR="00130244" w:rsidRPr="00F04A2A" w:rsidRDefault="00130244" w:rsidP="006668D8">
            <w:pPr>
              <w:rPr>
                <w:rFonts w:cs="Tahoma"/>
                <w:sz w:val="18"/>
                <w:szCs w:val="18"/>
              </w:rPr>
            </w:pPr>
            <w:r w:rsidRPr="00F04A2A">
              <w:rPr>
                <w:rFonts w:cs="Tahoma"/>
                <w:sz w:val="18"/>
                <w:szCs w:val="18"/>
              </w:rPr>
              <w:t>The ideological differences between the superpowers and the attitudes of Stalin, Truman and Churchill.</w:t>
            </w:r>
          </w:p>
        </w:tc>
        <w:tc>
          <w:tcPr>
            <w:tcW w:w="708" w:type="dxa"/>
          </w:tcPr>
          <w:p w14:paraId="5413CABB" w14:textId="77777777" w:rsidR="00130244" w:rsidRPr="00F04A2A" w:rsidRDefault="00130244" w:rsidP="006668D8">
            <w:pPr>
              <w:jc w:val="center"/>
              <w:rPr>
                <w:rFonts w:cs="Tahoma"/>
                <w:sz w:val="18"/>
                <w:szCs w:val="18"/>
              </w:rPr>
            </w:pPr>
          </w:p>
        </w:tc>
        <w:tc>
          <w:tcPr>
            <w:tcW w:w="851" w:type="dxa"/>
          </w:tcPr>
          <w:p w14:paraId="16553AF5" w14:textId="77777777" w:rsidR="00130244" w:rsidRPr="00F04A2A" w:rsidRDefault="00130244" w:rsidP="006668D8">
            <w:pPr>
              <w:jc w:val="center"/>
              <w:rPr>
                <w:rFonts w:cs="Tahoma"/>
                <w:sz w:val="18"/>
                <w:szCs w:val="18"/>
              </w:rPr>
            </w:pPr>
          </w:p>
        </w:tc>
        <w:tc>
          <w:tcPr>
            <w:tcW w:w="709" w:type="dxa"/>
          </w:tcPr>
          <w:p w14:paraId="5EC3865E" w14:textId="77777777" w:rsidR="00130244" w:rsidRPr="00F04A2A" w:rsidRDefault="00130244" w:rsidP="006668D8">
            <w:pPr>
              <w:jc w:val="center"/>
              <w:rPr>
                <w:rFonts w:cs="Tahoma"/>
                <w:sz w:val="18"/>
                <w:szCs w:val="18"/>
              </w:rPr>
            </w:pPr>
          </w:p>
        </w:tc>
      </w:tr>
      <w:tr w:rsidR="00130244" w:rsidRPr="00F04A2A" w14:paraId="1544C3B5" w14:textId="77777777" w:rsidTr="000654AD">
        <w:tc>
          <w:tcPr>
            <w:tcW w:w="1565" w:type="dxa"/>
            <w:vMerge/>
          </w:tcPr>
          <w:p w14:paraId="4B2E1D18" w14:textId="77777777" w:rsidR="00130244" w:rsidRPr="00F04A2A" w:rsidRDefault="00130244" w:rsidP="006668D8">
            <w:pPr>
              <w:rPr>
                <w:rFonts w:cs="Tahoma"/>
                <w:sz w:val="18"/>
                <w:szCs w:val="18"/>
              </w:rPr>
            </w:pPr>
          </w:p>
        </w:tc>
        <w:tc>
          <w:tcPr>
            <w:tcW w:w="1134" w:type="dxa"/>
            <w:vMerge/>
          </w:tcPr>
          <w:p w14:paraId="15A5765E" w14:textId="77777777" w:rsidR="00130244" w:rsidRPr="00F04A2A" w:rsidRDefault="00130244" w:rsidP="006668D8">
            <w:pPr>
              <w:rPr>
                <w:rFonts w:cs="Tahoma"/>
                <w:sz w:val="18"/>
                <w:szCs w:val="18"/>
              </w:rPr>
            </w:pPr>
          </w:p>
        </w:tc>
        <w:tc>
          <w:tcPr>
            <w:tcW w:w="3969" w:type="dxa"/>
          </w:tcPr>
          <w:p w14:paraId="690AF029" w14:textId="66DBB46C" w:rsidR="00130244" w:rsidRPr="00F04A2A" w:rsidRDefault="00130244" w:rsidP="006668D8">
            <w:pPr>
              <w:rPr>
                <w:rFonts w:cs="Tahoma"/>
                <w:sz w:val="18"/>
                <w:szCs w:val="18"/>
              </w:rPr>
            </w:pPr>
            <w:r w:rsidRPr="00F04A2A">
              <w:rPr>
                <w:rFonts w:cs="Tahoma"/>
                <w:sz w:val="18"/>
                <w:szCs w:val="18"/>
              </w:rPr>
              <w:t>The impact on US-Soviet relations of the development of the atomic bomb, the Long and Novikov telegrams and the creation of Soviet satellite states in Eastern Europe.</w:t>
            </w:r>
          </w:p>
        </w:tc>
        <w:tc>
          <w:tcPr>
            <w:tcW w:w="708" w:type="dxa"/>
          </w:tcPr>
          <w:p w14:paraId="63AC3FE4" w14:textId="77777777" w:rsidR="00130244" w:rsidRPr="00F04A2A" w:rsidRDefault="00130244" w:rsidP="006668D8">
            <w:pPr>
              <w:jc w:val="center"/>
              <w:rPr>
                <w:rFonts w:cs="Tahoma"/>
                <w:sz w:val="18"/>
                <w:szCs w:val="18"/>
              </w:rPr>
            </w:pPr>
          </w:p>
        </w:tc>
        <w:tc>
          <w:tcPr>
            <w:tcW w:w="851" w:type="dxa"/>
          </w:tcPr>
          <w:p w14:paraId="621BF65A" w14:textId="77777777" w:rsidR="00130244" w:rsidRPr="00F04A2A" w:rsidRDefault="00130244" w:rsidP="006668D8">
            <w:pPr>
              <w:jc w:val="center"/>
              <w:rPr>
                <w:rFonts w:cs="Tahoma"/>
                <w:sz w:val="18"/>
                <w:szCs w:val="18"/>
              </w:rPr>
            </w:pPr>
          </w:p>
        </w:tc>
        <w:tc>
          <w:tcPr>
            <w:tcW w:w="709" w:type="dxa"/>
          </w:tcPr>
          <w:p w14:paraId="65C6C371" w14:textId="77777777" w:rsidR="00130244" w:rsidRPr="00F04A2A" w:rsidRDefault="00130244" w:rsidP="006668D8">
            <w:pPr>
              <w:jc w:val="center"/>
              <w:rPr>
                <w:rFonts w:cs="Tahoma"/>
                <w:sz w:val="18"/>
                <w:szCs w:val="18"/>
              </w:rPr>
            </w:pPr>
          </w:p>
        </w:tc>
      </w:tr>
      <w:tr w:rsidR="00130244" w:rsidRPr="00F04A2A" w14:paraId="68211661" w14:textId="77777777" w:rsidTr="000654AD">
        <w:tc>
          <w:tcPr>
            <w:tcW w:w="1565" w:type="dxa"/>
            <w:vMerge/>
          </w:tcPr>
          <w:p w14:paraId="177D04ED" w14:textId="77777777" w:rsidR="00130244" w:rsidRPr="00F04A2A" w:rsidRDefault="00130244" w:rsidP="006668D8">
            <w:pPr>
              <w:rPr>
                <w:rFonts w:cs="Tahoma"/>
                <w:sz w:val="18"/>
                <w:szCs w:val="18"/>
              </w:rPr>
            </w:pPr>
          </w:p>
        </w:tc>
        <w:tc>
          <w:tcPr>
            <w:tcW w:w="1134" w:type="dxa"/>
            <w:vMerge w:val="restart"/>
          </w:tcPr>
          <w:p w14:paraId="6205EB4B" w14:textId="77777777" w:rsidR="00130244" w:rsidRPr="00F04A2A" w:rsidRDefault="00130244" w:rsidP="006668D8">
            <w:pPr>
              <w:rPr>
                <w:rFonts w:cs="Tahoma"/>
                <w:sz w:val="18"/>
                <w:szCs w:val="18"/>
              </w:rPr>
            </w:pPr>
            <w:r w:rsidRPr="00F04A2A">
              <w:rPr>
                <w:rFonts w:cs="Tahoma"/>
                <w:sz w:val="18"/>
                <w:szCs w:val="18"/>
              </w:rPr>
              <w:t>The</w:t>
            </w:r>
          </w:p>
          <w:p w14:paraId="182083E0" w14:textId="77777777" w:rsidR="00130244" w:rsidRPr="00F04A2A" w:rsidRDefault="00130244" w:rsidP="006668D8">
            <w:pPr>
              <w:rPr>
                <w:rFonts w:cs="Tahoma"/>
                <w:sz w:val="18"/>
                <w:szCs w:val="18"/>
              </w:rPr>
            </w:pPr>
            <w:r w:rsidRPr="00F04A2A">
              <w:rPr>
                <w:rFonts w:cs="Tahoma"/>
                <w:sz w:val="18"/>
                <w:szCs w:val="18"/>
              </w:rPr>
              <w:t>development</w:t>
            </w:r>
          </w:p>
          <w:p w14:paraId="326FE3DF" w14:textId="77777777" w:rsidR="00130244" w:rsidRPr="00F04A2A" w:rsidRDefault="00130244" w:rsidP="006668D8">
            <w:pPr>
              <w:rPr>
                <w:rFonts w:cs="Tahoma"/>
                <w:sz w:val="18"/>
                <w:szCs w:val="18"/>
              </w:rPr>
            </w:pPr>
            <w:r w:rsidRPr="00F04A2A">
              <w:rPr>
                <w:rFonts w:cs="Tahoma"/>
                <w:sz w:val="18"/>
                <w:szCs w:val="18"/>
              </w:rPr>
              <w:t>of the Cold</w:t>
            </w:r>
          </w:p>
          <w:p w14:paraId="2086823C" w14:textId="09859E08" w:rsidR="00130244" w:rsidRPr="00F04A2A" w:rsidRDefault="00130244" w:rsidP="006668D8">
            <w:pPr>
              <w:rPr>
                <w:rFonts w:cs="Tahoma"/>
                <w:sz w:val="18"/>
                <w:szCs w:val="18"/>
              </w:rPr>
            </w:pPr>
            <w:r w:rsidRPr="00F04A2A">
              <w:rPr>
                <w:rFonts w:cs="Tahoma"/>
                <w:sz w:val="18"/>
                <w:szCs w:val="18"/>
              </w:rPr>
              <w:t>War</w:t>
            </w:r>
          </w:p>
        </w:tc>
        <w:tc>
          <w:tcPr>
            <w:tcW w:w="3969" w:type="dxa"/>
          </w:tcPr>
          <w:p w14:paraId="4881B638" w14:textId="07BAB38B" w:rsidR="00130244" w:rsidRPr="00F04A2A" w:rsidRDefault="00130244" w:rsidP="006668D8">
            <w:pPr>
              <w:rPr>
                <w:rFonts w:cs="Tahoma"/>
                <w:sz w:val="18"/>
                <w:szCs w:val="18"/>
              </w:rPr>
            </w:pPr>
            <w:r w:rsidRPr="00F04A2A">
              <w:rPr>
                <w:rFonts w:cs="Tahoma"/>
                <w:sz w:val="18"/>
                <w:szCs w:val="18"/>
              </w:rPr>
              <w:t>The impact on US-Soviet relations of the Truman Doctrine and the Marshall Plan, 1947.</w:t>
            </w:r>
          </w:p>
        </w:tc>
        <w:tc>
          <w:tcPr>
            <w:tcW w:w="708" w:type="dxa"/>
          </w:tcPr>
          <w:p w14:paraId="33385870" w14:textId="77777777" w:rsidR="00130244" w:rsidRPr="00F04A2A" w:rsidRDefault="00130244" w:rsidP="006668D8">
            <w:pPr>
              <w:jc w:val="center"/>
              <w:rPr>
                <w:rFonts w:cs="Tahoma"/>
                <w:sz w:val="18"/>
                <w:szCs w:val="18"/>
              </w:rPr>
            </w:pPr>
          </w:p>
        </w:tc>
        <w:tc>
          <w:tcPr>
            <w:tcW w:w="851" w:type="dxa"/>
          </w:tcPr>
          <w:p w14:paraId="13A58F37" w14:textId="77777777" w:rsidR="00130244" w:rsidRPr="00F04A2A" w:rsidRDefault="00130244" w:rsidP="006668D8">
            <w:pPr>
              <w:jc w:val="center"/>
              <w:rPr>
                <w:rFonts w:cs="Tahoma"/>
                <w:sz w:val="18"/>
                <w:szCs w:val="18"/>
              </w:rPr>
            </w:pPr>
          </w:p>
        </w:tc>
        <w:tc>
          <w:tcPr>
            <w:tcW w:w="709" w:type="dxa"/>
          </w:tcPr>
          <w:p w14:paraId="5173F23E" w14:textId="77777777" w:rsidR="00130244" w:rsidRPr="00F04A2A" w:rsidRDefault="00130244" w:rsidP="006668D8">
            <w:pPr>
              <w:jc w:val="center"/>
              <w:rPr>
                <w:rFonts w:cs="Tahoma"/>
                <w:sz w:val="18"/>
                <w:szCs w:val="18"/>
              </w:rPr>
            </w:pPr>
          </w:p>
        </w:tc>
      </w:tr>
      <w:tr w:rsidR="00130244" w:rsidRPr="00F04A2A" w14:paraId="6B514C73" w14:textId="77777777" w:rsidTr="000654AD">
        <w:tc>
          <w:tcPr>
            <w:tcW w:w="1565" w:type="dxa"/>
            <w:vMerge/>
          </w:tcPr>
          <w:p w14:paraId="41EF7660" w14:textId="77777777" w:rsidR="00130244" w:rsidRPr="00F04A2A" w:rsidRDefault="00130244" w:rsidP="006668D8">
            <w:pPr>
              <w:rPr>
                <w:rFonts w:cs="Tahoma"/>
                <w:sz w:val="18"/>
                <w:szCs w:val="18"/>
              </w:rPr>
            </w:pPr>
          </w:p>
        </w:tc>
        <w:tc>
          <w:tcPr>
            <w:tcW w:w="1134" w:type="dxa"/>
            <w:vMerge/>
          </w:tcPr>
          <w:p w14:paraId="050D51F8" w14:textId="77777777" w:rsidR="00130244" w:rsidRPr="00F04A2A" w:rsidRDefault="00130244" w:rsidP="006668D8">
            <w:pPr>
              <w:rPr>
                <w:rFonts w:cs="Tahoma"/>
                <w:sz w:val="18"/>
                <w:szCs w:val="18"/>
              </w:rPr>
            </w:pPr>
          </w:p>
        </w:tc>
        <w:tc>
          <w:tcPr>
            <w:tcW w:w="3969" w:type="dxa"/>
          </w:tcPr>
          <w:p w14:paraId="4AB2BABD" w14:textId="633F0E1D" w:rsidR="00130244" w:rsidRPr="00F04A2A" w:rsidRDefault="00130244" w:rsidP="006668D8">
            <w:pPr>
              <w:rPr>
                <w:rFonts w:cs="Tahoma"/>
                <w:sz w:val="18"/>
                <w:szCs w:val="18"/>
              </w:rPr>
            </w:pPr>
            <w:r w:rsidRPr="00F04A2A">
              <w:rPr>
                <w:rFonts w:cs="Tahoma"/>
                <w:sz w:val="18"/>
                <w:szCs w:val="18"/>
              </w:rPr>
              <w:t>The significance of Cominform (1947), Comecon (1949) and the formation of NATO (1949).</w:t>
            </w:r>
          </w:p>
        </w:tc>
        <w:tc>
          <w:tcPr>
            <w:tcW w:w="708" w:type="dxa"/>
          </w:tcPr>
          <w:p w14:paraId="45B2CD69" w14:textId="77777777" w:rsidR="00130244" w:rsidRPr="00F04A2A" w:rsidRDefault="00130244" w:rsidP="006668D8">
            <w:pPr>
              <w:jc w:val="center"/>
              <w:rPr>
                <w:rFonts w:cs="Tahoma"/>
                <w:sz w:val="18"/>
                <w:szCs w:val="18"/>
              </w:rPr>
            </w:pPr>
          </w:p>
        </w:tc>
        <w:tc>
          <w:tcPr>
            <w:tcW w:w="851" w:type="dxa"/>
          </w:tcPr>
          <w:p w14:paraId="777F0C6F" w14:textId="77777777" w:rsidR="00130244" w:rsidRPr="00F04A2A" w:rsidRDefault="00130244" w:rsidP="006668D8">
            <w:pPr>
              <w:jc w:val="center"/>
              <w:rPr>
                <w:rFonts w:cs="Tahoma"/>
                <w:sz w:val="18"/>
                <w:szCs w:val="18"/>
              </w:rPr>
            </w:pPr>
          </w:p>
        </w:tc>
        <w:tc>
          <w:tcPr>
            <w:tcW w:w="709" w:type="dxa"/>
          </w:tcPr>
          <w:p w14:paraId="600CEF9D" w14:textId="77777777" w:rsidR="00130244" w:rsidRPr="00F04A2A" w:rsidRDefault="00130244" w:rsidP="006668D8">
            <w:pPr>
              <w:jc w:val="center"/>
              <w:rPr>
                <w:rFonts w:cs="Tahoma"/>
                <w:sz w:val="18"/>
                <w:szCs w:val="18"/>
              </w:rPr>
            </w:pPr>
          </w:p>
        </w:tc>
      </w:tr>
      <w:tr w:rsidR="00130244" w:rsidRPr="00F04A2A" w14:paraId="3258403B" w14:textId="77777777" w:rsidTr="000654AD">
        <w:tc>
          <w:tcPr>
            <w:tcW w:w="1565" w:type="dxa"/>
            <w:vMerge/>
          </w:tcPr>
          <w:p w14:paraId="2FB2495C" w14:textId="77777777" w:rsidR="00130244" w:rsidRPr="00F04A2A" w:rsidRDefault="00130244" w:rsidP="006668D8">
            <w:pPr>
              <w:rPr>
                <w:rFonts w:cs="Tahoma"/>
                <w:sz w:val="18"/>
                <w:szCs w:val="18"/>
              </w:rPr>
            </w:pPr>
          </w:p>
        </w:tc>
        <w:tc>
          <w:tcPr>
            <w:tcW w:w="1134" w:type="dxa"/>
            <w:vMerge/>
          </w:tcPr>
          <w:p w14:paraId="1E863242" w14:textId="77777777" w:rsidR="00130244" w:rsidRPr="00F04A2A" w:rsidRDefault="00130244" w:rsidP="006668D8">
            <w:pPr>
              <w:rPr>
                <w:rFonts w:cs="Tahoma"/>
                <w:sz w:val="18"/>
                <w:szCs w:val="18"/>
              </w:rPr>
            </w:pPr>
          </w:p>
        </w:tc>
        <w:tc>
          <w:tcPr>
            <w:tcW w:w="3969" w:type="dxa"/>
          </w:tcPr>
          <w:p w14:paraId="4CB30752" w14:textId="6B0E4BFE" w:rsidR="00130244" w:rsidRPr="00F04A2A" w:rsidRDefault="00130244" w:rsidP="006668D8">
            <w:pPr>
              <w:rPr>
                <w:rFonts w:cs="Tahoma"/>
                <w:sz w:val="18"/>
                <w:szCs w:val="18"/>
              </w:rPr>
            </w:pPr>
            <w:r w:rsidRPr="00F04A2A">
              <w:rPr>
                <w:rFonts w:cs="Tahoma"/>
                <w:sz w:val="18"/>
                <w:szCs w:val="18"/>
              </w:rPr>
              <w:t>Berlin: its division into zones. The Berlin Crisis (blockade and airlift) and its impact. The formation of the Federal Republic of Germany and German Democratic Republic.</w:t>
            </w:r>
          </w:p>
        </w:tc>
        <w:tc>
          <w:tcPr>
            <w:tcW w:w="708" w:type="dxa"/>
          </w:tcPr>
          <w:p w14:paraId="0B2CBBBE" w14:textId="77777777" w:rsidR="00130244" w:rsidRPr="00F04A2A" w:rsidRDefault="00130244" w:rsidP="006668D8">
            <w:pPr>
              <w:jc w:val="center"/>
              <w:rPr>
                <w:rFonts w:cs="Tahoma"/>
                <w:sz w:val="18"/>
                <w:szCs w:val="18"/>
              </w:rPr>
            </w:pPr>
          </w:p>
        </w:tc>
        <w:tc>
          <w:tcPr>
            <w:tcW w:w="851" w:type="dxa"/>
          </w:tcPr>
          <w:p w14:paraId="4E2B3187" w14:textId="77777777" w:rsidR="00130244" w:rsidRPr="00F04A2A" w:rsidRDefault="00130244" w:rsidP="006668D8">
            <w:pPr>
              <w:jc w:val="center"/>
              <w:rPr>
                <w:rFonts w:cs="Tahoma"/>
                <w:sz w:val="18"/>
                <w:szCs w:val="18"/>
              </w:rPr>
            </w:pPr>
          </w:p>
        </w:tc>
        <w:tc>
          <w:tcPr>
            <w:tcW w:w="709" w:type="dxa"/>
          </w:tcPr>
          <w:p w14:paraId="6A17E926" w14:textId="77777777" w:rsidR="00130244" w:rsidRPr="00F04A2A" w:rsidRDefault="00130244" w:rsidP="006668D8">
            <w:pPr>
              <w:jc w:val="center"/>
              <w:rPr>
                <w:rFonts w:cs="Tahoma"/>
                <w:sz w:val="18"/>
                <w:szCs w:val="18"/>
              </w:rPr>
            </w:pPr>
          </w:p>
        </w:tc>
      </w:tr>
      <w:tr w:rsidR="00130244" w:rsidRPr="00F04A2A" w14:paraId="25804109" w14:textId="77777777" w:rsidTr="000654AD">
        <w:tc>
          <w:tcPr>
            <w:tcW w:w="1565" w:type="dxa"/>
            <w:vMerge/>
          </w:tcPr>
          <w:p w14:paraId="70A5B1B8" w14:textId="77777777" w:rsidR="00130244" w:rsidRPr="00F04A2A" w:rsidRDefault="00130244" w:rsidP="006668D8">
            <w:pPr>
              <w:rPr>
                <w:rFonts w:cs="Tahoma"/>
                <w:sz w:val="18"/>
                <w:szCs w:val="18"/>
              </w:rPr>
            </w:pPr>
          </w:p>
        </w:tc>
        <w:tc>
          <w:tcPr>
            <w:tcW w:w="1134" w:type="dxa"/>
            <w:vMerge w:val="restart"/>
          </w:tcPr>
          <w:p w14:paraId="78AFCA0C" w14:textId="77777777" w:rsidR="00130244" w:rsidRPr="00F04A2A" w:rsidRDefault="00130244" w:rsidP="006668D8">
            <w:pPr>
              <w:rPr>
                <w:rFonts w:cs="Tahoma"/>
                <w:sz w:val="18"/>
                <w:szCs w:val="18"/>
              </w:rPr>
            </w:pPr>
            <w:r w:rsidRPr="00F04A2A">
              <w:rPr>
                <w:rFonts w:cs="Tahoma"/>
                <w:sz w:val="18"/>
                <w:szCs w:val="18"/>
              </w:rPr>
              <w:t>The Cold War</w:t>
            </w:r>
          </w:p>
          <w:p w14:paraId="24B9942D" w14:textId="0AE734EF" w:rsidR="00130244" w:rsidRPr="00F04A2A" w:rsidRDefault="00130244" w:rsidP="006668D8">
            <w:pPr>
              <w:rPr>
                <w:rFonts w:cs="Tahoma"/>
                <w:sz w:val="18"/>
                <w:szCs w:val="18"/>
              </w:rPr>
            </w:pPr>
            <w:r w:rsidRPr="00F04A2A">
              <w:rPr>
                <w:rFonts w:cs="Tahoma"/>
                <w:sz w:val="18"/>
                <w:szCs w:val="18"/>
              </w:rPr>
              <w:t>intensifies</w:t>
            </w:r>
          </w:p>
        </w:tc>
        <w:tc>
          <w:tcPr>
            <w:tcW w:w="3969" w:type="dxa"/>
          </w:tcPr>
          <w:p w14:paraId="6713D6CF" w14:textId="1D42BF82" w:rsidR="00130244" w:rsidRPr="00F04A2A" w:rsidRDefault="00130244" w:rsidP="006668D8">
            <w:pPr>
              <w:rPr>
                <w:rFonts w:cs="Tahoma"/>
                <w:sz w:val="18"/>
                <w:szCs w:val="18"/>
              </w:rPr>
            </w:pPr>
            <w:r w:rsidRPr="00F04A2A">
              <w:rPr>
                <w:rFonts w:cs="Tahoma"/>
                <w:sz w:val="18"/>
                <w:szCs w:val="18"/>
              </w:rPr>
              <w:t xml:space="preserve">The significance of the arms race and the formation of the Warsaw Pact. </w:t>
            </w:r>
          </w:p>
        </w:tc>
        <w:tc>
          <w:tcPr>
            <w:tcW w:w="708" w:type="dxa"/>
          </w:tcPr>
          <w:p w14:paraId="7F24AA86" w14:textId="77777777" w:rsidR="00130244" w:rsidRPr="00F04A2A" w:rsidRDefault="00130244" w:rsidP="006668D8">
            <w:pPr>
              <w:jc w:val="center"/>
              <w:rPr>
                <w:rFonts w:cs="Tahoma"/>
                <w:sz w:val="18"/>
                <w:szCs w:val="18"/>
              </w:rPr>
            </w:pPr>
          </w:p>
        </w:tc>
        <w:tc>
          <w:tcPr>
            <w:tcW w:w="851" w:type="dxa"/>
          </w:tcPr>
          <w:p w14:paraId="3CAEC307" w14:textId="77777777" w:rsidR="00130244" w:rsidRPr="00F04A2A" w:rsidRDefault="00130244" w:rsidP="006668D8">
            <w:pPr>
              <w:jc w:val="center"/>
              <w:rPr>
                <w:rFonts w:cs="Tahoma"/>
                <w:sz w:val="18"/>
                <w:szCs w:val="18"/>
              </w:rPr>
            </w:pPr>
          </w:p>
        </w:tc>
        <w:tc>
          <w:tcPr>
            <w:tcW w:w="709" w:type="dxa"/>
          </w:tcPr>
          <w:p w14:paraId="177CB033" w14:textId="77777777" w:rsidR="00130244" w:rsidRPr="00F04A2A" w:rsidRDefault="00130244" w:rsidP="006668D8">
            <w:pPr>
              <w:jc w:val="center"/>
              <w:rPr>
                <w:rFonts w:cs="Tahoma"/>
                <w:sz w:val="18"/>
                <w:szCs w:val="18"/>
              </w:rPr>
            </w:pPr>
          </w:p>
        </w:tc>
      </w:tr>
      <w:tr w:rsidR="00130244" w:rsidRPr="00F04A2A" w14:paraId="4509666C" w14:textId="77777777" w:rsidTr="000654AD">
        <w:tc>
          <w:tcPr>
            <w:tcW w:w="1565" w:type="dxa"/>
            <w:vMerge/>
          </w:tcPr>
          <w:p w14:paraId="4FCB277D" w14:textId="77777777" w:rsidR="00130244" w:rsidRPr="00F04A2A" w:rsidRDefault="00130244" w:rsidP="006668D8">
            <w:pPr>
              <w:rPr>
                <w:rFonts w:cs="Tahoma"/>
                <w:sz w:val="18"/>
                <w:szCs w:val="18"/>
              </w:rPr>
            </w:pPr>
          </w:p>
        </w:tc>
        <w:tc>
          <w:tcPr>
            <w:tcW w:w="1134" w:type="dxa"/>
            <w:vMerge/>
          </w:tcPr>
          <w:p w14:paraId="1C797D99" w14:textId="77777777" w:rsidR="00130244" w:rsidRPr="00F04A2A" w:rsidRDefault="00130244" w:rsidP="006668D8">
            <w:pPr>
              <w:rPr>
                <w:rFonts w:cs="Tahoma"/>
                <w:sz w:val="18"/>
                <w:szCs w:val="18"/>
              </w:rPr>
            </w:pPr>
          </w:p>
        </w:tc>
        <w:tc>
          <w:tcPr>
            <w:tcW w:w="3969" w:type="dxa"/>
          </w:tcPr>
          <w:p w14:paraId="7C0948C2" w14:textId="7E7653CB" w:rsidR="00130244" w:rsidRPr="00F04A2A" w:rsidRDefault="00130244" w:rsidP="006668D8">
            <w:pPr>
              <w:rPr>
                <w:rFonts w:cs="Tahoma"/>
                <w:sz w:val="18"/>
                <w:szCs w:val="18"/>
              </w:rPr>
            </w:pPr>
            <w:r w:rsidRPr="00F04A2A">
              <w:rPr>
                <w:rFonts w:cs="Tahoma"/>
                <w:sz w:val="18"/>
                <w:szCs w:val="18"/>
              </w:rPr>
              <w:t>Events in 1956 leading to the Hungarian Uprising, and Khrushchev’s response</w:t>
            </w:r>
          </w:p>
        </w:tc>
        <w:tc>
          <w:tcPr>
            <w:tcW w:w="708" w:type="dxa"/>
          </w:tcPr>
          <w:p w14:paraId="0B394134" w14:textId="77777777" w:rsidR="00130244" w:rsidRPr="00F04A2A" w:rsidRDefault="00130244" w:rsidP="006668D8">
            <w:pPr>
              <w:jc w:val="center"/>
              <w:rPr>
                <w:rFonts w:cs="Tahoma"/>
                <w:sz w:val="18"/>
                <w:szCs w:val="18"/>
              </w:rPr>
            </w:pPr>
          </w:p>
        </w:tc>
        <w:tc>
          <w:tcPr>
            <w:tcW w:w="851" w:type="dxa"/>
          </w:tcPr>
          <w:p w14:paraId="2E870BC8" w14:textId="77777777" w:rsidR="00130244" w:rsidRPr="00F04A2A" w:rsidRDefault="00130244" w:rsidP="006668D8">
            <w:pPr>
              <w:jc w:val="center"/>
              <w:rPr>
                <w:rFonts w:cs="Tahoma"/>
                <w:sz w:val="18"/>
                <w:szCs w:val="18"/>
              </w:rPr>
            </w:pPr>
          </w:p>
        </w:tc>
        <w:tc>
          <w:tcPr>
            <w:tcW w:w="709" w:type="dxa"/>
          </w:tcPr>
          <w:p w14:paraId="0DDBD1B9" w14:textId="77777777" w:rsidR="00130244" w:rsidRPr="00F04A2A" w:rsidRDefault="00130244" w:rsidP="006668D8">
            <w:pPr>
              <w:jc w:val="center"/>
              <w:rPr>
                <w:rFonts w:cs="Tahoma"/>
                <w:sz w:val="18"/>
                <w:szCs w:val="18"/>
              </w:rPr>
            </w:pPr>
          </w:p>
        </w:tc>
      </w:tr>
      <w:tr w:rsidR="00130244" w:rsidRPr="00F04A2A" w14:paraId="41BB5C23" w14:textId="77777777" w:rsidTr="000654AD">
        <w:tc>
          <w:tcPr>
            <w:tcW w:w="1565" w:type="dxa"/>
            <w:vMerge/>
          </w:tcPr>
          <w:p w14:paraId="641C24D7" w14:textId="77777777" w:rsidR="00130244" w:rsidRPr="00F04A2A" w:rsidRDefault="00130244" w:rsidP="006668D8">
            <w:pPr>
              <w:rPr>
                <w:rFonts w:cs="Tahoma"/>
                <w:sz w:val="18"/>
                <w:szCs w:val="18"/>
              </w:rPr>
            </w:pPr>
          </w:p>
        </w:tc>
        <w:tc>
          <w:tcPr>
            <w:tcW w:w="1134" w:type="dxa"/>
            <w:vMerge/>
          </w:tcPr>
          <w:p w14:paraId="10B53193" w14:textId="77777777" w:rsidR="00130244" w:rsidRPr="00F04A2A" w:rsidRDefault="00130244" w:rsidP="006668D8">
            <w:pPr>
              <w:rPr>
                <w:rFonts w:cs="Tahoma"/>
                <w:sz w:val="18"/>
                <w:szCs w:val="18"/>
              </w:rPr>
            </w:pPr>
          </w:p>
        </w:tc>
        <w:tc>
          <w:tcPr>
            <w:tcW w:w="3969" w:type="dxa"/>
          </w:tcPr>
          <w:p w14:paraId="1C3AF44D" w14:textId="7BD40AF4" w:rsidR="00130244" w:rsidRPr="00F04A2A" w:rsidRDefault="00130244" w:rsidP="006668D8">
            <w:pPr>
              <w:rPr>
                <w:rFonts w:cs="Tahoma"/>
                <w:sz w:val="18"/>
                <w:szCs w:val="18"/>
              </w:rPr>
            </w:pPr>
            <w:r w:rsidRPr="00F04A2A">
              <w:rPr>
                <w:rFonts w:cs="Tahoma"/>
                <w:sz w:val="18"/>
                <w:szCs w:val="18"/>
              </w:rPr>
              <w:t>The international reaction to the Soviet invasion of Hungary.</w:t>
            </w:r>
          </w:p>
        </w:tc>
        <w:tc>
          <w:tcPr>
            <w:tcW w:w="708" w:type="dxa"/>
          </w:tcPr>
          <w:p w14:paraId="1CBAF994" w14:textId="77777777" w:rsidR="00130244" w:rsidRPr="00F04A2A" w:rsidRDefault="00130244" w:rsidP="006668D8">
            <w:pPr>
              <w:jc w:val="center"/>
              <w:rPr>
                <w:rFonts w:cs="Tahoma"/>
                <w:sz w:val="18"/>
                <w:szCs w:val="18"/>
              </w:rPr>
            </w:pPr>
          </w:p>
        </w:tc>
        <w:tc>
          <w:tcPr>
            <w:tcW w:w="851" w:type="dxa"/>
          </w:tcPr>
          <w:p w14:paraId="4C0560CE" w14:textId="77777777" w:rsidR="00130244" w:rsidRPr="00F04A2A" w:rsidRDefault="00130244" w:rsidP="006668D8">
            <w:pPr>
              <w:jc w:val="center"/>
              <w:rPr>
                <w:rFonts w:cs="Tahoma"/>
                <w:sz w:val="18"/>
                <w:szCs w:val="18"/>
              </w:rPr>
            </w:pPr>
          </w:p>
        </w:tc>
        <w:tc>
          <w:tcPr>
            <w:tcW w:w="709" w:type="dxa"/>
          </w:tcPr>
          <w:p w14:paraId="055FA7F7" w14:textId="77777777" w:rsidR="00130244" w:rsidRPr="00F04A2A" w:rsidRDefault="00130244" w:rsidP="006668D8">
            <w:pPr>
              <w:jc w:val="center"/>
              <w:rPr>
                <w:rFonts w:cs="Tahoma"/>
                <w:sz w:val="18"/>
                <w:szCs w:val="18"/>
              </w:rPr>
            </w:pPr>
          </w:p>
        </w:tc>
      </w:tr>
      <w:tr w:rsidR="00130244" w:rsidRPr="00F04A2A" w14:paraId="73900B6A" w14:textId="77777777" w:rsidTr="000654AD">
        <w:tc>
          <w:tcPr>
            <w:tcW w:w="1565" w:type="dxa"/>
            <w:vMerge w:val="restart"/>
          </w:tcPr>
          <w:p w14:paraId="61ADDB26" w14:textId="66CD41D3" w:rsidR="00130244" w:rsidRPr="00F04A2A" w:rsidRDefault="00130244" w:rsidP="006668D8">
            <w:pPr>
              <w:rPr>
                <w:rFonts w:cs="Tahoma"/>
                <w:sz w:val="18"/>
                <w:szCs w:val="18"/>
              </w:rPr>
            </w:pPr>
            <w:r w:rsidRPr="00F04A2A">
              <w:rPr>
                <w:rFonts w:cs="Tahoma"/>
                <w:sz w:val="18"/>
                <w:szCs w:val="18"/>
              </w:rPr>
              <w:t>Key Topic 2:  Cold War crises, 1958–70</w:t>
            </w:r>
          </w:p>
        </w:tc>
        <w:tc>
          <w:tcPr>
            <w:tcW w:w="1134" w:type="dxa"/>
            <w:vMerge w:val="restart"/>
          </w:tcPr>
          <w:p w14:paraId="1083C07A" w14:textId="77777777" w:rsidR="00130244" w:rsidRPr="00F04A2A" w:rsidRDefault="00130244" w:rsidP="00130244">
            <w:pPr>
              <w:rPr>
                <w:rFonts w:cs="Tahoma"/>
                <w:sz w:val="18"/>
                <w:szCs w:val="18"/>
              </w:rPr>
            </w:pPr>
            <w:r w:rsidRPr="00F04A2A">
              <w:rPr>
                <w:rFonts w:cs="Tahoma"/>
                <w:sz w:val="18"/>
                <w:szCs w:val="18"/>
              </w:rPr>
              <w:t>Increased</w:t>
            </w:r>
          </w:p>
          <w:p w14:paraId="297BB2E2" w14:textId="77777777" w:rsidR="00130244" w:rsidRPr="00F04A2A" w:rsidRDefault="00130244" w:rsidP="00130244">
            <w:pPr>
              <w:rPr>
                <w:rFonts w:cs="Tahoma"/>
                <w:sz w:val="18"/>
                <w:szCs w:val="18"/>
              </w:rPr>
            </w:pPr>
            <w:r w:rsidRPr="00F04A2A">
              <w:rPr>
                <w:rFonts w:cs="Tahoma"/>
                <w:sz w:val="18"/>
                <w:szCs w:val="18"/>
              </w:rPr>
              <w:t>tension</w:t>
            </w:r>
          </w:p>
          <w:p w14:paraId="098A422D" w14:textId="77777777" w:rsidR="00130244" w:rsidRPr="00F04A2A" w:rsidRDefault="00130244" w:rsidP="00130244">
            <w:pPr>
              <w:rPr>
                <w:rFonts w:cs="Tahoma"/>
                <w:sz w:val="18"/>
                <w:szCs w:val="18"/>
              </w:rPr>
            </w:pPr>
            <w:r w:rsidRPr="00F04A2A">
              <w:rPr>
                <w:rFonts w:cs="Tahoma"/>
                <w:sz w:val="18"/>
                <w:szCs w:val="18"/>
              </w:rPr>
              <w:t>between East</w:t>
            </w:r>
          </w:p>
          <w:p w14:paraId="0F23A812" w14:textId="1819630F" w:rsidR="00130244" w:rsidRPr="00F04A2A" w:rsidRDefault="00130244" w:rsidP="00130244">
            <w:pPr>
              <w:rPr>
                <w:rFonts w:cs="Tahoma"/>
                <w:sz w:val="18"/>
                <w:szCs w:val="18"/>
              </w:rPr>
            </w:pPr>
            <w:r w:rsidRPr="00F04A2A">
              <w:rPr>
                <w:rFonts w:cs="Tahoma"/>
                <w:sz w:val="18"/>
                <w:szCs w:val="18"/>
              </w:rPr>
              <w:t>and West</w:t>
            </w:r>
          </w:p>
        </w:tc>
        <w:tc>
          <w:tcPr>
            <w:tcW w:w="3969" w:type="dxa"/>
          </w:tcPr>
          <w:p w14:paraId="2497495F" w14:textId="00F0C4C6" w:rsidR="00130244" w:rsidRPr="00F04A2A" w:rsidRDefault="00130244" w:rsidP="006668D8">
            <w:pPr>
              <w:rPr>
                <w:rFonts w:cs="Tahoma"/>
                <w:sz w:val="18"/>
                <w:szCs w:val="18"/>
              </w:rPr>
            </w:pPr>
            <w:r w:rsidRPr="00F04A2A">
              <w:rPr>
                <w:rFonts w:cs="Tahoma"/>
                <w:sz w:val="18"/>
                <w:szCs w:val="18"/>
              </w:rPr>
              <w:t>The refugee problem in Berlin, Khrushchev’s Berlin ultimatum (1958), and the summit meetings of 1959–61.</w:t>
            </w:r>
          </w:p>
        </w:tc>
        <w:tc>
          <w:tcPr>
            <w:tcW w:w="708" w:type="dxa"/>
          </w:tcPr>
          <w:p w14:paraId="5AE69222" w14:textId="77777777" w:rsidR="00130244" w:rsidRPr="00F04A2A" w:rsidRDefault="00130244" w:rsidP="006668D8">
            <w:pPr>
              <w:jc w:val="center"/>
              <w:rPr>
                <w:rFonts w:cs="Tahoma"/>
                <w:sz w:val="18"/>
                <w:szCs w:val="18"/>
              </w:rPr>
            </w:pPr>
          </w:p>
        </w:tc>
        <w:tc>
          <w:tcPr>
            <w:tcW w:w="851" w:type="dxa"/>
          </w:tcPr>
          <w:p w14:paraId="5A810D46" w14:textId="77777777" w:rsidR="00130244" w:rsidRPr="00F04A2A" w:rsidRDefault="00130244" w:rsidP="006668D8">
            <w:pPr>
              <w:jc w:val="center"/>
              <w:rPr>
                <w:rFonts w:cs="Tahoma"/>
                <w:sz w:val="18"/>
                <w:szCs w:val="18"/>
              </w:rPr>
            </w:pPr>
          </w:p>
        </w:tc>
        <w:tc>
          <w:tcPr>
            <w:tcW w:w="709" w:type="dxa"/>
          </w:tcPr>
          <w:p w14:paraId="23E717FD" w14:textId="77777777" w:rsidR="00130244" w:rsidRPr="00F04A2A" w:rsidRDefault="00130244" w:rsidP="006668D8">
            <w:pPr>
              <w:jc w:val="center"/>
              <w:rPr>
                <w:rFonts w:cs="Tahoma"/>
                <w:sz w:val="18"/>
                <w:szCs w:val="18"/>
              </w:rPr>
            </w:pPr>
          </w:p>
        </w:tc>
      </w:tr>
      <w:tr w:rsidR="00130244" w:rsidRPr="00F04A2A" w14:paraId="5B631E1F" w14:textId="77777777" w:rsidTr="000654AD">
        <w:tc>
          <w:tcPr>
            <w:tcW w:w="1565" w:type="dxa"/>
            <w:vMerge/>
          </w:tcPr>
          <w:p w14:paraId="13CC0C91" w14:textId="77777777" w:rsidR="00130244" w:rsidRPr="00F04A2A" w:rsidRDefault="00130244" w:rsidP="006668D8">
            <w:pPr>
              <w:rPr>
                <w:rFonts w:cs="Tahoma"/>
                <w:sz w:val="18"/>
                <w:szCs w:val="18"/>
              </w:rPr>
            </w:pPr>
          </w:p>
        </w:tc>
        <w:tc>
          <w:tcPr>
            <w:tcW w:w="1134" w:type="dxa"/>
            <w:vMerge/>
          </w:tcPr>
          <w:p w14:paraId="75784286" w14:textId="77777777" w:rsidR="00130244" w:rsidRPr="00F04A2A" w:rsidRDefault="00130244" w:rsidP="006668D8">
            <w:pPr>
              <w:rPr>
                <w:rFonts w:cs="Tahoma"/>
                <w:sz w:val="18"/>
                <w:szCs w:val="18"/>
              </w:rPr>
            </w:pPr>
          </w:p>
        </w:tc>
        <w:tc>
          <w:tcPr>
            <w:tcW w:w="3969" w:type="dxa"/>
          </w:tcPr>
          <w:p w14:paraId="63F4C05E" w14:textId="2FB98E3D" w:rsidR="00130244" w:rsidRPr="00F04A2A" w:rsidRDefault="00130244" w:rsidP="006668D8">
            <w:pPr>
              <w:rPr>
                <w:rFonts w:cs="Tahoma"/>
                <w:sz w:val="18"/>
                <w:szCs w:val="18"/>
              </w:rPr>
            </w:pPr>
            <w:r w:rsidRPr="00F04A2A">
              <w:rPr>
                <w:rFonts w:cs="Tahoma"/>
                <w:sz w:val="18"/>
                <w:szCs w:val="18"/>
              </w:rPr>
              <w:t xml:space="preserve">Soviet relations with Cuba, the Cuban Revolution and the refusal of the USA to recognise Castro’s government. The significance of the Bay of Pigs incident. </w:t>
            </w:r>
          </w:p>
        </w:tc>
        <w:tc>
          <w:tcPr>
            <w:tcW w:w="708" w:type="dxa"/>
          </w:tcPr>
          <w:p w14:paraId="3F84BFB9" w14:textId="77777777" w:rsidR="00130244" w:rsidRPr="00F04A2A" w:rsidRDefault="00130244" w:rsidP="006668D8">
            <w:pPr>
              <w:jc w:val="center"/>
              <w:rPr>
                <w:rFonts w:cs="Tahoma"/>
                <w:sz w:val="18"/>
                <w:szCs w:val="18"/>
              </w:rPr>
            </w:pPr>
          </w:p>
        </w:tc>
        <w:tc>
          <w:tcPr>
            <w:tcW w:w="851" w:type="dxa"/>
          </w:tcPr>
          <w:p w14:paraId="62BBF36C" w14:textId="77777777" w:rsidR="00130244" w:rsidRPr="00F04A2A" w:rsidRDefault="00130244" w:rsidP="006668D8">
            <w:pPr>
              <w:jc w:val="center"/>
              <w:rPr>
                <w:rFonts w:cs="Tahoma"/>
                <w:sz w:val="18"/>
                <w:szCs w:val="18"/>
              </w:rPr>
            </w:pPr>
          </w:p>
        </w:tc>
        <w:tc>
          <w:tcPr>
            <w:tcW w:w="709" w:type="dxa"/>
          </w:tcPr>
          <w:p w14:paraId="5F76608E" w14:textId="77777777" w:rsidR="00130244" w:rsidRPr="00F04A2A" w:rsidRDefault="00130244" w:rsidP="006668D8">
            <w:pPr>
              <w:jc w:val="center"/>
              <w:rPr>
                <w:rFonts w:cs="Tahoma"/>
                <w:sz w:val="18"/>
                <w:szCs w:val="18"/>
              </w:rPr>
            </w:pPr>
          </w:p>
        </w:tc>
      </w:tr>
      <w:tr w:rsidR="00130244" w:rsidRPr="00F04A2A" w14:paraId="5E73A3E5" w14:textId="77777777" w:rsidTr="000654AD">
        <w:tc>
          <w:tcPr>
            <w:tcW w:w="1565" w:type="dxa"/>
            <w:vMerge/>
          </w:tcPr>
          <w:p w14:paraId="3B1EBC1F" w14:textId="77777777" w:rsidR="00130244" w:rsidRPr="00F04A2A" w:rsidRDefault="00130244" w:rsidP="006668D8">
            <w:pPr>
              <w:rPr>
                <w:rFonts w:cs="Tahoma"/>
                <w:sz w:val="18"/>
                <w:szCs w:val="18"/>
              </w:rPr>
            </w:pPr>
          </w:p>
        </w:tc>
        <w:tc>
          <w:tcPr>
            <w:tcW w:w="1134" w:type="dxa"/>
            <w:vMerge/>
          </w:tcPr>
          <w:p w14:paraId="1FF215A1" w14:textId="77777777" w:rsidR="00130244" w:rsidRPr="00F04A2A" w:rsidRDefault="00130244" w:rsidP="006668D8">
            <w:pPr>
              <w:rPr>
                <w:rFonts w:cs="Tahoma"/>
                <w:sz w:val="18"/>
                <w:szCs w:val="18"/>
              </w:rPr>
            </w:pPr>
          </w:p>
        </w:tc>
        <w:tc>
          <w:tcPr>
            <w:tcW w:w="3969" w:type="dxa"/>
          </w:tcPr>
          <w:p w14:paraId="303C6864" w14:textId="7C927760" w:rsidR="00130244" w:rsidRPr="00F04A2A" w:rsidRDefault="00130244" w:rsidP="006668D8">
            <w:pPr>
              <w:rPr>
                <w:rFonts w:cs="Tahoma"/>
                <w:sz w:val="18"/>
                <w:szCs w:val="18"/>
              </w:rPr>
            </w:pPr>
            <w:r w:rsidRPr="00F04A2A">
              <w:rPr>
                <w:rFonts w:cs="Tahoma"/>
                <w:sz w:val="18"/>
                <w:szCs w:val="18"/>
              </w:rPr>
              <w:t>Opposition in Czechoslovakia to Soviet control: the Prague Spring.</w:t>
            </w:r>
          </w:p>
        </w:tc>
        <w:tc>
          <w:tcPr>
            <w:tcW w:w="708" w:type="dxa"/>
          </w:tcPr>
          <w:p w14:paraId="187D8A04" w14:textId="77777777" w:rsidR="00130244" w:rsidRPr="00F04A2A" w:rsidRDefault="00130244" w:rsidP="006668D8">
            <w:pPr>
              <w:jc w:val="center"/>
              <w:rPr>
                <w:rFonts w:cs="Tahoma"/>
                <w:sz w:val="18"/>
                <w:szCs w:val="18"/>
              </w:rPr>
            </w:pPr>
          </w:p>
        </w:tc>
        <w:tc>
          <w:tcPr>
            <w:tcW w:w="851" w:type="dxa"/>
          </w:tcPr>
          <w:p w14:paraId="23246C15" w14:textId="77777777" w:rsidR="00130244" w:rsidRPr="00F04A2A" w:rsidRDefault="00130244" w:rsidP="006668D8">
            <w:pPr>
              <w:jc w:val="center"/>
              <w:rPr>
                <w:rFonts w:cs="Tahoma"/>
                <w:sz w:val="18"/>
                <w:szCs w:val="18"/>
              </w:rPr>
            </w:pPr>
          </w:p>
        </w:tc>
        <w:tc>
          <w:tcPr>
            <w:tcW w:w="709" w:type="dxa"/>
          </w:tcPr>
          <w:p w14:paraId="4753370C" w14:textId="77777777" w:rsidR="00130244" w:rsidRPr="00F04A2A" w:rsidRDefault="00130244" w:rsidP="006668D8">
            <w:pPr>
              <w:jc w:val="center"/>
              <w:rPr>
                <w:rFonts w:cs="Tahoma"/>
                <w:sz w:val="18"/>
                <w:szCs w:val="18"/>
              </w:rPr>
            </w:pPr>
          </w:p>
        </w:tc>
      </w:tr>
      <w:tr w:rsidR="00130244" w:rsidRPr="00F04A2A" w14:paraId="09945E18" w14:textId="77777777" w:rsidTr="000654AD">
        <w:tc>
          <w:tcPr>
            <w:tcW w:w="1565" w:type="dxa"/>
            <w:vMerge/>
          </w:tcPr>
          <w:p w14:paraId="6576412E" w14:textId="77777777" w:rsidR="00130244" w:rsidRPr="00F04A2A" w:rsidRDefault="00130244" w:rsidP="006668D8">
            <w:pPr>
              <w:rPr>
                <w:rFonts w:cs="Tahoma"/>
                <w:sz w:val="18"/>
                <w:szCs w:val="18"/>
              </w:rPr>
            </w:pPr>
          </w:p>
        </w:tc>
        <w:tc>
          <w:tcPr>
            <w:tcW w:w="1134" w:type="dxa"/>
            <w:vMerge w:val="restart"/>
          </w:tcPr>
          <w:p w14:paraId="0FD970DA" w14:textId="77777777" w:rsidR="00130244" w:rsidRPr="00F04A2A" w:rsidRDefault="00130244" w:rsidP="00130244">
            <w:pPr>
              <w:rPr>
                <w:rFonts w:cs="Tahoma"/>
                <w:sz w:val="18"/>
                <w:szCs w:val="18"/>
              </w:rPr>
            </w:pPr>
            <w:r w:rsidRPr="00F04A2A">
              <w:rPr>
                <w:rFonts w:cs="Tahoma"/>
                <w:sz w:val="18"/>
                <w:szCs w:val="18"/>
              </w:rPr>
              <w:t>Cold War</w:t>
            </w:r>
          </w:p>
          <w:p w14:paraId="6A0D472A" w14:textId="23CB115F" w:rsidR="00130244" w:rsidRPr="00F04A2A" w:rsidRDefault="00130244" w:rsidP="00130244">
            <w:pPr>
              <w:rPr>
                <w:rFonts w:cs="Tahoma"/>
                <w:sz w:val="18"/>
                <w:szCs w:val="18"/>
              </w:rPr>
            </w:pPr>
            <w:r w:rsidRPr="00F04A2A">
              <w:rPr>
                <w:rFonts w:cs="Tahoma"/>
                <w:sz w:val="18"/>
                <w:szCs w:val="18"/>
              </w:rPr>
              <w:t>crises</w:t>
            </w:r>
          </w:p>
        </w:tc>
        <w:tc>
          <w:tcPr>
            <w:tcW w:w="3969" w:type="dxa"/>
          </w:tcPr>
          <w:p w14:paraId="3914B79E" w14:textId="19FA9294" w:rsidR="00130244" w:rsidRPr="00F04A2A" w:rsidRDefault="00130244" w:rsidP="006668D8">
            <w:pPr>
              <w:rPr>
                <w:rFonts w:cs="Tahoma"/>
                <w:sz w:val="18"/>
                <w:szCs w:val="18"/>
              </w:rPr>
            </w:pPr>
            <w:r w:rsidRPr="00F04A2A">
              <w:rPr>
                <w:rFonts w:cs="Tahoma"/>
                <w:sz w:val="18"/>
                <w:szCs w:val="18"/>
              </w:rPr>
              <w:t>The construction of the Berlin Wall, 1961.</w:t>
            </w:r>
          </w:p>
        </w:tc>
        <w:tc>
          <w:tcPr>
            <w:tcW w:w="708" w:type="dxa"/>
          </w:tcPr>
          <w:p w14:paraId="6AD50DD9" w14:textId="77777777" w:rsidR="00130244" w:rsidRPr="00F04A2A" w:rsidRDefault="00130244" w:rsidP="006668D8">
            <w:pPr>
              <w:jc w:val="center"/>
              <w:rPr>
                <w:rFonts w:cs="Tahoma"/>
                <w:sz w:val="18"/>
                <w:szCs w:val="18"/>
              </w:rPr>
            </w:pPr>
          </w:p>
        </w:tc>
        <w:tc>
          <w:tcPr>
            <w:tcW w:w="851" w:type="dxa"/>
          </w:tcPr>
          <w:p w14:paraId="0A813BCA" w14:textId="77777777" w:rsidR="00130244" w:rsidRPr="00F04A2A" w:rsidRDefault="00130244" w:rsidP="006668D8">
            <w:pPr>
              <w:jc w:val="center"/>
              <w:rPr>
                <w:rFonts w:cs="Tahoma"/>
                <w:sz w:val="18"/>
                <w:szCs w:val="18"/>
              </w:rPr>
            </w:pPr>
          </w:p>
        </w:tc>
        <w:tc>
          <w:tcPr>
            <w:tcW w:w="709" w:type="dxa"/>
          </w:tcPr>
          <w:p w14:paraId="1ADF74E6" w14:textId="77777777" w:rsidR="00130244" w:rsidRPr="00F04A2A" w:rsidRDefault="00130244" w:rsidP="006668D8">
            <w:pPr>
              <w:jc w:val="center"/>
              <w:rPr>
                <w:rFonts w:cs="Tahoma"/>
                <w:sz w:val="18"/>
                <w:szCs w:val="18"/>
              </w:rPr>
            </w:pPr>
          </w:p>
        </w:tc>
      </w:tr>
      <w:tr w:rsidR="00130244" w:rsidRPr="00F04A2A" w14:paraId="1F974B32" w14:textId="77777777" w:rsidTr="000654AD">
        <w:tc>
          <w:tcPr>
            <w:tcW w:w="1565" w:type="dxa"/>
            <w:vMerge/>
          </w:tcPr>
          <w:p w14:paraId="014D0C3C" w14:textId="77777777" w:rsidR="00130244" w:rsidRPr="00F04A2A" w:rsidRDefault="00130244" w:rsidP="006668D8">
            <w:pPr>
              <w:rPr>
                <w:rFonts w:cs="Tahoma"/>
                <w:sz w:val="18"/>
                <w:szCs w:val="18"/>
              </w:rPr>
            </w:pPr>
          </w:p>
        </w:tc>
        <w:tc>
          <w:tcPr>
            <w:tcW w:w="1134" w:type="dxa"/>
            <w:vMerge/>
          </w:tcPr>
          <w:p w14:paraId="6C067B7A" w14:textId="77777777" w:rsidR="00130244" w:rsidRPr="00F04A2A" w:rsidRDefault="00130244" w:rsidP="006668D8">
            <w:pPr>
              <w:rPr>
                <w:rFonts w:cs="Tahoma"/>
                <w:sz w:val="18"/>
                <w:szCs w:val="18"/>
              </w:rPr>
            </w:pPr>
          </w:p>
        </w:tc>
        <w:tc>
          <w:tcPr>
            <w:tcW w:w="3969" w:type="dxa"/>
          </w:tcPr>
          <w:p w14:paraId="042E06BA" w14:textId="3CD5FAD4" w:rsidR="00130244" w:rsidRPr="00F04A2A" w:rsidRDefault="00130244" w:rsidP="006668D8">
            <w:pPr>
              <w:rPr>
                <w:rFonts w:cs="Tahoma"/>
                <w:sz w:val="18"/>
                <w:szCs w:val="18"/>
              </w:rPr>
            </w:pPr>
            <w:r w:rsidRPr="00F04A2A">
              <w:rPr>
                <w:rFonts w:cs="Tahoma"/>
                <w:sz w:val="18"/>
                <w:szCs w:val="18"/>
              </w:rPr>
              <w:t>The events of the Cuban Missile Crisis.</w:t>
            </w:r>
          </w:p>
        </w:tc>
        <w:tc>
          <w:tcPr>
            <w:tcW w:w="708" w:type="dxa"/>
          </w:tcPr>
          <w:p w14:paraId="74C4B32E" w14:textId="77777777" w:rsidR="00130244" w:rsidRPr="00F04A2A" w:rsidRDefault="00130244" w:rsidP="006668D8">
            <w:pPr>
              <w:jc w:val="center"/>
              <w:rPr>
                <w:rFonts w:cs="Tahoma"/>
                <w:sz w:val="18"/>
                <w:szCs w:val="18"/>
              </w:rPr>
            </w:pPr>
          </w:p>
        </w:tc>
        <w:tc>
          <w:tcPr>
            <w:tcW w:w="851" w:type="dxa"/>
          </w:tcPr>
          <w:p w14:paraId="391AF2F5" w14:textId="77777777" w:rsidR="00130244" w:rsidRPr="00F04A2A" w:rsidRDefault="00130244" w:rsidP="006668D8">
            <w:pPr>
              <w:jc w:val="center"/>
              <w:rPr>
                <w:rFonts w:cs="Tahoma"/>
                <w:sz w:val="18"/>
                <w:szCs w:val="18"/>
              </w:rPr>
            </w:pPr>
          </w:p>
        </w:tc>
        <w:tc>
          <w:tcPr>
            <w:tcW w:w="709" w:type="dxa"/>
          </w:tcPr>
          <w:p w14:paraId="59E77599" w14:textId="77777777" w:rsidR="00130244" w:rsidRPr="00F04A2A" w:rsidRDefault="00130244" w:rsidP="006668D8">
            <w:pPr>
              <w:jc w:val="center"/>
              <w:rPr>
                <w:rFonts w:cs="Tahoma"/>
                <w:sz w:val="18"/>
                <w:szCs w:val="18"/>
              </w:rPr>
            </w:pPr>
          </w:p>
        </w:tc>
      </w:tr>
      <w:tr w:rsidR="00130244" w:rsidRPr="00F04A2A" w14:paraId="26FC25A5" w14:textId="77777777" w:rsidTr="000654AD">
        <w:tc>
          <w:tcPr>
            <w:tcW w:w="1565" w:type="dxa"/>
            <w:vMerge/>
          </w:tcPr>
          <w:p w14:paraId="459E0437" w14:textId="77777777" w:rsidR="00130244" w:rsidRPr="00F04A2A" w:rsidRDefault="00130244" w:rsidP="006668D8">
            <w:pPr>
              <w:rPr>
                <w:rFonts w:cs="Tahoma"/>
                <w:sz w:val="18"/>
                <w:szCs w:val="18"/>
              </w:rPr>
            </w:pPr>
          </w:p>
        </w:tc>
        <w:tc>
          <w:tcPr>
            <w:tcW w:w="1134" w:type="dxa"/>
            <w:vMerge/>
          </w:tcPr>
          <w:p w14:paraId="59A78C3E" w14:textId="77777777" w:rsidR="00130244" w:rsidRPr="00F04A2A" w:rsidRDefault="00130244" w:rsidP="006668D8">
            <w:pPr>
              <w:rPr>
                <w:rFonts w:cs="Tahoma"/>
                <w:sz w:val="18"/>
                <w:szCs w:val="18"/>
              </w:rPr>
            </w:pPr>
          </w:p>
        </w:tc>
        <w:tc>
          <w:tcPr>
            <w:tcW w:w="3969" w:type="dxa"/>
          </w:tcPr>
          <w:p w14:paraId="49FA605C" w14:textId="7804604B" w:rsidR="00130244" w:rsidRPr="00F04A2A" w:rsidRDefault="00130244" w:rsidP="006668D8">
            <w:pPr>
              <w:rPr>
                <w:rFonts w:cs="Tahoma"/>
                <w:sz w:val="18"/>
                <w:szCs w:val="18"/>
              </w:rPr>
            </w:pPr>
            <w:r w:rsidRPr="00F04A2A">
              <w:rPr>
                <w:rFonts w:cs="Tahoma"/>
                <w:sz w:val="18"/>
                <w:szCs w:val="18"/>
              </w:rPr>
              <w:t>The Brezhnev Doctrine and the re-establishment of Soviet control in Czechoslovakia.</w:t>
            </w:r>
          </w:p>
        </w:tc>
        <w:tc>
          <w:tcPr>
            <w:tcW w:w="708" w:type="dxa"/>
          </w:tcPr>
          <w:p w14:paraId="254F8FB3" w14:textId="77777777" w:rsidR="00130244" w:rsidRPr="00F04A2A" w:rsidRDefault="00130244" w:rsidP="006668D8">
            <w:pPr>
              <w:jc w:val="center"/>
              <w:rPr>
                <w:rFonts w:cs="Tahoma"/>
                <w:sz w:val="18"/>
                <w:szCs w:val="18"/>
              </w:rPr>
            </w:pPr>
          </w:p>
        </w:tc>
        <w:tc>
          <w:tcPr>
            <w:tcW w:w="851" w:type="dxa"/>
          </w:tcPr>
          <w:p w14:paraId="78489D8A" w14:textId="77777777" w:rsidR="00130244" w:rsidRPr="00F04A2A" w:rsidRDefault="00130244" w:rsidP="006668D8">
            <w:pPr>
              <w:jc w:val="center"/>
              <w:rPr>
                <w:rFonts w:cs="Tahoma"/>
                <w:sz w:val="18"/>
                <w:szCs w:val="18"/>
              </w:rPr>
            </w:pPr>
          </w:p>
        </w:tc>
        <w:tc>
          <w:tcPr>
            <w:tcW w:w="709" w:type="dxa"/>
          </w:tcPr>
          <w:p w14:paraId="14D0BD55" w14:textId="77777777" w:rsidR="00130244" w:rsidRPr="00F04A2A" w:rsidRDefault="00130244" w:rsidP="006668D8">
            <w:pPr>
              <w:jc w:val="center"/>
              <w:rPr>
                <w:rFonts w:cs="Tahoma"/>
                <w:sz w:val="18"/>
                <w:szCs w:val="18"/>
              </w:rPr>
            </w:pPr>
          </w:p>
        </w:tc>
      </w:tr>
      <w:tr w:rsidR="00130244" w:rsidRPr="00F04A2A" w14:paraId="2EFC3544" w14:textId="77777777" w:rsidTr="000654AD">
        <w:tc>
          <w:tcPr>
            <w:tcW w:w="1565" w:type="dxa"/>
            <w:vMerge/>
          </w:tcPr>
          <w:p w14:paraId="62F3F58F" w14:textId="77777777" w:rsidR="00130244" w:rsidRPr="00F04A2A" w:rsidRDefault="00130244" w:rsidP="006668D8">
            <w:pPr>
              <w:rPr>
                <w:rFonts w:cs="Tahoma"/>
                <w:sz w:val="18"/>
                <w:szCs w:val="18"/>
              </w:rPr>
            </w:pPr>
          </w:p>
        </w:tc>
        <w:tc>
          <w:tcPr>
            <w:tcW w:w="1134" w:type="dxa"/>
            <w:vMerge w:val="restart"/>
          </w:tcPr>
          <w:p w14:paraId="3F7DF79F" w14:textId="77777777" w:rsidR="00130244" w:rsidRPr="00F04A2A" w:rsidRDefault="00130244" w:rsidP="00130244">
            <w:pPr>
              <w:rPr>
                <w:rFonts w:cs="Tahoma"/>
                <w:sz w:val="18"/>
                <w:szCs w:val="18"/>
              </w:rPr>
            </w:pPr>
            <w:r w:rsidRPr="00F04A2A">
              <w:rPr>
                <w:rFonts w:cs="Tahoma"/>
                <w:sz w:val="18"/>
                <w:szCs w:val="18"/>
              </w:rPr>
              <w:t>Reaction to</w:t>
            </w:r>
          </w:p>
          <w:p w14:paraId="4B042C4E" w14:textId="5E916467" w:rsidR="00130244" w:rsidRPr="00F04A2A" w:rsidRDefault="00130244" w:rsidP="00130244">
            <w:pPr>
              <w:rPr>
                <w:rFonts w:cs="Tahoma"/>
                <w:sz w:val="18"/>
                <w:szCs w:val="18"/>
              </w:rPr>
            </w:pPr>
            <w:r w:rsidRPr="00F04A2A">
              <w:rPr>
                <w:rFonts w:cs="Tahoma"/>
                <w:sz w:val="18"/>
                <w:szCs w:val="18"/>
              </w:rPr>
              <w:t>crisis</w:t>
            </w:r>
          </w:p>
        </w:tc>
        <w:tc>
          <w:tcPr>
            <w:tcW w:w="3969" w:type="dxa"/>
          </w:tcPr>
          <w:p w14:paraId="53CD33A1" w14:textId="5AEF0FCF" w:rsidR="00130244" w:rsidRPr="00F04A2A" w:rsidRDefault="00130244" w:rsidP="006668D8">
            <w:pPr>
              <w:rPr>
                <w:rFonts w:cs="Tahoma"/>
                <w:sz w:val="18"/>
                <w:szCs w:val="18"/>
              </w:rPr>
            </w:pPr>
            <w:r w:rsidRPr="00F04A2A">
              <w:rPr>
                <w:rFonts w:cs="Tahoma"/>
                <w:sz w:val="18"/>
                <w:szCs w:val="18"/>
              </w:rPr>
              <w:t>Impact of the construction of the Berlin Wall on US-Soviet relations. Kennedy’s visit to Berlin in 1963.</w:t>
            </w:r>
          </w:p>
        </w:tc>
        <w:tc>
          <w:tcPr>
            <w:tcW w:w="708" w:type="dxa"/>
          </w:tcPr>
          <w:p w14:paraId="02429783" w14:textId="77777777" w:rsidR="00130244" w:rsidRPr="00F04A2A" w:rsidRDefault="00130244" w:rsidP="006668D8">
            <w:pPr>
              <w:jc w:val="center"/>
              <w:rPr>
                <w:rFonts w:cs="Tahoma"/>
                <w:sz w:val="18"/>
                <w:szCs w:val="18"/>
              </w:rPr>
            </w:pPr>
          </w:p>
        </w:tc>
        <w:tc>
          <w:tcPr>
            <w:tcW w:w="851" w:type="dxa"/>
          </w:tcPr>
          <w:p w14:paraId="4FBB1EE8" w14:textId="77777777" w:rsidR="00130244" w:rsidRPr="00F04A2A" w:rsidRDefault="00130244" w:rsidP="006668D8">
            <w:pPr>
              <w:jc w:val="center"/>
              <w:rPr>
                <w:rFonts w:cs="Tahoma"/>
                <w:sz w:val="18"/>
                <w:szCs w:val="18"/>
              </w:rPr>
            </w:pPr>
          </w:p>
        </w:tc>
        <w:tc>
          <w:tcPr>
            <w:tcW w:w="709" w:type="dxa"/>
          </w:tcPr>
          <w:p w14:paraId="589D8B77" w14:textId="77777777" w:rsidR="00130244" w:rsidRPr="00F04A2A" w:rsidRDefault="00130244" w:rsidP="006668D8">
            <w:pPr>
              <w:jc w:val="center"/>
              <w:rPr>
                <w:rFonts w:cs="Tahoma"/>
                <w:sz w:val="18"/>
                <w:szCs w:val="18"/>
              </w:rPr>
            </w:pPr>
          </w:p>
        </w:tc>
      </w:tr>
      <w:tr w:rsidR="00130244" w:rsidRPr="00F04A2A" w14:paraId="760BA1EC" w14:textId="77777777" w:rsidTr="000654AD">
        <w:tc>
          <w:tcPr>
            <w:tcW w:w="1565" w:type="dxa"/>
            <w:vMerge/>
          </w:tcPr>
          <w:p w14:paraId="1FB6D263" w14:textId="77777777" w:rsidR="00130244" w:rsidRPr="00F04A2A" w:rsidRDefault="00130244" w:rsidP="006668D8">
            <w:pPr>
              <w:rPr>
                <w:rFonts w:cs="Tahoma"/>
                <w:sz w:val="18"/>
                <w:szCs w:val="18"/>
              </w:rPr>
            </w:pPr>
          </w:p>
        </w:tc>
        <w:tc>
          <w:tcPr>
            <w:tcW w:w="1134" w:type="dxa"/>
            <w:vMerge/>
          </w:tcPr>
          <w:p w14:paraId="6312E185" w14:textId="77777777" w:rsidR="00130244" w:rsidRPr="00F04A2A" w:rsidRDefault="00130244" w:rsidP="006668D8">
            <w:pPr>
              <w:rPr>
                <w:rFonts w:cs="Tahoma"/>
                <w:sz w:val="18"/>
                <w:szCs w:val="18"/>
              </w:rPr>
            </w:pPr>
          </w:p>
        </w:tc>
        <w:tc>
          <w:tcPr>
            <w:tcW w:w="3969" w:type="dxa"/>
          </w:tcPr>
          <w:p w14:paraId="42D8047C" w14:textId="203E6E10" w:rsidR="00130244" w:rsidRPr="00F04A2A" w:rsidRDefault="00130244" w:rsidP="006668D8">
            <w:pPr>
              <w:rPr>
                <w:rFonts w:cs="Tahoma"/>
                <w:sz w:val="18"/>
                <w:szCs w:val="18"/>
              </w:rPr>
            </w:pPr>
            <w:r w:rsidRPr="00F04A2A">
              <w:rPr>
                <w:rFonts w:cs="Tahoma"/>
                <w:sz w:val="18"/>
                <w:szCs w:val="18"/>
              </w:rPr>
              <w:t>The consequences of the Cuban Missile Crisis: the ‘hotline’, the Limited Test Ban Treaty 1963; the Outer Space Treaty 1967; and the Nuclear Non-Proliferation Treaty 1968.</w:t>
            </w:r>
          </w:p>
        </w:tc>
        <w:tc>
          <w:tcPr>
            <w:tcW w:w="708" w:type="dxa"/>
          </w:tcPr>
          <w:p w14:paraId="7430E8CD" w14:textId="77777777" w:rsidR="00130244" w:rsidRPr="00F04A2A" w:rsidRDefault="00130244" w:rsidP="006668D8">
            <w:pPr>
              <w:jc w:val="center"/>
              <w:rPr>
                <w:rFonts w:cs="Tahoma"/>
                <w:sz w:val="18"/>
                <w:szCs w:val="18"/>
              </w:rPr>
            </w:pPr>
          </w:p>
        </w:tc>
        <w:tc>
          <w:tcPr>
            <w:tcW w:w="851" w:type="dxa"/>
          </w:tcPr>
          <w:p w14:paraId="136005EC" w14:textId="77777777" w:rsidR="00130244" w:rsidRPr="00F04A2A" w:rsidRDefault="00130244" w:rsidP="006668D8">
            <w:pPr>
              <w:jc w:val="center"/>
              <w:rPr>
                <w:rFonts w:cs="Tahoma"/>
                <w:sz w:val="18"/>
                <w:szCs w:val="18"/>
              </w:rPr>
            </w:pPr>
          </w:p>
        </w:tc>
        <w:tc>
          <w:tcPr>
            <w:tcW w:w="709" w:type="dxa"/>
          </w:tcPr>
          <w:p w14:paraId="65CFF58A" w14:textId="77777777" w:rsidR="00130244" w:rsidRPr="00F04A2A" w:rsidRDefault="00130244" w:rsidP="006668D8">
            <w:pPr>
              <w:jc w:val="center"/>
              <w:rPr>
                <w:rFonts w:cs="Tahoma"/>
                <w:sz w:val="18"/>
                <w:szCs w:val="18"/>
              </w:rPr>
            </w:pPr>
          </w:p>
        </w:tc>
      </w:tr>
      <w:tr w:rsidR="00130244" w:rsidRPr="00F04A2A" w14:paraId="6895E678" w14:textId="77777777" w:rsidTr="000654AD">
        <w:tc>
          <w:tcPr>
            <w:tcW w:w="1565" w:type="dxa"/>
            <w:vMerge/>
          </w:tcPr>
          <w:p w14:paraId="017B1988" w14:textId="77777777" w:rsidR="00130244" w:rsidRPr="00F04A2A" w:rsidRDefault="00130244" w:rsidP="006668D8">
            <w:pPr>
              <w:rPr>
                <w:rFonts w:cs="Tahoma"/>
                <w:sz w:val="18"/>
                <w:szCs w:val="18"/>
              </w:rPr>
            </w:pPr>
          </w:p>
        </w:tc>
        <w:tc>
          <w:tcPr>
            <w:tcW w:w="1134" w:type="dxa"/>
            <w:vMerge/>
          </w:tcPr>
          <w:p w14:paraId="68C0E4DD" w14:textId="77777777" w:rsidR="00130244" w:rsidRPr="00F04A2A" w:rsidRDefault="00130244" w:rsidP="006668D8">
            <w:pPr>
              <w:rPr>
                <w:rFonts w:cs="Tahoma"/>
                <w:sz w:val="18"/>
                <w:szCs w:val="18"/>
              </w:rPr>
            </w:pPr>
          </w:p>
        </w:tc>
        <w:tc>
          <w:tcPr>
            <w:tcW w:w="3969" w:type="dxa"/>
          </w:tcPr>
          <w:p w14:paraId="1644C718" w14:textId="16112AF1" w:rsidR="00130244" w:rsidRPr="00F04A2A" w:rsidRDefault="00130244" w:rsidP="006668D8">
            <w:pPr>
              <w:rPr>
                <w:rFonts w:cs="Tahoma"/>
                <w:sz w:val="18"/>
                <w:szCs w:val="18"/>
              </w:rPr>
            </w:pPr>
            <w:r w:rsidRPr="00F04A2A">
              <w:rPr>
                <w:rFonts w:cs="Tahoma"/>
                <w:sz w:val="18"/>
                <w:szCs w:val="18"/>
              </w:rPr>
              <w:t>International reaction to Soviet measures in Czechoslovakia.</w:t>
            </w:r>
          </w:p>
        </w:tc>
        <w:tc>
          <w:tcPr>
            <w:tcW w:w="708" w:type="dxa"/>
          </w:tcPr>
          <w:p w14:paraId="679699BD" w14:textId="77777777" w:rsidR="00130244" w:rsidRPr="00F04A2A" w:rsidRDefault="00130244" w:rsidP="006668D8">
            <w:pPr>
              <w:jc w:val="center"/>
              <w:rPr>
                <w:rFonts w:cs="Tahoma"/>
                <w:sz w:val="18"/>
                <w:szCs w:val="18"/>
              </w:rPr>
            </w:pPr>
          </w:p>
        </w:tc>
        <w:tc>
          <w:tcPr>
            <w:tcW w:w="851" w:type="dxa"/>
          </w:tcPr>
          <w:p w14:paraId="1794E671" w14:textId="77777777" w:rsidR="00130244" w:rsidRPr="00F04A2A" w:rsidRDefault="00130244" w:rsidP="006668D8">
            <w:pPr>
              <w:jc w:val="center"/>
              <w:rPr>
                <w:rFonts w:cs="Tahoma"/>
                <w:sz w:val="18"/>
                <w:szCs w:val="18"/>
              </w:rPr>
            </w:pPr>
          </w:p>
        </w:tc>
        <w:tc>
          <w:tcPr>
            <w:tcW w:w="709" w:type="dxa"/>
          </w:tcPr>
          <w:p w14:paraId="46593D6A" w14:textId="77777777" w:rsidR="00130244" w:rsidRPr="00F04A2A" w:rsidRDefault="00130244" w:rsidP="006668D8">
            <w:pPr>
              <w:jc w:val="center"/>
              <w:rPr>
                <w:rFonts w:cs="Tahoma"/>
                <w:sz w:val="18"/>
                <w:szCs w:val="18"/>
              </w:rPr>
            </w:pPr>
          </w:p>
        </w:tc>
      </w:tr>
      <w:tr w:rsidR="00130244" w:rsidRPr="00F04A2A" w14:paraId="630141BA" w14:textId="77777777" w:rsidTr="000654AD">
        <w:tc>
          <w:tcPr>
            <w:tcW w:w="1565" w:type="dxa"/>
            <w:vMerge w:val="restart"/>
          </w:tcPr>
          <w:p w14:paraId="7E6048DB" w14:textId="132C2A91" w:rsidR="00130244" w:rsidRPr="00F04A2A" w:rsidRDefault="00130244" w:rsidP="00130244">
            <w:pPr>
              <w:rPr>
                <w:rFonts w:cs="Tahoma"/>
                <w:sz w:val="18"/>
                <w:szCs w:val="18"/>
              </w:rPr>
            </w:pPr>
            <w:r w:rsidRPr="00F04A2A">
              <w:rPr>
                <w:rFonts w:cs="Tahoma"/>
                <w:sz w:val="18"/>
                <w:szCs w:val="18"/>
              </w:rPr>
              <w:t>Key topic 3: The end of the Cold War, 1970–91</w:t>
            </w:r>
          </w:p>
        </w:tc>
        <w:tc>
          <w:tcPr>
            <w:tcW w:w="1134" w:type="dxa"/>
            <w:vMerge w:val="restart"/>
          </w:tcPr>
          <w:p w14:paraId="74DE5ADC" w14:textId="77777777" w:rsidR="00130244" w:rsidRPr="00F04A2A" w:rsidRDefault="00130244" w:rsidP="00130244">
            <w:pPr>
              <w:rPr>
                <w:rFonts w:cs="Tahoma"/>
                <w:sz w:val="18"/>
                <w:szCs w:val="18"/>
              </w:rPr>
            </w:pPr>
            <w:r w:rsidRPr="00F04A2A">
              <w:rPr>
                <w:rFonts w:cs="Tahoma"/>
                <w:sz w:val="18"/>
                <w:szCs w:val="18"/>
              </w:rPr>
              <w:t>Attempts to</w:t>
            </w:r>
          </w:p>
          <w:p w14:paraId="1150A87B" w14:textId="77777777" w:rsidR="00130244" w:rsidRPr="00F04A2A" w:rsidRDefault="00130244" w:rsidP="00130244">
            <w:pPr>
              <w:rPr>
                <w:rFonts w:cs="Tahoma"/>
                <w:sz w:val="18"/>
                <w:szCs w:val="18"/>
              </w:rPr>
            </w:pPr>
            <w:r w:rsidRPr="00F04A2A">
              <w:rPr>
                <w:rFonts w:cs="Tahoma"/>
                <w:sz w:val="18"/>
                <w:szCs w:val="18"/>
              </w:rPr>
              <w:t>reduce</w:t>
            </w:r>
          </w:p>
          <w:p w14:paraId="5E5C2237" w14:textId="77777777" w:rsidR="00130244" w:rsidRPr="00F04A2A" w:rsidRDefault="00130244" w:rsidP="00130244">
            <w:pPr>
              <w:rPr>
                <w:rFonts w:cs="Tahoma"/>
                <w:sz w:val="18"/>
                <w:szCs w:val="18"/>
              </w:rPr>
            </w:pPr>
            <w:r w:rsidRPr="00F04A2A">
              <w:rPr>
                <w:rFonts w:cs="Tahoma"/>
                <w:sz w:val="18"/>
                <w:szCs w:val="18"/>
              </w:rPr>
              <w:t>tension</w:t>
            </w:r>
          </w:p>
          <w:p w14:paraId="0F998647" w14:textId="77777777" w:rsidR="00130244" w:rsidRPr="00F04A2A" w:rsidRDefault="00130244" w:rsidP="00130244">
            <w:pPr>
              <w:rPr>
                <w:rFonts w:cs="Tahoma"/>
                <w:sz w:val="18"/>
                <w:szCs w:val="18"/>
              </w:rPr>
            </w:pPr>
            <w:r w:rsidRPr="00F04A2A">
              <w:rPr>
                <w:rFonts w:cs="Tahoma"/>
                <w:sz w:val="18"/>
                <w:szCs w:val="18"/>
              </w:rPr>
              <w:t>between East</w:t>
            </w:r>
          </w:p>
          <w:p w14:paraId="233B940B" w14:textId="0FC113A9" w:rsidR="00130244" w:rsidRPr="00F04A2A" w:rsidRDefault="00130244" w:rsidP="00130244">
            <w:pPr>
              <w:rPr>
                <w:rFonts w:cs="Tahoma"/>
                <w:sz w:val="18"/>
                <w:szCs w:val="18"/>
              </w:rPr>
            </w:pPr>
            <w:r w:rsidRPr="00F04A2A">
              <w:rPr>
                <w:rFonts w:cs="Tahoma"/>
                <w:sz w:val="18"/>
                <w:szCs w:val="18"/>
              </w:rPr>
              <w:t>and West</w:t>
            </w:r>
          </w:p>
        </w:tc>
        <w:tc>
          <w:tcPr>
            <w:tcW w:w="3969" w:type="dxa"/>
          </w:tcPr>
          <w:p w14:paraId="4BEB9E32" w14:textId="3EA7AF36" w:rsidR="00130244" w:rsidRPr="00F04A2A" w:rsidRDefault="00130244" w:rsidP="00130244">
            <w:pPr>
              <w:rPr>
                <w:rFonts w:cs="Tahoma"/>
                <w:sz w:val="18"/>
                <w:szCs w:val="18"/>
              </w:rPr>
            </w:pPr>
            <w:r w:rsidRPr="00F04A2A">
              <w:rPr>
                <w:rFonts w:cs="Tahoma"/>
                <w:sz w:val="18"/>
                <w:szCs w:val="18"/>
              </w:rPr>
              <w:t>Détente in the 1970s, SALT 1, Helsinki, and SALT 2.</w:t>
            </w:r>
          </w:p>
        </w:tc>
        <w:tc>
          <w:tcPr>
            <w:tcW w:w="708" w:type="dxa"/>
          </w:tcPr>
          <w:p w14:paraId="2920C100" w14:textId="77777777" w:rsidR="00130244" w:rsidRPr="00F04A2A" w:rsidRDefault="00130244" w:rsidP="00130244">
            <w:pPr>
              <w:jc w:val="center"/>
              <w:rPr>
                <w:rFonts w:cs="Tahoma"/>
                <w:sz w:val="18"/>
                <w:szCs w:val="18"/>
              </w:rPr>
            </w:pPr>
          </w:p>
        </w:tc>
        <w:tc>
          <w:tcPr>
            <w:tcW w:w="851" w:type="dxa"/>
          </w:tcPr>
          <w:p w14:paraId="6898F8DC" w14:textId="77777777" w:rsidR="00130244" w:rsidRPr="00F04A2A" w:rsidRDefault="00130244" w:rsidP="00130244">
            <w:pPr>
              <w:jc w:val="center"/>
              <w:rPr>
                <w:rFonts w:cs="Tahoma"/>
                <w:sz w:val="18"/>
                <w:szCs w:val="18"/>
              </w:rPr>
            </w:pPr>
          </w:p>
        </w:tc>
        <w:tc>
          <w:tcPr>
            <w:tcW w:w="709" w:type="dxa"/>
          </w:tcPr>
          <w:p w14:paraId="4F900449" w14:textId="77777777" w:rsidR="00130244" w:rsidRPr="00F04A2A" w:rsidRDefault="00130244" w:rsidP="00130244">
            <w:pPr>
              <w:jc w:val="center"/>
              <w:rPr>
                <w:rFonts w:cs="Tahoma"/>
                <w:sz w:val="18"/>
                <w:szCs w:val="18"/>
              </w:rPr>
            </w:pPr>
          </w:p>
        </w:tc>
      </w:tr>
      <w:tr w:rsidR="00130244" w:rsidRPr="00F04A2A" w14:paraId="6D06E77B" w14:textId="77777777" w:rsidTr="000654AD">
        <w:tc>
          <w:tcPr>
            <w:tcW w:w="1565" w:type="dxa"/>
            <w:vMerge/>
          </w:tcPr>
          <w:p w14:paraId="5CE90EB2" w14:textId="77777777" w:rsidR="00130244" w:rsidRPr="00F04A2A" w:rsidRDefault="00130244" w:rsidP="00130244">
            <w:pPr>
              <w:rPr>
                <w:rFonts w:cs="Tahoma"/>
                <w:sz w:val="18"/>
                <w:szCs w:val="18"/>
              </w:rPr>
            </w:pPr>
          </w:p>
        </w:tc>
        <w:tc>
          <w:tcPr>
            <w:tcW w:w="1134" w:type="dxa"/>
            <w:vMerge/>
          </w:tcPr>
          <w:p w14:paraId="73E59E39" w14:textId="77777777" w:rsidR="00130244" w:rsidRPr="00F04A2A" w:rsidRDefault="00130244" w:rsidP="00130244">
            <w:pPr>
              <w:rPr>
                <w:rFonts w:cs="Tahoma"/>
                <w:sz w:val="18"/>
                <w:szCs w:val="18"/>
              </w:rPr>
            </w:pPr>
          </w:p>
        </w:tc>
        <w:tc>
          <w:tcPr>
            <w:tcW w:w="3969" w:type="dxa"/>
          </w:tcPr>
          <w:p w14:paraId="4AF3EF8F" w14:textId="41F96DAE" w:rsidR="00130244" w:rsidRPr="00F04A2A" w:rsidRDefault="00130244" w:rsidP="00130244">
            <w:pPr>
              <w:rPr>
                <w:rFonts w:cs="Tahoma"/>
                <w:sz w:val="18"/>
                <w:szCs w:val="18"/>
              </w:rPr>
            </w:pPr>
            <w:r w:rsidRPr="00F04A2A">
              <w:rPr>
                <w:rFonts w:cs="Tahoma"/>
                <w:sz w:val="18"/>
                <w:szCs w:val="18"/>
              </w:rPr>
              <w:t>The significance of Reagan and Gorbachev’s changing attitudes.</w:t>
            </w:r>
          </w:p>
        </w:tc>
        <w:tc>
          <w:tcPr>
            <w:tcW w:w="708" w:type="dxa"/>
          </w:tcPr>
          <w:p w14:paraId="0B3A2EB9" w14:textId="77777777" w:rsidR="00130244" w:rsidRPr="00F04A2A" w:rsidRDefault="00130244" w:rsidP="00130244">
            <w:pPr>
              <w:jc w:val="center"/>
              <w:rPr>
                <w:rFonts w:cs="Tahoma"/>
                <w:sz w:val="18"/>
                <w:szCs w:val="18"/>
              </w:rPr>
            </w:pPr>
          </w:p>
        </w:tc>
        <w:tc>
          <w:tcPr>
            <w:tcW w:w="851" w:type="dxa"/>
          </w:tcPr>
          <w:p w14:paraId="521F26A7" w14:textId="77777777" w:rsidR="00130244" w:rsidRPr="00F04A2A" w:rsidRDefault="00130244" w:rsidP="00130244">
            <w:pPr>
              <w:jc w:val="center"/>
              <w:rPr>
                <w:rFonts w:cs="Tahoma"/>
                <w:sz w:val="18"/>
                <w:szCs w:val="18"/>
              </w:rPr>
            </w:pPr>
          </w:p>
        </w:tc>
        <w:tc>
          <w:tcPr>
            <w:tcW w:w="709" w:type="dxa"/>
          </w:tcPr>
          <w:p w14:paraId="101ABE65" w14:textId="77777777" w:rsidR="00130244" w:rsidRPr="00F04A2A" w:rsidRDefault="00130244" w:rsidP="00130244">
            <w:pPr>
              <w:jc w:val="center"/>
              <w:rPr>
                <w:rFonts w:cs="Tahoma"/>
                <w:sz w:val="18"/>
                <w:szCs w:val="18"/>
              </w:rPr>
            </w:pPr>
          </w:p>
        </w:tc>
      </w:tr>
      <w:tr w:rsidR="00130244" w:rsidRPr="00F04A2A" w14:paraId="657E82CD" w14:textId="77777777" w:rsidTr="000654AD">
        <w:tc>
          <w:tcPr>
            <w:tcW w:w="1565" w:type="dxa"/>
            <w:vMerge/>
          </w:tcPr>
          <w:p w14:paraId="682F3DE6" w14:textId="77777777" w:rsidR="00130244" w:rsidRPr="00F04A2A" w:rsidRDefault="00130244" w:rsidP="00130244">
            <w:pPr>
              <w:rPr>
                <w:rFonts w:cs="Tahoma"/>
                <w:sz w:val="18"/>
                <w:szCs w:val="18"/>
              </w:rPr>
            </w:pPr>
          </w:p>
        </w:tc>
        <w:tc>
          <w:tcPr>
            <w:tcW w:w="1134" w:type="dxa"/>
            <w:vMerge/>
          </w:tcPr>
          <w:p w14:paraId="7766918B" w14:textId="77777777" w:rsidR="00130244" w:rsidRPr="00F04A2A" w:rsidRDefault="00130244" w:rsidP="00130244">
            <w:pPr>
              <w:rPr>
                <w:rFonts w:cs="Tahoma"/>
                <w:sz w:val="18"/>
                <w:szCs w:val="18"/>
              </w:rPr>
            </w:pPr>
          </w:p>
        </w:tc>
        <w:tc>
          <w:tcPr>
            <w:tcW w:w="3969" w:type="dxa"/>
          </w:tcPr>
          <w:p w14:paraId="34EA7E67" w14:textId="18F1757E" w:rsidR="00130244" w:rsidRPr="00F04A2A" w:rsidRDefault="00130244" w:rsidP="00130244">
            <w:pPr>
              <w:rPr>
                <w:rFonts w:cs="Tahoma"/>
                <w:sz w:val="18"/>
                <w:szCs w:val="18"/>
              </w:rPr>
            </w:pPr>
            <w:r w:rsidRPr="00F04A2A">
              <w:rPr>
                <w:rFonts w:cs="Tahoma"/>
                <w:sz w:val="18"/>
                <w:szCs w:val="18"/>
              </w:rPr>
              <w:t>Gorbachev’s ‘new thinking’ and the Intermediate-Range Nuclear Force (INF) Treaty 1987.</w:t>
            </w:r>
          </w:p>
        </w:tc>
        <w:tc>
          <w:tcPr>
            <w:tcW w:w="708" w:type="dxa"/>
          </w:tcPr>
          <w:p w14:paraId="23000777" w14:textId="77777777" w:rsidR="00130244" w:rsidRPr="00F04A2A" w:rsidRDefault="00130244" w:rsidP="00130244">
            <w:pPr>
              <w:jc w:val="center"/>
              <w:rPr>
                <w:rFonts w:cs="Tahoma"/>
                <w:sz w:val="18"/>
                <w:szCs w:val="18"/>
              </w:rPr>
            </w:pPr>
          </w:p>
        </w:tc>
        <w:tc>
          <w:tcPr>
            <w:tcW w:w="851" w:type="dxa"/>
          </w:tcPr>
          <w:p w14:paraId="532B3619" w14:textId="77777777" w:rsidR="00130244" w:rsidRPr="00F04A2A" w:rsidRDefault="00130244" w:rsidP="00130244">
            <w:pPr>
              <w:jc w:val="center"/>
              <w:rPr>
                <w:rFonts w:cs="Tahoma"/>
                <w:sz w:val="18"/>
                <w:szCs w:val="18"/>
              </w:rPr>
            </w:pPr>
          </w:p>
        </w:tc>
        <w:tc>
          <w:tcPr>
            <w:tcW w:w="709" w:type="dxa"/>
          </w:tcPr>
          <w:p w14:paraId="3BC73D11" w14:textId="77777777" w:rsidR="00130244" w:rsidRPr="00F04A2A" w:rsidRDefault="00130244" w:rsidP="00130244">
            <w:pPr>
              <w:jc w:val="center"/>
              <w:rPr>
                <w:rFonts w:cs="Tahoma"/>
                <w:sz w:val="18"/>
                <w:szCs w:val="18"/>
              </w:rPr>
            </w:pPr>
          </w:p>
        </w:tc>
      </w:tr>
      <w:tr w:rsidR="00130244" w:rsidRPr="00F04A2A" w14:paraId="43C322F2" w14:textId="77777777" w:rsidTr="000654AD">
        <w:tc>
          <w:tcPr>
            <w:tcW w:w="1565" w:type="dxa"/>
            <w:vMerge/>
          </w:tcPr>
          <w:p w14:paraId="167BEA24" w14:textId="77777777" w:rsidR="00130244" w:rsidRPr="00F04A2A" w:rsidRDefault="00130244" w:rsidP="00130244">
            <w:pPr>
              <w:rPr>
                <w:rFonts w:cs="Tahoma"/>
                <w:sz w:val="18"/>
                <w:szCs w:val="18"/>
              </w:rPr>
            </w:pPr>
          </w:p>
        </w:tc>
        <w:tc>
          <w:tcPr>
            <w:tcW w:w="1134" w:type="dxa"/>
            <w:vMerge w:val="restart"/>
          </w:tcPr>
          <w:p w14:paraId="2AD22EC9" w14:textId="30596151" w:rsidR="00130244" w:rsidRPr="00F04A2A" w:rsidRDefault="00130244" w:rsidP="00130244">
            <w:pPr>
              <w:rPr>
                <w:rFonts w:cs="Tahoma"/>
                <w:sz w:val="18"/>
                <w:szCs w:val="18"/>
              </w:rPr>
            </w:pPr>
            <w:r w:rsidRPr="00F04A2A">
              <w:rPr>
                <w:rFonts w:cs="Tahoma"/>
                <w:sz w:val="18"/>
                <w:szCs w:val="18"/>
              </w:rPr>
              <w:t>Flashpoints</w:t>
            </w:r>
          </w:p>
        </w:tc>
        <w:tc>
          <w:tcPr>
            <w:tcW w:w="3969" w:type="dxa"/>
          </w:tcPr>
          <w:p w14:paraId="5C59A857" w14:textId="02352EFB" w:rsidR="00130244" w:rsidRPr="00F04A2A" w:rsidRDefault="00130244" w:rsidP="00130244">
            <w:pPr>
              <w:rPr>
                <w:rFonts w:cs="Tahoma"/>
                <w:sz w:val="18"/>
                <w:szCs w:val="18"/>
              </w:rPr>
            </w:pPr>
            <w:r w:rsidRPr="00F04A2A">
              <w:rPr>
                <w:rFonts w:cs="Tahoma"/>
                <w:sz w:val="18"/>
                <w:szCs w:val="18"/>
              </w:rPr>
              <w:t>The significance of the Soviet invasion of Afghanistan, the Carter Doctrine and the Olympic boycotts.</w:t>
            </w:r>
          </w:p>
        </w:tc>
        <w:tc>
          <w:tcPr>
            <w:tcW w:w="708" w:type="dxa"/>
          </w:tcPr>
          <w:p w14:paraId="769BEAD8" w14:textId="77777777" w:rsidR="00130244" w:rsidRPr="00F04A2A" w:rsidRDefault="00130244" w:rsidP="00130244">
            <w:pPr>
              <w:jc w:val="center"/>
              <w:rPr>
                <w:rFonts w:cs="Tahoma"/>
                <w:sz w:val="18"/>
                <w:szCs w:val="18"/>
              </w:rPr>
            </w:pPr>
          </w:p>
        </w:tc>
        <w:tc>
          <w:tcPr>
            <w:tcW w:w="851" w:type="dxa"/>
          </w:tcPr>
          <w:p w14:paraId="568D471F" w14:textId="77777777" w:rsidR="00130244" w:rsidRPr="00F04A2A" w:rsidRDefault="00130244" w:rsidP="00130244">
            <w:pPr>
              <w:jc w:val="center"/>
              <w:rPr>
                <w:rFonts w:cs="Tahoma"/>
                <w:sz w:val="18"/>
                <w:szCs w:val="18"/>
              </w:rPr>
            </w:pPr>
          </w:p>
        </w:tc>
        <w:tc>
          <w:tcPr>
            <w:tcW w:w="709" w:type="dxa"/>
          </w:tcPr>
          <w:p w14:paraId="04EE4469" w14:textId="77777777" w:rsidR="00130244" w:rsidRPr="00F04A2A" w:rsidRDefault="00130244" w:rsidP="00130244">
            <w:pPr>
              <w:jc w:val="center"/>
              <w:rPr>
                <w:rFonts w:cs="Tahoma"/>
                <w:sz w:val="18"/>
                <w:szCs w:val="18"/>
              </w:rPr>
            </w:pPr>
          </w:p>
        </w:tc>
      </w:tr>
      <w:tr w:rsidR="00130244" w:rsidRPr="00F04A2A" w14:paraId="08185DBC" w14:textId="77777777" w:rsidTr="000654AD">
        <w:tc>
          <w:tcPr>
            <w:tcW w:w="1565" w:type="dxa"/>
            <w:vMerge/>
          </w:tcPr>
          <w:p w14:paraId="254E9DAF" w14:textId="77777777" w:rsidR="00130244" w:rsidRPr="00F04A2A" w:rsidRDefault="00130244" w:rsidP="00130244">
            <w:pPr>
              <w:rPr>
                <w:rFonts w:cs="Tahoma"/>
                <w:sz w:val="18"/>
                <w:szCs w:val="18"/>
              </w:rPr>
            </w:pPr>
          </w:p>
        </w:tc>
        <w:tc>
          <w:tcPr>
            <w:tcW w:w="1134" w:type="dxa"/>
            <w:vMerge/>
          </w:tcPr>
          <w:p w14:paraId="754D8949" w14:textId="77777777" w:rsidR="00130244" w:rsidRPr="00F04A2A" w:rsidRDefault="00130244" w:rsidP="00130244">
            <w:pPr>
              <w:rPr>
                <w:rFonts w:cs="Tahoma"/>
                <w:sz w:val="18"/>
                <w:szCs w:val="18"/>
              </w:rPr>
            </w:pPr>
          </w:p>
        </w:tc>
        <w:tc>
          <w:tcPr>
            <w:tcW w:w="3969" w:type="dxa"/>
          </w:tcPr>
          <w:p w14:paraId="4214935D" w14:textId="4D57FC3E" w:rsidR="00130244" w:rsidRPr="00F04A2A" w:rsidRDefault="00130244" w:rsidP="00130244">
            <w:pPr>
              <w:rPr>
                <w:rFonts w:cs="Tahoma"/>
                <w:sz w:val="18"/>
                <w:szCs w:val="18"/>
              </w:rPr>
            </w:pPr>
            <w:r w:rsidRPr="00F04A2A">
              <w:rPr>
                <w:rFonts w:cs="Tahoma"/>
                <w:sz w:val="18"/>
                <w:szCs w:val="18"/>
              </w:rPr>
              <w:t>Reagan and the ‘Second Cold War’, the Strategic Defence Initiative.</w:t>
            </w:r>
          </w:p>
        </w:tc>
        <w:tc>
          <w:tcPr>
            <w:tcW w:w="708" w:type="dxa"/>
          </w:tcPr>
          <w:p w14:paraId="2A66362C" w14:textId="77777777" w:rsidR="00130244" w:rsidRPr="00F04A2A" w:rsidRDefault="00130244" w:rsidP="00130244">
            <w:pPr>
              <w:jc w:val="center"/>
              <w:rPr>
                <w:rFonts w:cs="Tahoma"/>
                <w:sz w:val="18"/>
                <w:szCs w:val="18"/>
              </w:rPr>
            </w:pPr>
          </w:p>
        </w:tc>
        <w:tc>
          <w:tcPr>
            <w:tcW w:w="851" w:type="dxa"/>
          </w:tcPr>
          <w:p w14:paraId="2E38F23A" w14:textId="77777777" w:rsidR="00130244" w:rsidRPr="00F04A2A" w:rsidRDefault="00130244" w:rsidP="00130244">
            <w:pPr>
              <w:jc w:val="center"/>
              <w:rPr>
                <w:rFonts w:cs="Tahoma"/>
                <w:sz w:val="18"/>
                <w:szCs w:val="18"/>
              </w:rPr>
            </w:pPr>
          </w:p>
        </w:tc>
        <w:tc>
          <w:tcPr>
            <w:tcW w:w="709" w:type="dxa"/>
          </w:tcPr>
          <w:p w14:paraId="59B17668" w14:textId="77777777" w:rsidR="00130244" w:rsidRPr="00F04A2A" w:rsidRDefault="00130244" w:rsidP="00130244">
            <w:pPr>
              <w:jc w:val="center"/>
              <w:rPr>
                <w:rFonts w:cs="Tahoma"/>
                <w:sz w:val="18"/>
                <w:szCs w:val="18"/>
              </w:rPr>
            </w:pPr>
          </w:p>
        </w:tc>
      </w:tr>
      <w:tr w:rsidR="00130244" w:rsidRPr="00F04A2A" w14:paraId="250CADBB" w14:textId="77777777" w:rsidTr="000654AD">
        <w:tc>
          <w:tcPr>
            <w:tcW w:w="1565" w:type="dxa"/>
            <w:vMerge/>
          </w:tcPr>
          <w:p w14:paraId="37F77767" w14:textId="77777777" w:rsidR="00130244" w:rsidRPr="00F04A2A" w:rsidRDefault="00130244" w:rsidP="00130244">
            <w:pPr>
              <w:rPr>
                <w:rFonts w:cs="Tahoma"/>
                <w:sz w:val="18"/>
                <w:szCs w:val="18"/>
              </w:rPr>
            </w:pPr>
          </w:p>
        </w:tc>
        <w:tc>
          <w:tcPr>
            <w:tcW w:w="1134" w:type="dxa"/>
            <w:vMerge w:val="restart"/>
          </w:tcPr>
          <w:p w14:paraId="5FED14B0" w14:textId="77777777" w:rsidR="00130244" w:rsidRPr="00F04A2A" w:rsidRDefault="00130244" w:rsidP="00130244">
            <w:pPr>
              <w:rPr>
                <w:rFonts w:cs="Tahoma"/>
                <w:sz w:val="18"/>
                <w:szCs w:val="18"/>
              </w:rPr>
            </w:pPr>
            <w:r w:rsidRPr="00F04A2A">
              <w:rPr>
                <w:rFonts w:cs="Tahoma"/>
                <w:sz w:val="18"/>
                <w:szCs w:val="18"/>
              </w:rPr>
              <w:t>The collapse</w:t>
            </w:r>
          </w:p>
          <w:p w14:paraId="253F9D9F" w14:textId="77777777" w:rsidR="00130244" w:rsidRPr="00F04A2A" w:rsidRDefault="00130244" w:rsidP="00130244">
            <w:pPr>
              <w:rPr>
                <w:rFonts w:cs="Tahoma"/>
                <w:sz w:val="18"/>
                <w:szCs w:val="18"/>
              </w:rPr>
            </w:pPr>
            <w:r w:rsidRPr="00F04A2A">
              <w:rPr>
                <w:rFonts w:cs="Tahoma"/>
                <w:sz w:val="18"/>
                <w:szCs w:val="18"/>
              </w:rPr>
              <w:t>of Soviet</w:t>
            </w:r>
          </w:p>
          <w:p w14:paraId="148EB601" w14:textId="77777777" w:rsidR="00130244" w:rsidRPr="00F04A2A" w:rsidRDefault="00130244" w:rsidP="00130244">
            <w:pPr>
              <w:rPr>
                <w:rFonts w:cs="Tahoma"/>
                <w:sz w:val="18"/>
                <w:szCs w:val="18"/>
              </w:rPr>
            </w:pPr>
            <w:r w:rsidRPr="00F04A2A">
              <w:rPr>
                <w:rFonts w:cs="Tahoma"/>
                <w:sz w:val="18"/>
                <w:szCs w:val="18"/>
              </w:rPr>
              <w:t>control of</w:t>
            </w:r>
          </w:p>
          <w:p w14:paraId="41E904A7" w14:textId="77777777" w:rsidR="00130244" w:rsidRPr="00F04A2A" w:rsidRDefault="00130244" w:rsidP="00130244">
            <w:pPr>
              <w:rPr>
                <w:rFonts w:cs="Tahoma"/>
                <w:sz w:val="18"/>
                <w:szCs w:val="18"/>
              </w:rPr>
            </w:pPr>
            <w:r w:rsidRPr="00F04A2A">
              <w:rPr>
                <w:rFonts w:cs="Tahoma"/>
                <w:sz w:val="18"/>
                <w:szCs w:val="18"/>
              </w:rPr>
              <w:t>Eastern</w:t>
            </w:r>
          </w:p>
          <w:p w14:paraId="0BD7361E" w14:textId="23644EAA" w:rsidR="00130244" w:rsidRPr="00F04A2A" w:rsidRDefault="00130244" w:rsidP="00130244">
            <w:pPr>
              <w:rPr>
                <w:rFonts w:cs="Tahoma"/>
                <w:sz w:val="18"/>
                <w:szCs w:val="18"/>
              </w:rPr>
            </w:pPr>
            <w:r w:rsidRPr="00F04A2A">
              <w:rPr>
                <w:rFonts w:cs="Tahoma"/>
                <w:sz w:val="18"/>
                <w:szCs w:val="18"/>
              </w:rPr>
              <w:t>Europe</w:t>
            </w:r>
          </w:p>
        </w:tc>
        <w:tc>
          <w:tcPr>
            <w:tcW w:w="3969" w:type="dxa"/>
          </w:tcPr>
          <w:p w14:paraId="23D0C617" w14:textId="4374C50C" w:rsidR="00130244" w:rsidRPr="00F04A2A" w:rsidRDefault="00130244" w:rsidP="00130244">
            <w:pPr>
              <w:rPr>
                <w:rFonts w:cs="Tahoma"/>
                <w:sz w:val="18"/>
                <w:szCs w:val="18"/>
              </w:rPr>
            </w:pPr>
            <w:r w:rsidRPr="00F04A2A">
              <w:rPr>
                <w:rFonts w:cs="Tahoma"/>
                <w:sz w:val="18"/>
                <w:szCs w:val="18"/>
              </w:rPr>
              <w:t>The impact of Gorbachev’s ‘new thinking’ on Eastern Europe: the loosening Soviet grip on Eastern Europe.</w:t>
            </w:r>
          </w:p>
        </w:tc>
        <w:tc>
          <w:tcPr>
            <w:tcW w:w="708" w:type="dxa"/>
          </w:tcPr>
          <w:p w14:paraId="1B4C2E0F" w14:textId="77777777" w:rsidR="00130244" w:rsidRPr="00F04A2A" w:rsidRDefault="00130244" w:rsidP="00130244">
            <w:pPr>
              <w:jc w:val="center"/>
              <w:rPr>
                <w:rFonts w:cs="Tahoma"/>
                <w:sz w:val="18"/>
                <w:szCs w:val="18"/>
              </w:rPr>
            </w:pPr>
          </w:p>
        </w:tc>
        <w:tc>
          <w:tcPr>
            <w:tcW w:w="851" w:type="dxa"/>
          </w:tcPr>
          <w:p w14:paraId="548FB6C9" w14:textId="77777777" w:rsidR="00130244" w:rsidRPr="00F04A2A" w:rsidRDefault="00130244" w:rsidP="00130244">
            <w:pPr>
              <w:jc w:val="center"/>
              <w:rPr>
                <w:rFonts w:cs="Tahoma"/>
                <w:sz w:val="18"/>
                <w:szCs w:val="18"/>
              </w:rPr>
            </w:pPr>
          </w:p>
        </w:tc>
        <w:tc>
          <w:tcPr>
            <w:tcW w:w="709" w:type="dxa"/>
          </w:tcPr>
          <w:p w14:paraId="286425D9" w14:textId="77777777" w:rsidR="00130244" w:rsidRPr="00F04A2A" w:rsidRDefault="00130244" w:rsidP="00130244">
            <w:pPr>
              <w:jc w:val="center"/>
              <w:rPr>
                <w:rFonts w:cs="Tahoma"/>
                <w:sz w:val="18"/>
                <w:szCs w:val="18"/>
              </w:rPr>
            </w:pPr>
          </w:p>
        </w:tc>
      </w:tr>
      <w:tr w:rsidR="00130244" w:rsidRPr="00F04A2A" w14:paraId="43E32021" w14:textId="77777777" w:rsidTr="000654AD">
        <w:tc>
          <w:tcPr>
            <w:tcW w:w="1565" w:type="dxa"/>
            <w:vMerge/>
          </w:tcPr>
          <w:p w14:paraId="1388D318" w14:textId="77777777" w:rsidR="00130244" w:rsidRPr="00F04A2A" w:rsidRDefault="00130244" w:rsidP="00130244">
            <w:pPr>
              <w:rPr>
                <w:rFonts w:cs="Tahoma"/>
                <w:sz w:val="18"/>
                <w:szCs w:val="18"/>
              </w:rPr>
            </w:pPr>
          </w:p>
        </w:tc>
        <w:tc>
          <w:tcPr>
            <w:tcW w:w="1134" w:type="dxa"/>
            <w:vMerge/>
          </w:tcPr>
          <w:p w14:paraId="77B49800" w14:textId="77777777" w:rsidR="00130244" w:rsidRPr="00F04A2A" w:rsidRDefault="00130244" w:rsidP="00130244">
            <w:pPr>
              <w:rPr>
                <w:rFonts w:cs="Tahoma"/>
                <w:sz w:val="18"/>
                <w:szCs w:val="18"/>
              </w:rPr>
            </w:pPr>
          </w:p>
        </w:tc>
        <w:tc>
          <w:tcPr>
            <w:tcW w:w="3969" w:type="dxa"/>
          </w:tcPr>
          <w:p w14:paraId="7665BE1A" w14:textId="186B6326" w:rsidR="00130244" w:rsidRPr="00F04A2A" w:rsidRDefault="00130244" w:rsidP="00130244">
            <w:pPr>
              <w:rPr>
                <w:rFonts w:cs="Tahoma"/>
                <w:sz w:val="18"/>
                <w:szCs w:val="18"/>
              </w:rPr>
            </w:pPr>
            <w:r w:rsidRPr="00F04A2A">
              <w:rPr>
                <w:rFonts w:cs="Tahoma"/>
                <w:sz w:val="18"/>
                <w:szCs w:val="18"/>
              </w:rPr>
              <w:t xml:space="preserve">The significance of the fall of the Berlin Wall. </w:t>
            </w:r>
          </w:p>
        </w:tc>
        <w:tc>
          <w:tcPr>
            <w:tcW w:w="708" w:type="dxa"/>
          </w:tcPr>
          <w:p w14:paraId="383AF3F7" w14:textId="77777777" w:rsidR="00130244" w:rsidRPr="00F04A2A" w:rsidRDefault="00130244" w:rsidP="00130244">
            <w:pPr>
              <w:jc w:val="center"/>
              <w:rPr>
                <w:rFonts w:cs="Tahoma"/>
                <w:sz w:val="18"/>
                <w:szCs w:val="18"/>
              </w:rPr>
            </w:pPr>
          </w:p>
        </w:tc>
        <w:tc>
          <w:tcPr>
            <w:tcW w:w="851" w:type="dxa"/>
          </w:tcPr>
          <w:p w14:paraId="48AE22C5" w14:textId="77777777" w:rsidR="00130244" w:rsidRPr="00F04A2A" w:rsidRDefault="00130244" w:rsidP="00130244">
            <w:pPr>
              <w:jc w:val="center"/>
              <w:rPr>
                <w:rFonts w:cs="Tahoma"/>
                <w:sz w:val="18"/>
                <w:szCs w:val="18"/>
              </w:rPr>
            </w:pPr>
          </w:p>
        </w:tc>
        <w:tc>
          <w:tcPr>
            <w:tcW w:w="709" w:type="dxa"/>
          </w:tcPr>
          <w:p w14:paraId="5B78C9D0" w14:textId="77777777" w:rsidR="00130244" w:rsidRPr="00F04A2A" w:rsidRDefault="00130244" w:rsidP="00130244">
            <w:pPr>
              <w:jc w:val="center"/>
              <w:rPr>
                <w:rFonts w:cs="Tahoma"/>
                <w:sz w:val="18"/>
                <w:szCs w:val="18"/>
              </w:rPr>
            </w:pPr>
          </w:p>
        </w:tc>
      </w:tr>
      <w:tr w:rsidR="00130244" w:rsidRPr="00130244" w14:paraId="7666DBD0" w14:textId="77777777" w:rsidTr="000654AD">
        <w:tc>
          <w:tcPr>
            <w:tcW w:w="1565" w:type="dxa"/>
            <w:vMerge/>
          </w:tcPr>
          <w:p w14:paraId="70FBE474" w14:textId="77777777" w:rsidR="00130244" w:rsidRPr="00F04A2A" w:rsidRDefault="00130244" w:rsidP="00130244">
            <w:pPr>
              <w:rPr>
                <w:rFonts w:cs="Tahoma"/>
                <w:sz w:val="18"/>
                <w:szCs w:val="18"/>
              </w:rPr>
            </w:pPr>
          </w:p>
        </w:tc>
        <w:tc>
          <w:tcPr>
            <w:tcW w:w="1134" w:type="dxa"/>
            <w:vMerge/>
          </w:tcPr>
          <w:p w14:paraId="0A7839DE" w14:textId="77777777" w:rsidR="00130244" w:rsidRPr="00F04A2A" w:rsidRDefault="00130244" w:rsidP="00130244">
            <w:pPr>
              <w:rPr>
                <w:rFonts w:cs="Tahoma"/>
                <w:sz w:val="18"/>
                <w:szCs w:val="18"/>
              </w:rPr>
            </w:pPr>
          </w:p>
        </w:tc>
        <w:tc>
          <w:tcPr>
            <w:tcW w:w="3969" w:type="dxa"/>
          </w:tcPr>
          <w:p w14:paraId="4150B9B6" w14:textId="6AC76857" w:rsidR="00130244" w:rsidRPr="00F04A2A" w:rsidRDefault="00130244" w:rsidP="00130244">
            <w:pPr>
              <w:rPr>
                <w:rFonts w:cs="Tahoma"/>
                <w:sz w:val="18"/>
                <w:szCs w:val="18"/>
              </w:rPr>
            </w:pPr>
            <w:r w:rsidRPr="00F04A2A">
              <w:rPr>
                <w:rFonts w:cs="Tahoma"/>
                <w:sz w:val="18"/>
                <w:szCs w:val="18"/>
              </w:rPr>
              <w:t>The collapse of the Soviet Union and its significance in bringing about the end of the Warsaw Pact.</w:t>
            </w:r>
          </w:p>
        </w:tc>
        <w:tc>
          <w:tcPr>
            <w:tcW w:w="708" w:type="dxa"/>
          </w:tcPr>
          <w:p w14:paraId="50F16092" w14:textId="77777777" w:rsidR="00130244" w:rsidRPr="00130244" w:rsidRDefault="00130244" w:rsidP="00130244">
            <w:pPr>
              <w:jc w:val="center"/>
              <w:rPr>
                <w:rFonts w:cs="Tahoma"/>
                <w:sz w:val="18"/>
                <w:szCs w:val="18"/>
              </w:rPr>
            </w:pPr>
          </w:p>
        </w:tc>
        <w:tc>
          <w:tcPr>
            <w:tcW w:w="851" w:type="dxa"/>
          </w:tcPr>
          <w:p w14:paraId="571298A1" w14:textId="77777777" w:rsidR="00130244" w:rsidRPr="00130244" w:rsidRDefault="00130244" w:rsidP="00130244">
            <w:pPr>
              <w:jc w:val="center"/>
              <w:rPr>
                <w:rFonts w:cs="Tahoma"/>
                <w:sz w:val="18"/>
                <w:szCs w:val="18"/>
              </w:rPr>
            </w:pPr>
          </w:p>
        </w:tc>
        <w:tc>
          <w:tcPr>
            <w:tcW w:w="709" w:type="dxa"/>
          </w:tcPr>
          <w:p w14:paraId="7F763F49" w14:textId="77777777" w:rsidR="00130244" w:rsidRPr="00130244" w:rsidRDefault="00130244" w:rsidP="00130244">
            <w:pPr>
              <w:jc w:val="center"/>
              <w:rPr>
                <w:rFonts w:cs="Tahoma"/>
                <w:sz w:val="18"/>
                <w:szCs w:val="18"/>
              </w:rPr>
            </w:pPr>
          </w:p>
        </w:tc>
      </w:tr>
    </w:tbl>
    <w:p w14:paraId="5E8B049E" w14:textId="1EAFCBFD" w:rsidR="006668D8" w:rsidRDefault="006668D8" w:rsidP="0008694E">
      <w:pPr>
        <w:rPr>
          <w:sz w:val="20"/>
          <w:szCs w:val="20"/>
        </w:rPr>
      </w:pPr>
    </w:p>
    <w:p w14:paraId="59315C89" w14:textId="07B4351C" w:rsidR="00D257AF" w:rsidRDefault="00D257AF" w:rsidP="0008694E">
      <w:pPr>
        <w:rPr>
          <w:sz w:val="20"/>
          <w:szCs w:val="20"/>
        </w:rPr>
      </w:pPr>
      <w:r>
        <w:rPr>
          <w:sz w:val="20"/>
          <w:szCs w:val="20"/>
        </w:rPr>
        <w:t xml:space="preserve">Unit 2 Early Elizabethan England </w:t>
      </w:r>
    </w:p>
    <w:tbl>
      <w:tblPr>
        <w:tblStyle w:val="TableGrid"/>
        <w:tblW w:w="8936" w:type="dxa"/>
        <w:tblInd w:w="-10" w:type="dxa"/>
        <w:tblLayout w:type="fixed"/>
        <w:tblLook w:val="04A0" w:firstRow="1" w:lastRow="0" w:firstColumn="1" w:lastColumn="0" w:noHBand="0" w:noVBand="1"/>
      </w:tblPr>
      <w:tblGrid>
        <w:gridCol w:w="1565"/>
        <w:gridCol w:w="1134"/>
        <w:gridCol w:w="3969"/>
        <w:gridCol w:w="708"/>
        <w:gridCol w:w="851"/>
        <w:gridCol w:w="709"/>
      </w:tblGrid>
      <w:tr w:rsidR="00D257AF" w:rsidRPr="00F04A2A" w14:paraId="30335C5E" w14:textId="77777777" w:rsidTr="00D257AF">
        <w:trPr>
          <w:trHeight w:val="227"/>
        </w:trPr>
        <w:tc>
          <w:tcPr>
            <w:tcW w:w="1565" w:type="dxa"/>
            <w:tcBorders>
              <w:top w:val="nil"/>
              <w:left w:val="nil"/>
              <w:right w:val="nil"/>
            </w:tcBorders>
          </w:tcPr>
          <w:p w14:paraId="06D84715" w14:textId="77777777" w:rsidR="00D257AF" w:rsidRPr="00F04A2A" w:rsidRDefault="00D257AF" w:rsidP="00D257AF">
            <w:pPr>
              <w:jc w:val="center"/>
              <w:rPr>
                <w:rFonts w:cs="Tahoma"/>
                <w:sz w:val="18"/>
                <w:szCs w:val="18"/>
              </w:rPr>
            </w:pPr>
          </w:p>
        </w:tc>
        <w:tc>
          <w:tcPr>
            <w:tcW w:w="1134" w:type="dxa"/>
            <w:tcBorders>
              <w:top w:val="nil"/>
              <w:left w:val="nil"/>
              <w:right w:val="nil"/>
            </w:tcBorders>
          </w:tcPr>
          <w:p w14:paraId="322B9FC3" w14:textId="77777777" w:rsidR="00D257AF" w:rsidRPr="00F04A2A" w:rsidRDefault="00D257AF" w:rsidP="00D257AF">
            <w:pPr>
              <w:jc w:val="center"/>
              <w:rPr>
                <w:rFonts w:cs="Tahoma"/>
                <w:sz w:val="18"/>
                <w:szCs w:val="18"/>
              </w:rPr>
            </w:pPr>
          </w:p>
        </w:tc>
        <w:tc>
          <w:tcPr>
            <w:tcW w:w="3969" w:type="dxa"/>
            <w:tcBorders>
              <w:top w:val="nil"/>
              <w:left w:val="nil"/>
            </w:tcBorders>
          </w:tcPr>
          <w:p w14:paraId="4E9CB8FB" w14:textId="77777777" w:rsidR="00D257AF" w:rsidRPr="00F04A2A" w:rsidRDefault="00D257AF" w:rsidP="00D257AF">
            <w:pPr>
              <w:jc w:val="center"/>
              <w:rPr>
                <w:rFonts w:cs="Tahoma"/>
                <w:sz w:val="18"/>
                <w:szCs w:val="18"/>
              </w:rPr>
            </w:pPr>
          </w:p>
        </w:tc>
        <w:tc>
          <w:tcPr>
            <w:tcW w:w="2268" w:type="dxa"/>
            <w:gridSpan w:val="3"/>
            <w:shd w:val="clear" w:color="auto" w:fill="auto"/>
          </w:tcPr>
          <w:p w14:paraId="6D71576A" w14:textId="77777777" w:rsidR="00D257AF" w:rsidRPr="00F04A2A" w:rsidRDefault="00D257AF" w:rsidP="00D257AF">
            <w:pPr>
              <w:jc w:val="center"/>
              <w:rPr>
                <w:rFonts w:cs="Tahoma"/>
                <w:sz w:val="18"/>
                <w:szCs w:val="18"/>
              </w:rPr>
            </w:pPr>
            <w:r w:rsidRPr="00F04A2A">
              <w:rPr>
                <w:rFonts w:cs="Tahoma"/>
                <w:sz w:val="18"/>
                <w:szCs w:val="18"/>
              </w:rPr>
              <w:t>Self-Assessment</w:t>
            </w:r>
          </w:p>
        </w:tc>
      </w:tr>
      <w:tr w:rsidR="00D257AF" w:rsidRPr="00F04A2A" w14:paraId="2EDE90DD" w14:textId="77777777" w:rsidTr="00D257AF">
        <w:trPr>
          <w:trHeight w:val="227"/>
        </w:trPr>
        <w:tc>
          <w:tcPr>
            <w:tcW w:w="1565" w:type="dxa"/>
            <w:tcBorders>
              <w:top w:val="single" w:sz="4" w:space="0" w:color="auto"/>
            </w:tcBorders>
          </w:tcPr>
          <w:p w14:paraId="3D6B5A7D" w14:textId="77777777" w:rsidR="00D257AF" w:rsidRPr="00F04A2A" w:rsidRDefault="00D257AF" w:rsidP="00D257AF">
            <w:pPr>
              <w:jc w:val="center"/>
              <w:rPr>
                <w:rFonts w:cs="Tahoma"/>
                <w:sz w:val="18"/>
                <w:szCs w:val="18"/>
              </w:rPr>
            </w:pPr>
            <w:r w:rsidRPr="00F04A2A">
              <w:rPr>
                <w:rFonts w:cs="Tahoma"/>
                <w:sz w:val="18"/>
                <w:szCs w:val="18"/>
              </w:rPr>
              <w:t>Topic</w:t>
            </w:r>
          </w:p>
        </w:tc>
        <w:tc>
          <w:tcPr>
            <w:tcW w:w="1134" w:type="dxa"/>
            <w:tcBorders>
              <w:top w:val="single" w:sz="4" w:space="0" w:color="auto"/>
            </w:tcBorders>
          </w:tcPr>
          <w:p w14:paraId="5A7B4D2B" w14:textId="77777777" w:rsidR="00D257AF" w:rsidRPr="00F04A2A" w:rsidRDefault="00D257AF" w:rsidP="00D257AF">
            <w:pPr>
              <w:jc w:val="center"/>
              <w:rPr>
                <w:rFonts w:cs="Tahoma"/>
                <w:sz w:val="18"/>
                <w:szCs w:val="18"/>
              </w:rPr>
            </w:pPr>
          </w:p>
        </w:tc>
        <w:tc>
          <w:tcPr>
            <w:tcW w:w="3969" w:type="dxa"/>
            <w:tcBorders>
              <w:top w:val="single" w:sz="4" w:space="0" w:color="auto"/>
            </w:tcBorders>
          </w:tcPr>
          <w:p w14:paraId="474C49B4" w14:textId="77777777" w:rsidR="00D257AF" w:rsidRPr="00F04A2A" w:rsidRDefault="00D257AF" w:rsidP="00D257AF">
            <w:pPr>
              <w:jc w:val="center"/>
              <w:rPr>
                <w:rFonts w:cs="Tahoma"/>
                <w:sz w:val="18"/>
                <w:szCs w:val="18"/>
              </w:rPr>
            </w:pPr>
            <w:r w:rsidRPr="00F04A2A">
              <w:rPr>
                <w:rFonts w:cs="Tahoma"/>
                <w:sz w:val="18"/>
                <w:szCs w:val="18"/>
              </w:rPr>
              <w:t>Key knowledge/skills</w:t>
            </w:r>
          </w:p>
        </w:tc>
        <w:tc>
          <w:tcPr>
            <w:tcW w:w="708" w:type="dxa"/>
            <w:shd w:val="clear" w:color="auto" w:fill="FF0000"/>
          </w:tcPr>
          <w:p w14:paraId="54B46B7C" w14:textId="77777777" w:rsidR="00D257AF" w:rsidRPr="00F04A2A" w:rsidRDefault="00D257AF" w:rsidP="00D257AF">
            <w:pPr>
              <w:jc w:val="center"/>
              <w:rPr>
                <w:rFonts w:cs="Tahoma"/>
                <w:sz w:val="18"/>
                <w:szCs w:val="18"/>
              </w:rPr>
            </w:pPr>
            <w:r w:rsidRPr="00F04A2A">
              <w:rPr>
                <w:rFonts w:cs="Tahoma"/>
                <w:sz w:val="18"/>
                <w:szCs w:val="18"/>
              </w:rPr>
              <w:t>Red</w:t>
            </w:r>
          </w:p>
        </w:tc>
        <w:tc>
          <w:tcPr>
            <w:tcW w:w="851" w:type="dxa"/>
            <w:shd w:val="clear" w:color="auto" w:fill="FFC000"/>
          </w:tcPr>
          <w:p w14:paraId="288C5FDF" w14:textId="77777777" w:rsidR="00D257AF" w:rsidRPr="00F04A2A" w:rsidRDefault="00D257AF" w:rsidP="00D257AF">
            <w:pPr>
              <w:jc w:val="center"/>
              <w:rPr>
                <w:rFonts w:cs="Tahoma"/>
                <w:sz w:val="18"/>
                <w:szCs w:val="18"/>
              </w:rPr>
            </w:pPr>
            <w:r w:rsidRPr="00F04A2A">
              <w:rPr>
                <w:rFonts w:cs="Tahoma"/>
                <w:sz w:val="18"/>
                <w:szCs w:val="18"/>
              </w:rPr>
              <w:t>Amber</w:t>
            </w:r>
          </w:p>
        </w:tc>
        <w:tc>
          <w:tcPr>
            <w:tcW w:w="709" w:type="dxa"/>
            <w:shd w:val="clear" w:color="auto" w:fill="92D050"/>
          </w:tcPr>
          <w:p w14:paraId="2C46B01A" w14:textId="77777777" w:rsidR="00D257AF" w:rsidRPr="00F04A2A" w:rsidRDefault="00D257AF" w:rsidP="00D257AF">
            <w:pPr>
              <w:jc w:val="center"/>
              <w:rPr>
                <w:rFonts w:cs="Tahoma"/>
                <w:sz w:val="18"/>
                <w:szCs w:val="18"/>
              </w:rPr>
            </w:pPr>
            <w:r w:rsidRPr="00F04A2A">
              <w:rPr>
                <w:rFonts w:cs="Tahoma"/>
                <w:sz w:val="18"/>
                <w:szCs w:val="18"/>
              </w:rPr>
              <w:t>Green</w:t>
            </w:r>
          </w:p>
        </w:tc>
      </w:tr>
      <w:tr w:rsidR="00D257AF" w:rsidRPr="00F04A2A" w14:paraId="2A39FA4E" w14:textId="77777777" w:rsidTr="00D257AF">
        <w:tc>
          <w:tcPr>
            <w:tcW w:w="1565" w:type="dxa"/>
            <w:vMerge w:val="restart"/>
          </w:tcPr>
          <w:p w14:paraId="2B6849B3" w14:textId="6F6F5C65" w:rsidR="00D257AF" w:rsidRPr="00F04A2A" w:rsidRDefault="00D257AF" w:rsidP="00D257AF">
            <w:pPr>
              <w:rPr>
                <w:rFonts w:cs="Tahoma"/>
                <w:sz w:val="18"/>
                <w:szCs w:val="18"/>
              </w:rPr>
            </w:pPr>
            <w:r>
              <w:rPr>
                <w:rFonts w:cs="Tahoma"/>
                <w:sz w:val="18"/>
                <w:szCs w:val="18"/>
              </w:rPr>
              <w:t xml:space="preserve">Key topic 1:  </w:t>
            </w:r>
            <w:r w:rsidRPr="00D257AF">
              <w:rPr>
                <w:rFonts w:cs="Tahoma"/>
                <w:sz w:val="18"/>
                <w:szCs w:val="18"/>
              </w:rPr>
              <w:t>Queen, government and religion, 1558-69</w:t>
            </w:r>
          </w:p>
        </w:tc>
        <w:tc>
          <w:tcPr>
            <w:tcW w:w="1134" w:type="dxa"/>
            <w:vMerge w:val="restart"/>
          </w:tcPr>
          <w:p w14:paraId="5F32387B" w14:textId="4EEA797D" w:rsidR="00D257AF" w:rsidRPr="00F04A2A" w:rsidRDefault="00D257AF" w:rsidP="00D257AF">
            <w:pPr>
              <w:rPr>
                <w:rFonts w:cs="Tahoma"/>
                <w:sz w:val="18"/>
                <w:szCs w:val="18"/>
              </w:rPr>
            </w:pPr>
            <w:r w:rsidRPr="00D257AF">
              <w:rPr>
                <w:rFonts w:cs="Tahoma"/>
                <w:sz w:val="18"/>
                <w:szCs w:val="18"/>
              </w:rPr>
              <w:t>The situation on Elizabeth’s accession</w:t>
            </w:r>
          </w:p>
        </w:tc>
        <w:tc>
          <w:tcPr>
            <w:tcW w:w="3969" w:type="dxa"/>
          </w:tcPr>
          <w:p w14:paraId="24ADBB93" w14:textId="2B36D740" w:rsidR="00D257AF" w:rsidRPr="00D257AF" w:rsidRDefault="00D257AF" w:rsidP="00D257AF">
            <w:pPr>
              <w:rPr>
                <w:rFonts w:asciiTheme="minorHAnsi" w:hAnsiTheme="minorHAnsi" w:cstheme="minorHAnsi"/>
                <w:sz w:val="18"/>
                <w:szCs w:val="18"/>
              </w:rPr>
            </w:pPr>
            <w:r w:rsidRPr="00D257AF">
              <w:rPr>
                <w:rFonts w:asciiTheme="minorHAnsi" w:hAnsiTheme="minorHAnsi" w:cstheme="minorHAnsi"/>
                <w:sz w:val="20"/>
                <w:szCs w:val="20"/>
              </w:rPr>
              <w:t>Elizabethan England in 1558: society and government.</w:t>
            </w:r>
          </w:p>
        </w:tc>
        <w:tc>
          <w:tcPr>
            <w:tcW w:w="708" w:type="dxa"/>
          </w:tcPr>
          <w:p w14:paraId="3801B7AA" w14:textId="77777777" w:rsidR="00D257AF" w:rsidRPr="00F04A2A" w:rsidRDefault="00D257AF" w:rsidP="00D257AF">
            <w:pPr>
              <w:jc w:val="center"/>
              <w:rPr>
                <w:rFonts w:cs="Tahoma"/>
                <w:sz w:val="18"/>
                <w:szCs w:val="18"/>
              </w:rPr>
            </w:pPr>
          </w:p>
        </w:tc>
        <w:tc>
          <w:tcPr>
            <w:tcW w:w="851" w:type="dxa"/>
          </w:tcPr>
          <w:p w14:paraId="34EFD69D" w14:textId="77777777" w:rsidR="00D257AF" w:rsidRPr="00F04A2A" w:rsidRDefault="00D257AF" w:rsidP="00D257AF">
            <w:pPr>
              <w:jc w:val="center"/>
              <w:rPr>
                <w:rFonts w:cs="Tahoma"/>
                <w:sz w:val="18"/>
                <w:szCs w:val="18"/>
              </w:rPr>
            </w:pPr>
          </w:p>
        </w:tc>
        <w:tc>
          <w:tcPr>
            <w:tcW w:w="709" w:type="dxa"/>
          </w:tcPr>
          <w:p w14:paraId="7009276A" w14:textId="77777777" w:rsidR="00D257AF" w:rsidRPr="00F04A2A" w:rsidRDefault="00D257AF" w:rsidP="00D257AF">
            <w:pPr>
              <w:jc w:val="center"/>
              <w:rPr>
                <w:rFonts w:cs="Tahoma"/>
                <w:sz w:val="18"/>
                <w:szCs w:val="18"/>
              </w:rPr>
            </w:pPr>
          </w:p>
        </w:tc>
      </w:tr>
      <w:tr w:rsidR="00D257AF" w:rsidRPr="00F04A2A" w14:paraId="4E84FC8C" w14:textId="77777777" w:rsidTr="00D257AF">
        <w:tc>
          <w:tcPr>
            <w:tcW w:w="1565" w:type="dxa"/>
            <w:vMerge/>
          </w:tcPr>
          <w:p w14:paraId="0D44524A" w14:textId="77777777" w:rsidR="00D257AF" w:rsidRPr="00F04A2A" w:rsidRDefault="00D257AF" w:rsidP="00D257AF">
            <w:pPr>
              <w:rPr>
                <w:rFonts w:cs="Tahoma"/>
                <w:sz w:val="18"/>
                <w:szCs w:val="18"/>
              </w:rPr>
            </w:pPr>
          </w:p>
        </w:tc>
        <w:tc>
          <w:tcPr>
            <w:tcW w:w="1134" w:type="dxa"/>
            <w:vMerge/>
          </w:tcPr>
          <w:p w14:paraId="11158D18" w14:textId="77777777" w:rsidR="00D257AF" w:rsidRPr="00F04A2A" w:rsidRDefault="00D257AF" w:rsidP="00D257AF">
            <w:pPr>
              <w:rPr>
                <w:rFonts w:cs="Tahoma"/>
                <w:sz w:val="18"/>
                <w:szCs w:val="18"/>
              </w:rPr>
            </w:pPr>
          </w:p>
        </w:tc>
        <w:tc>
          <w:tcPr>
            <w:tcW w:w="3969" w:type="dxa"/>
          </w:tcPr>
          <w:p w14:paraId="02D28BA4" w14:textId="71EC6A25" w:rsidR="00D257AF" w:rsidRPr="00D257AF" w:rsidRDefault="00D257AF" w:rsidP="00D257AF">
            <w:pPr>
              <w:rPr>
                <w:rFonts w:asciiTheme="minorHAnsi" w:hAnsiTheme="minorHAnsi" w:cstheme="minorHAnsi"/>
                <w:sz w:val="18"/>
                <w:szCs w:val="18"/>
              </w:rPr>
            </w:pPr>
            <w:r w:rsidRPr="00D257AF">
              <w:rPr>
                <w:rFonts w:asciiTheme="minorHAnsi" w:hAnsiTheme="minorHAnsi" w:cstheme="minorHAnsi"/>
                <w:sz w:val="20"/>
                <w:szCs w:val="20"/>
              </w:rPr>
              <w:t xml:space="preserve">The Virgin Queen: the problems of her legitimacy, gender, marriage. Her character and strengths. </w:t>
            </w:r>
          </w:p>
        </w:tc>
        <w:tc>
          <w:tcPr>
            <w:tcW w:w="708" w:type="dxa"/>
          </w:tcPr>
          <w:p w14:paraId="6243D5B6" w14:textId="77777777" w:rsidR="00D257AF" w:rsidRPr="00F04A2A" w:rsidRDefault="00D257AF" w:rsidP="00D257AF">
            <w:pPr>
              <w:jc w:val="center"/>
              <w:rPr>
                <w:rFonts w:cs="Tahoma"/>
                <w:sz w:val="18"/>
                <w:szCs w:val="18"/>
              </w:rPr>
            </w:pPr>
          </w:p>
        </w:tc>
        <w:tc>
          <w:tcPr>
            <w:tcW w:w="851" w:type="dxa"/>
          </w:tcPr>
          <w:p w14:paraId="5F6A9DBB" w14:textId="77777777" w:rsidR="00D257AF" w:rsidRPr="00F04A2A" w:rsidRDefault="00D257AF" w:rsidP="00D257AF">
            <w:pPr>
              <w:jc w:val="center"/>
              <w:rPr>
                <w:rFonts w:cs="Tahoma"/>
                <w:sz w:val="18"/>
                <w:szCs w:val="18"/>
              </w:rPr>
            </w:pPr>
          </w:p>
        </w:tc>
        <w:tc>
          <w:tcPr>
            <w:tcW w:w="709" w:type="dxa"/>
          </w:tcPr>
          <w:p w14:paraId="1831EE05" w14:textId="77777777" w:rsidR="00D257AF" w:rsidRPr="00F04A2A" w:rsidRDefault="00D257AF" w:rsidP="00D257AF">
            <w:pPr>
              <w:jc w:val="center"/>
              <w:rPr>
                <w:rFonts w:cs="Tahoma"/>
                <w:sz w:val="18"/>
                <w:szCs w:val="18"/>
              </w:rPr>
            </w:pPr>
          </w:p>
        </w:tc>
      </w:tr>
      <w:tr w:rsidR="00D257AF" w:rsidRPr="00F04A2A" w14:paraId="52120EF2" w14:textId="77777777" w:rsidTr="00D257AF">
        <w:tc>
          <w:tcPr>
            <w:tcW w:w="1565" w:type="dxa"/>
            <w:vMerge/>
          </w:tcPr>
          <w:p w14:paraId="5ED972AE" w14:textId="77777777" w:rsidR="00D257AF" w:rsidRPr="00F04A2A" w:rsidRDefault="00D257AF" w:rsidP="00D257AF">
            <w:pPr>
              <w:rPr>
                <w:rFonts w:cs="Tahoma"/>
                <w:sz w:val="18"/>
                <w:szCs w:val="18"/>
              </w:rPr>
            </w:pPr>
          </w:p>
        </w:tc>
        <w:tc>
          <w:tcPr>
            <w:tcW w:w="1134" w:type="dxa"/>
            <w:vMerge/>
          </w:tcPr>
          <w:p w14:paraId="571165A9" w14:textId="77777777" w:rsidR="00D257AF" w:rsidRPr="00F04A2A" w:rsidRDefault="00D257AF" w:rsidP="00D257AF">
            <w:pPr>
              <w:rPr>
                <w:rFonts w:cs="Tahoma"/>
                <w:sz w:val="18"/>
                <w:szCs w:val="18"/>
              </w:rPr>
            </w:pPr>
          </w:p>
        </w:tc>
        <w:tc>
          <w:tcPr>
            <w:tcW w:w="3969" w:type="dxa"/>
          </w:tcPr>
          <w:p w14:paraId="5175E62D" w14:textId="15B0FA9D" w:rsidR="00D257AF" w:rsidRPr="00D257AF" w:rsidRDefault="00D257AF" w:rsidP="00D257AF">
            <w:pPr>
              <w:rPr>
                <w:rFonts w:asciiTheme="minorHAnsi" w:hAnsiTheme="minorHAnsi" w:cstheme="minorHAnsi"/>
                <w:sz w:val="18"/>
                <w:szCs w:val="18"/>
              </w:rPr>
            </w:pPr>
            <w:r w:rsidRPr="00D257AF">
              <w:rPr>
                <w:rFonts w:asciiTheme="minorHAnsi" w:hAnsiTheme="minorHAnsi" w:cstheme="minorHAnsi"/>
                <w:sz w:val="20"/>
                <w:szCs w:val="20"/>
              </w:rPr>
              <w:t>Challenges at home and from abroad: the French threat, financial weakness</w:t>
            </w:r>
          </w:p>
        </w:tc>
        <w:tc>
          <w:tcPr>
            <w:tcW w:w="708" w:type="dxa"/>
          </w:tcPr>
          <w:p w14:paraId="330C27C3" w14:textId="77777777" w:rsidR="00D257AF" w:rsidRPr="00F04A2A" w:rsidRDefault="00D257AF" w:rsidP="00D257AF">
            <w:pPr>
              <w:jc w:val="center"/>
              <w:rPr>
                <w:rFonts w:cs="Tahoma"/>
                <w:sz w:val="18"/>
                <w:szCs w:val="18"/>
              </w:rPr>
            </w:pPr>
          </w:p>
        </w:tc>
        <w:tc>
          <w:tcPr>
            <w:tcW w:w="851" w:type="dxa"/>
          </w:tcPr>
          <w:p w14:paraId="745E2E64" w14:textId="77777777" w:rsidR="00D257AF" w:rsidRPr="00F04A2A" w:rsidRDefault="00D257AF" w:rsidP="00D257AF">
            <w:pPr>
              <w:jc w:val="center"/>
              <w:rPr>
                <w:rFonts w:cs="Tahoma"/>
                <w:sz w:val="18"/>
                <w:szCs w:val="18"/>
              </w:rPr>
            </w:pPr>
          </w:p>
        </w:tc>
        <w:tc>
          <w:tcPr>
            <w:tcW w:w="709" w:type="dxa"/>
          </w:tcPr>
          <w:p w14:paraId="5C26A844" w14:textId="77777777" w:rsidR="00D257AF" w:rsidRPr="00F04A2A" w:rsidRDefault="00D257AF" w:rsidP="00D257AF">
            <w:pPr>
              <w:jc w:val="center"/>
              <w:rPr>
                <w:rFonts w:cs="Tahoma"/>
                <w:sz w:val="18"/>
                <w:szCs w:val="18"/>
              </w:rPr>
            </w:pPr>
          </w:p>
        </w:tc>
      </w:tr>
      <w:tr w:rsidR="00D257AF" w:rsidRPr="00F04A2A" w14:paraId="36DA76C2" w14:textId="77777777" w:rsidTr="00D257AF">
        <w:tc>
          <w:tcPr>
            <w:tcW w:w="1565" w:type="dxa"/>
            <w:vMerge/>
          </w:tcPr>
          <w:p w14:paraId="19D43661" w14:textId="77777777" w:rsidR="00D257AF" w:rsidRPr="00F04A2A" w:rsidRDefault="00D257AF" w:rsidP="00D257AF">
            <w:pPr>
              <w:rPr>
                <w:rFonts w:cs="Tahoma"/>
                <w:sz w:val="18"/>
                <w:szCs w:val="18"/>
              </w:rPr>
            </w:pPr>
          </w:p>
        </w:tc>
        <w:tc>
          <w:tcPr>
            <w:tcW w:w="1134" w:type="dxa"/>
            <w:vMerge w:val="restart"/>
          </w:tcPr>
          <w:p w14:paraId="7002A82D" w14:textId="72CDC026" w:rsidR="00D257AF" w:rsidRPr="00F04A2A" w:rsidRDefault="00D257AF" w:rsidP="00D257AF">
            <w:pPr>
              <w:rPr>
                <w:rFonts w:cs="Tahoma"/>
                <w:sz w:val="18"/>
                <w:szCs w:val="18"/>
              </w:rPr>
            </w:pPr>
            <w:r>
              <w:rPr>
                <w:rFonts w:cs="Tahoma"/>
                <w:sz w:val="18"/>
                <w:szCs w:val="18"/>
              </w:rPr>
              <w:t xml:space="preserve">The settlement of religion </w:t>
            </w:r>
          </w:p>
        </w:tc>
        <w:tc>
          <w:tcPr>
            <w:tcW w:w="3969" w:type="dxa"/>
          </w:tcPr>
          <w:p w14:paraId="11CDB437" w14:textId="77777777" w:rsidR="00D257AF" w:rsidRPr="00D257AF" w:rsidRDefault="00D257AF" w:rsidP="00D257AF">
            <w:pPr>
              <w:autoSpaceDE w:val="0"/>
              <w:autoSpaceDN w:val="0"/>
              <w:adjustRightInd w:val="0"/>
              <w:rPr>
                <w:rFonts w:asciiTheme="minorHAnsi" w:hAnsiTheme="minorHAnsi" w:cstheme="minorHAnsi"/>
                <w:sz w:val="20"/>
                <w:szCs w:val="20"/>
              </w:rPr>
            </w:pPr>
            <w:r w:rsidRPr="00D257AF">
              <w:rPr>
                <w:rFonts w:asciiTheme="minorHAnsi" w:hAnsiTheme="minorHAnsi" w:cstheme="minorHAnsi"/>
                <w:sz w:val="20"/>
                <w:szCs w:val="20"/>
              </w:rPr>
              <w:t>Religious divisions in England on 1558</w:t>
            </w:r>
          </w:p>
          <w:p w14:paraId="30FAC068" w14:textId="6174E890" w:rsidR="00D257AF" w:rsidRPr="00D257AF" w:rsidRDefault="00D257AF" w:rsidP="00D257AF">
            <w:pPr>
              <w:rPr>
                <w:rFonts w:asciiTheme="minorHAnsi" w:hAnsiTheme="minorHAnsi" w:cstheme="minorHAnsi"/>
                <w:sz w:val="18"/>
                <w:szCs w:val="18"/>
              </w:rPr>
            </w:pPr>
          </w:p>
        </w:tc>
        <w:tc>
          <w:tcPr>
            <w:tcW w:w="708" w:type="dxa"/>
          </w:tcPr>
          <w:p w14:paraId="1EB42B94" w14:textId="77777777" w:rsidR="00D257AF" w:rsidRPr="00F04A2A" w:rsidRDefault="00D257AF" w:rsidP="00D257AF">
            <w:pPr>
              <w:jc w:val="center"/>
              <w:rPr>
                <w:rFonts w:cs="Tahoma"/>
                <w:sz w:val="18"/>
                <w:szCs w:val="18"/>
              </w:rPr>
            </w:pPr>
          </w:p>
        </w:tc>
        <w:tc>
          <w:tcPr>
            <w:tcW w:w="851" w:type="dxa"/>
          </w:tcPr>
          <w:p w14:paraId="00F87F6C" w14:textId="77777777" w:rsidR="00D257AF" w:rsidRPr="00F04A2A" w:rsidRDefault="00D257AF" w:rsidP="00D257AF">
            <w:pPr>
              <w:jc w:val="center"/>
              <w:rPr>
                <w:rFonts w:cs="Tahoma"/>
                <w:sz w:val="18"/>
                <w:szCs w:val="18"/>
              </w:rPr>
            </w:pPr>
          </w:p>
        </w:tc>
        <w:tc>
          <w:tcPr>
            <w:tcW w:w="709" w:type="dxa"/>
          </w:tcPr>
          <w:p w14:paraId="583CFD9E" w14:textId="77777777" w:rsidR="00D257AF" w:rsidRPr="00F04A2A" w:rsidRDefault="00D257AF" w:rsidP="00D257AF">
            <w:pPr>
              <w:jc w:val="center"/>
              <w:rPr>
                <w:rFonts w:cs="Tahoma"/>
                <w:sz w:val="18"/>
                <w:szCs w:val="18"/>
              </w:rPr>
            </w:pPr>
          </w:p>
        </w:tc>
      </w:tr>
      <w:tr w:rsidR="00D257AF" w:rsidRPr="00F04A2A" w14:paraId="3E59A8B9" w14:textId="77777777" w:rsidTr="00D257AF">
        <w:tc>
          <w:tcPr>
            <w:tcW w:w="1565" w:type="dxa"/>
            <w:vMerge/>
          </w:tcPr>
          <w:p w14:paraId="760AC60B" w14:textId="77777777" w:rsidR="00D257AF" w:rsidRPr="00F04A2A" w:rsidRDefault="00D257AF" w:rsidP="00D257AF">
            <w:pPr>
              <w:rPr>
                <w:rFonts w:cs="Tahoma"/>
                <w:sz w:val="18"/>
                <w:szCs w:val="18"/>
              </w:rPr>
            </w:pPr>
          </w:p>
        </w:tc>
        <w:tc>
          <w:tcPr>
            <w:tcW w:w="1134" w:type="dxa"/>
            <w:vMerge/>
          </w:tcPr>
          <w:p w14:paraId="165C7E79" w14:textId="77777777" w:rsidR="00D257AF" w:rsidRPr="00F04A2A" w:rsidRDefault="00D257AF" w:rsidP="00D257AF">
            <w:pPr>
              <w:rPr>
                <w:rFonts w:cs="Tahoma"/>
                <w:sz w:val="18"/>
                <w:szCs w:val="18"/>
              </w:rPr>
            </w:pPr>
          </w:p>
        </w:tc>
        <w:tc>
          <w:tcPr>
            <w:tcW w:w="3969" w:type="dxa"/>
          </w:tcPr>
          <w:p w14:paraId="756C9FC7" w14:textId="1BF1504E" w:rsidR="00D257AF" w:rsidRPr="00D257AF" w:rsidRDefault="00D257AF" w:rsidP="00D257AF">
            <w:pPr>
              <w:autoSpaceDE w:val="0"/>
              <w:autoSpaceDN w:val="0"/>
              <w:adjustRightInd w:val="0"/>
              <w:rPr>
                <w:rFonts w:asciiTheme="minorHAnsi" w:hAnsiTheme="minorHAnsi" w:cstheme="minorHAnsi"/>
                <w:sz w:val="20"/>
                <w:szCs w:val="20"/>
              </w:rPr>
            </w:pPr>
            <w:r w:rsidRPr="00D257AF">
              <w:rPr>
                <w:rFonts w:asciiTheme="minorHAnsi" w:hAnsiTheme="minorHAnsi" w:cstheme="minorHAnsi"/>
                <w:sz w:val="20"/>
                <w:szCs w:val="20"/>
              </w:rPr>
              <w:t>Elizabeth’s religious settlements (1559) its features and impact</w:t>
            </w:r>
          </w:p>
        </w:tc>
        <w:tc>
          <w:tcPr>
            <w:tcW w:w="708" w:type="dxa"/>
          </w:tcPr>
          <w:p w14:paraId="633A7B7E" w14:textId="77777777" w:rsidR="00D257AF" w:rsidRPr="00F04A2A" w:rsidRDefault="00D257AF" w:rsidP="00D257AF">
            <w:pPr>
              <w:jc w:val="center"/>
              <w:rPr>
                <w:rFonts w:cs="Tahoma"/>
                <w:sz w:val="18"/>
                <w:szCs w:val="18"/>
              </w:rPr>
            </w:pPr>
          </w:p>
        </w:tc>
        <w:tc>
          <w:tcPr>
            <w:tcW w:w="851" w:type="dxa"/>
          </w:tcPr>
          <w:p w14:paraId="55A087AF" w14:textId="77777777" w:rsidR="00D257AF" w:rsidRPr="00F04A2A" w:rsidRDefault="00D257AF" w:rsidP="00D257AF">
            <w:pPr>
              <w:jc w:val="center"/>
              <w:rPr>
                <w:rFonts w:cs="Tahoma"/>
                <w:sz w:val="18"/>
                <w:szCs w:val="18"/>
              </w:rPr>
            </w:pPr>
          </w:p>
        </w:tc>
        <w:tc>
          <w:tcPr>
            <w:tcW w:w="709" w:type="dxa"/>
          </w:tcPr>
          <w:p w14:paraId="0A822888" w14:textId="77777777" w:rsidR="00D257AF" w:rsidRPr="00F04A2A" w:rsidRDefault="00D257AF" w:rsidP="00D257AF">
            <w:pPr>
              <w:jc w:val="center"/>
              <w:rPr>
                <w:rFonts w:cs="Tahoma"/>
                <w:sz w:val="18"/>
                <w:szCs w:val="18"/>
              </w:rPr>
            </w:pPr>
          </w:p>
        </w:tc>
      </w:tr>
      <w:tr w:rsidR="00D257AF" w:rsidRPr="00F04A2A" w14:paraId="0A3F8E18" w14:textId="77777777" w:rsidTr="00D257AF">
        <w:tc>
          <w:tcPr>
            <w:tcW w:w="1565" w:type="dxa"/>
            <w:vMerge/>
          </w:tcPr>
          <w:p w14:paraId="10AA8758" w14:textId="77777777" w:rsidR="00D257AF" w:rsidRPr="00F04A2A" w:rsidRDefault="00D257AF" w:rsidP="00D257AF">
            <w:pPr>
              <w:rPr>
                <w:rFonts w:cs="Tahoma"/>
                <w:sz w:val="18"/>
                <w:szCs w:val="18"/>
              </w:rPr>
            </w:pPr>
          </w:p>
        </w:tc>
        <w:tc>
          <w:tcPr>
            <w:tcW w:w="1134" w:type="dxa"/>
            <w:vMerge/>
          </w:tcPr>
          <w:p w14:paraId="7916EF0A" w14:textId="77777777" w:rsidR="00D257AF" w:rsidRPr="00F04A2A" w:rsidRDefault="00D257AF" w:rsidP="00D257AF">
            <w:pPr>
              <w:rPr>
                <w:rFonts w:cs="Tahoma"/>
                <w:sz w:val="18"/>
                <w:szCs w:val="18"/>
              </w:rPr>
            </w:pPr>
          </w:p>
        </w:tc>
        <w:tc>
          <w:tcPr>
            <w:tcW w:w="3969" w:type="dxa"/>
          </w:tcPr>
          <w:p w14:paraId="7FDD5C0C" w14:textId="34503F5F" w:rsidR="00D257AF" w:rsidRPr="00D257AF" w:rsidRDefault="00D257AF" w:rsidP="00D257AF">
            <w:pPr>
              <w:rPr>
                <w:rFonts w:asciiTheme="minorHAnsi" w:hAnsiTheme="minorHAnsi" w:cstheme="minorHAnsi"/>
                <w:sz w:val="18"/>
                <w:szCs w:val="18"/>
              </w:rPr>
            </w:pPr>
            <w:r w:rsidRPr="00D257AF">
              <w:rPr>
                <w:rFonts w:asciiTheme="minorHAnsi" w:hAnsiTheme="minorHAnsi" w:cstheme="minorHAnsi"/>
                <w:sz w:val="20"/>
                <w:szCs w:val="20"/>
              </w:rPr>
              <w:t>The Church of England: its role in society</w:t>
            </w:r>
          </w:p>
        </w:tc>
        <w:tc>
          <w:tcPr>
            <w:tcW w:w="708" w:type="dxa"/>
          </w:tcPr>
          <w:p w14:paraId="6A213DA8" w14:textId="77777777" w:rsidR="00D257AF" w:rsidRPr="00F04A2A" w:rsidRDefault="00D257AF" w:rsidP="00D257AF">
            <w:pPr>
              <w:jc w:val="center"/>
              <w:rPr>
                <w:rFonts w:cs="Tahoma"/>
                <w:sz w:val="18"/>
                <w:szCs w:val="18"/>
              </w:rPr>
            </w:pPr>
          </w:p>
        </w:tc>
        <w:tc>
          <w:tcPr>
            <w:tcW w:w="851" w:type="dxa"/>
          </w:tcPr>
          <w:p w14:paraId="18473545" w14:textId="77777777" w:rsidR="00D257AF" w:rsidRPr="00F04A2A" w:rsidRDefault="00D257AF" w:rsidP="00D257AF">
            <w:pPr>
              <w:jc w:val="center"/>
              <w:rPr>
                <w:rFonts w:cs="Tahoma"/>
                <w:sz w:val="18"/>
                <w:szCs w:val="18"/>
              </w:rPr>
            </w:pPr>
          </w:p>
        </w:tc>
        <w:tc>
          <w:tcPr>
            <w:tcW w:w="709" w:type="dxa"/>
          </w:tcPr>
          <w:p w14:paraId="7ED3465E" w14:textId="77777777" w:rsidR="00D257AF" w:rsidRPr="00F04A2A" w:rsidRDefault="00D257AF" w:rsidP="00D257AF">
            <w:pPr>
              <w:jc w:val="center"/>
              <w:rPr>
                <w:rFonts w:cs="Tahoma"/>
                <w:sz w:val="18"/>
                <w:szCs w:val="18"/>
              </w:rPr>
            </w:pPr>
          </w:p>
        </w:tc>
      </w:tr>
      <w:tr w:rsidR="00D257AF" w:rsidRPr="00F04A2A" w14:paraId="0B2F4FAC" w14:textId="77777777" w:rsidTr="00D257AF">
        <w:tc>
          <w:tcPr>
            <w:tcW w:w="1565" w:type="dxa"/>
            <w:vMerge/>
          </w:tcPr>
          <w:p w14:paraId="433AF1A1" w14:textId="77777777" w:rsidR="00D257AF" w:rsidRPr="00F04A2A" w:rsidRDefault="00D257AF" w:rsidP="00D257AF">
            <w:pPr>
              <w:rPr>
                <w:rFonts w:cs="Tahoma"/>
                <w:sz w:val="18"/>
                <w:szCs w:val="18"/>
              </w:rPr>
            </w:pPr>
          </w:p>
        </w:tc>
        <w:tc>
          <w:tcPr>
            <w:tcW w:w="1134" w:type="dxa"/>
            <w:vMerge w:val="restart"/>
          </w:tcPr>
          <w:p w14:paraId="1206459D" w14:textId="4CB61030" w:rsidR="00D257AF" w:rsidRPr="00F04A2A" w:rsidRDefault="00D257AF" w:rsidP="00D257AF">
            <w:pPr>
              <w:rPr>
                <w:rFonts w:cs="Tahoma"/>
                <w:sz w:val="18"/>
                <w:szCs w:val="18"/>
              </w:rPr>
            </w:pPr>
            <w:r>
              <w:rPr>
                <w:rFonts w:cs="Tahoma"/>
                <w:sz w:val="18"/>
                <w:szCs w:val="18"/>
              </w:rPr>
              <w:t xml:space="preserve">The challenges to the religious settlement </w:t>
            </w:r>
          </w:p>
        </w:tc>
        <w:tc>
          <w:tcPr>
            <w:tcW w:w="3969" w:type="dxa"/>
          </w:tcPr>
          <w:p w14:paraId="15A94059" w14:textId="4C120B38" w:rsidR="00D257AF" w:rsidRPr="00D257AF" w:rsidRDefault="00D257AF" w:rsidP="00D257AF">
            <w:pPr>
              <w:rPr>
                <w:rFonts w:asciiTheme="minorHAnsi" w:hAnsiTheme="minorHAnsi" w:cstheme="minorHAnsi"/>
                <w:sz w:val="18"/>
                <w:szCs w:val="18"/>
              </w:rPr>
            </w:pPr>
            <w:r w:rsidRPr="00D257AF">
              <w:rPr>
                <w:rFonts w:asciiTheme="minorHAnsi" w:hAnsiTheme="minorHAnsi" w:cstheme="minorHAnsi"/>
                <w:sz w:val="20"/>
                <w:szCs w:val="20"/>
              </w:rPr>
              <w:t>The nature and extent of the Puritan challenge</w:t>
            </w:r>
          </w:p>
        </w:tc>
        <w:tc>
          <w:tcPr>
            <w:tcW w:w="708" w:type="dxa"/>
          </w:tcPr>
          <w:p w14:paraId="19166589" w14:textId="77777777" w:rsidR="00D257AF" w:rsidRPr="00F04A2A" w:rsidRDefault="00D257AF" w:rsidP="00D257AF">
            <w:pPr>
              <w:jc w:val="center"/>
              <w:rPr>
                <w:rFonts w:cs="Tahoma"/>
                <w:sz w:val="18"/>
                <w:szCs w:val="18"/>
              </w:rPr>
            </w:pPr>
          </w:p>
        </w:tc>
        <w:tc>
          <w:tcPr>
            <w:tcW w:w="851" w:type="dxa"/>
          </w:tcPr>
          <w:p w14:paraId="0B41EC06" w14:textId="77777777" w:rsidR="00D257AF" w:rsidRPr="00F04A2A" w:rsidRDefault="00D257AF" w:rsidP="00D257AF">
            <w:pPr>
              <w:jc w:val="center"/>
              <w:rPr>
                <w:rFonts w:cs="Tahoma"/>
                <w:sz w:val="18"/>
                <w:szCs w:val="18"/>
              </w:rPr>
            </w:pPr>
          </w:p>
        </w:tc>
        <w:tc>
          <w:tcPr>
            <w:tcW w:w="709" w:type="dxa"/>
          </w:tcPr>
          <w:p w14:paraId="7B085EF1" w14:textId="77777777" w:rsidR="00D257AF" w:rsidRPr="00F04A2A" w:rsidRDefault="00D257AF" w:rsidP="00D257AF">
            <w:pPr>
              <w:jc w:val="center"/>
              <w:rPr>
                <w:rFonts w:cs="Tahoma"/>
                <w:sz w:val="18"/>
                <w:szCs w:val="18"/>
              </w:rPr>
            </w:pPr>
          </w:p>
        </w:tc>
      </w:tr>
      <w:tr w:rsidR="00D257AF" w:rsidRPr="00F04A2A" w14:paraId="391F3252" w14:textId="77777777" w:rsidTr="00D257AF">
        <w:tc>
          <w:tcPr>
            <w:tcW w:w="1565" w:type="dxa"/>
            <w:vMerge/>
          </w:tcPr>
          <w:p w14:paraId="31102060" w14:textId="77777777" w:rsidR="00D257AF" w:rsidRPr="00F04A2A" w:rsidRDefault="00D257AF" w:rsidP="00D257AF">
            <w:pPr>
              <w:rPr>
                <w:rFonts w:cs="Tahoma"/>
                <w:sz w:val="18"/>
                <w:szCs w:val="18"/>
              </w:rPr>
            </w:pPr>
          </w:p>
        </w:tc>
        <w:tc>
          <w:tcPr>
            <w:tcW w:w="1134" w:type="dxa"/>
            <w:vMerge/>
          </w:tcPr>
          <w:p w14:paraId="52B6C0C4" w14:textId="77777777" w:rsidR="00D257AF" w:rsidRPr="00F04A2A" w:rsidRDefault="00D257AF" w:rsidP="00D257AF">
            <w:pPr>
              <w:rPr>
                <w:rFonts w:cs="Tahoma"/>
                <w:sz w:val="18"/>
                <w:szCs w:val="18"/>
              </w:rPr>
            </w:pPr>
          </w:p>
        </w:tc>
        <w:tc>
          <w:tcPr>
            <w:tcW w:w="3969" w:type="dxa"/>
          </w:tcPr>
          <w:p w14:paraId="480DFA64" w14:textId="6B454E90" w:rsidR="00D257AF" w:rsidRPr="00D257AF" w:rsidRDefault="00D257AF" w:rsidP="00D257AF">
            <w:pPr>
              <w:rPr>
                <w:rFonts w:asciiTheme="minorHAnsi" w:hAnsiTheme="minorHAnsi" w:cstheme="minorHAnsi"/>
                <w:sz w:val="18"/>
                <w:szCs w:val="18"/>
              </w:rPr>
            </w:pPr>
            <w:r w:rsidRPr="00D257AF">
              <w:rPr>
                <w:rFonts w:asciiTheme="minorHAnsi" w:hAnsiTheme="minorHAnsi" w:cstheme="minorHAnsi"/>
                <w:sz w:val="20"/>
                <w:szCs w:val="20"/>
              </w:rPr>
              <w:t xml:space="preserve">The nature and extent of the Catholic challenge, including the role of the nobility, Papacy and foreign powers. </w:t>
            </w:r>
          </w:p>
        </w:tc>
        <w:tc>
          <w:tcPr>
            <w:tcW w:w="708" w:type="dxa"/>
          </w:tcPr>
          <w:p w14:paraId="5B4BAA57" w14:textId="77777777" w:rsidR="00D257AF" w:rsidRPr="00F04A2A" w:rsidRDefault="00D257AF" w:rsidP="00D257AF">
            <w:pPr>
              <w:jc w:val="center"/>
              <w:rPr>
                <w:rFonts w:cs="Tahoma"/>
                <w:sz w:val="18"/>
                <w:szCs w:val="18"/>
              </w:rPr>
            </w:pPr>
          </w:p>
        </w:tc>
        <w:tc>
          <w:tcPr>
            <w:tcW w:w="851" w:type="dxa"/>
          </w:tcPr>
          <w:p w14:paraId="00D2A78C" w14:textId="77777777" w:rsidR="00D257AF" w:rsidRPr="00F04A2A" w:rsidRDefault="00D257AF" w:rsidP="00D257AF">
            <w:pPr>
              <w:jc w:val="center"/>
              <w:rPr>
                <w:rFonts w:cs="Tahoma"/>
                <w:sz w:val="18"/>
                <w:szCs w:val="18"/>
              </w:rPr>
            </w:pPr>
          </w:p>
        </w:tc>
        <w:tc>
          <w:tcPr>
            <w:tcW w:w="709" w:type="dxa"/>
          </w:tcPr>
          <w:p w14:paraId="2C725477" w14:textId="77777777" w:rsidR="00D257AF" w:rsidRPr="00F04A2A" w:rsidRDefault="00D257AF" w:rsidP="00D257AF">
            <w:pPr>
              <w:jc w:val="center"/>
              <w:rPr>
                <w:rFonts w:cs="Tahoma"/>
                <w:sz w:val="18"/>
                <w:szCs w:val="18"/>
              </w:rPr>
            </w:pPr>
          </w:p>
        </w:tc>
      </w:tr>
      <w:tr w:rsidR="00D257AF" w:rsidRPr="00F04A2A" w14:paraId="7A0CF3B4" w14:textId="77777777" w:rsidTr="00D257AF">
        <w:tc>
          <w:tcPr>
            <w:tcW w:w="1565" w:type="dxa"/>
            <w:vMerge/>
          </w:tcPr>
          <w:p w14:paraId="796D4697" w14:textId="77777777" w:rsidR="00D257AF" w:rsidRPr="00F04A2A" w:rsidRDefault="00D257AF" w:rsidP="00D257AF">
            <w:pPr>
              <w:rPr>
                <w:rFonts w:cs="Tahoma"/>
                <w:sz w:val="18"/>
                <w:szCs w:val="18"/>
              </w:rPr>
            </w:pPr>
          </w:p>
        </w:tc>
        <w:tc>
          <w:tcPr>
            <w:tcW w:w="1134" w:type="dxa"/>
            <w:vMerge w:val="restart"/>
          </w:tcPr>
          <w:p w14:paraId="703A1A72" w14:textId="088FFF0F" w:rsidR="00D257AF" w:rsidRPr="00F04A2A" w:rsidRDefault="00D257AF" w:rsidP="00D257AF">
            <w:pPr>
              <w:rPr>
                <w:rFonts w:cs="Tahoma"/>
                <w:sz w:val="18"/>
                <w:szCs w:val="18"/>
              </w:rPr>
            </w:pPr>
            <w:r>
              <w:rPr>
                <w:rFonts w:cs="Tahoma"/>
                <w:sz w:val="18"/>
                <w:szCs w:val="18"/>
              </w:rPr>
              <w:t xml:space="preserve">The problem of Mary Queen of Scots </w:t>
            </w:r>
          </w:p>
        </w:tc>
        <w:tc>
          <w:tcPr>
            <w:tcW w:w="3969" w:type="dxa"/>
          </w:tcPr>
          <w:p w14:paraId="0015708B" w14:textId="5B9EF9A7" w:rsidR="00D257AF" w:rsidRPr="00D257AF" w:rsidRDefault="00D257AF" w:rsidP="00D257AF">
            <w:pPr>
              <w:rPr>
                <w:rFonts w:asciiTheme="minorHAnsi" w:hAnsiTheme="minorHAnsi" w:cstheme="minorHAnsi"/>
                <w:sz w:val="18"/>
                <w:szCs w:val="18"/>
              </w:rPr>
            </w:pPr>
            <w:r w:rsidRPr="00D257AF">
              <w:rPr>
                <w:rFonts w:asciiTheme="minorHAnsi" w:hAnsiTheme="minorHAnsi" w:cstheme="minorHAnsi"/>
                <w:sz w:val="20"/>
                <w:szCs w:val="20"/>
              </w:rPr>
              <w:t>Mary Queen of Scots: her claim to the English throne, her arrival in England in 1568</w:t>
            </w:r>
          </w:p>
        </w:tc>
        <w:tc>
          <w:tcPr>
            <w:tcW w:w="708" w:type="dxa"/>
          </w:tcPr>
          <w:p w14:paraId="518B31FA" w14:textId="77777777" w:rsidR="00D257AF" w:rsidRPr="00F04A2A" w:rsidRDefault="00D257AF" w:rsidP="00D257AF">
            <w:pPr>
              <w:jc w:val="center"/>
              <w:rPr>
                <w:rFonts w:cs="Tahoma"/>
                <w:sz w:val="18"/>
                <w:szCs w:val="18"/>
              </w:rPr>
            </w:pPr>
          </w:p>
        </w:tc>
        <w:tc>
          <w:tcPr>
            <w:tcW w:w="851" w:type="dxa"/>
          </w:tcPr>
          <w:p w14:paraId="64092779" w14:textId="77777777" w:rsidR="00D257AF" w:rsidRPr="00F04A2A" w:rsidRDefault="00D257AF" w:rsidP="00D257AF">
            <w:pPr>
              <w:jc w:val="center"/>
              <w:rPr>
                <w:rFonts w:cs="Tahoma"/>
                <w:sz w:val="18"/>
                <w:szCs w:val="18"/>
              </w:rPr>
            </w:pPr>
          </w:p>
        </w:tc>
        <w:tc>
          <w:tcPr>
            <w:tcW w:w="709" w:type="dxa"/>
          </w:tcPr>
          <w:p w14:paraId="4E3C4AC3" w14:textId="77777777" w:rsidR="00D257AF" w:rsidRPr="00F04A2A" w:rsidRDefault="00D257AF" w:rsidP="00D257AF">
            <w:pPr>
              <w:jc w:val="center"/>
              <w:rPr>
                <w:rFonts w:cs="Tahoma"/>
                <w:sz w:val="18"/>
                <w:szCs w:val="18"/>
              </w:rPr>
            </w:pPr>
          </w:p>
        </w:tc>
      </w:tr>
      <w:tr w:rsidR="00D257AF" w:rsidRPr="00F04A2A" w14:paraId="709A9F0E" w14:textId="77777777" w:rsidTr="00D257AF">
        <w:tc>
          <w:tcPr>
            <w:tcW w:w="1565" w:type="dxa"/>
            <w:vMerge/>
          </w:tcPr>
          <w:p w14:paraId="7CB99A2F" w14:textId="77777777" w:rsidR="00D257AF" w:rsidRPr="00F04A2A" w:rsidRDefault="00D257AF" w:rsidP="00D257AF">
            <w:pPr>
              <w:rPr>
                <w:rFonts w:cs="Tahoma"/>
                <w:sz w:val="18"/>
                <w:szCs w:val="18"/>
              </w:rPr>
            </w:pPr>
          </w:p>
        </w:tc>
        <w:tc>
          <w:tcPr>
            <w:tcW w:w="1134" w:type="dxa"/>
            <w:vMerge/>
          </w:tcPr>
          <w:p w14:paraId="775CE572" w14:textId="77777777" w:rsidR="00D257AF" w:rsidRDefault="00D257AF" w:rsidP="00D257AF">
            <w:pPr>
              <w:rPr>
                <w:rFonts w:cs="Tahoma"/>
                <w:sz w:val="18"/>
                <w:szCs w:val="18"/>
              </w:rPr>
            </w:pPr>
          </w:p>
        </w:tc>
        <w:tc>
          <w:tcPr>
            <w:tcW w:w="3969" w:type="dxa"/>
          </w:tcPr>
          <w:p w14:paraId="41DB47AA" w14:textId="7CDC64F0" w:rsidR="00D257AF" w:rsidRPr="00D257AF" w:rsidRDefault="00D257AF" w:rsidP="00D257AF">
            <w:pPr>
              <w:rPr>
                <w:rFonts w:asciiTheme="minorHAnsi" w:hAnsiTheme="minorHAnsi" w:cstheme="minorHAnsi"/>
                <w:sz w:val="18"/>
                <w:szCs w:val="18"/>
              </w:rPr>
            </w:pPr>
            <w:r w:rsidRPr="00D257AF">
              <w:rPr>
                <w:rFonts w:asciiTheme="minorHAnsi" w:hAnsiTheme="minorHAnsi" w:cstheme="minorHAnsi"/>
                <w:sz w:val="20"/>
                <w:szCs w:val="20"/>
              </w:rPr>
              <w:t>Relations between Elizabeth and Mary 1568-69</w:t>
            </w:r>
          </w:p>
        </w:tc>
        <w:tc>
          <w:tcPr>
            <w:tcW w:w="708" w:type="dxa"/>
          </w:tcPr>
          <w:p w14:paraId="14592B56" w14:textId="77777777" w:rsidR="00D257AF" w:rsidRPr="00F04A2A" w:rsidRDefault="00D257AF" w:rsidP="00D257AF">
            <w:pPr>
              <w:jc w:val="center"/>
              <w:rPr>
                <w:rFonts w:cs="Tahoma"/>
                <w:sz w:val="18"/>
                <w:szCs w:val="18"/>
              </w:rPr>
            </w:pPr>
          </w:p>
        </w:tc>
        <w:tc>
          <w:tcPr>
            <w:tcW w:w="851" w:type="dxa"/>
          </w:tcPr>
          <w:p w14:paraId="3BE04F45" w14:textId="77777777" w:rsidR="00D257AF" w:rsidRPr="00F04A2A" w:rsidRDefault="00D257AF" w:rsidP="00D257AF">
            <w:pPr>
              <w:jc w:val="center"/>
              <w:rPr>
                <w:rFonts w:cs="Tahoma"/>
                <w:sz w:val="18"/>
                <w:szCs w:val="18"/>
              </w:rPr>
            </w:pPr>
          </w:p>
        </w:tc>
        <w:tc>
          <w:tcPr>
            <w:tcW w:w="709" w:type="dxa"/>
          </w:tcPr>
          <w:p w14:paraId="274DD96B" w14:textId="77777777" w:rsidR="00D257AF" w:rsidRPr="00F04A2A" w:rsidRDefault="00D257AF" w:rsidP="00D257AF">
            <w:pPr>
              <w:jc w:val="center"/>
              <w:rPr>
                <w:rFonts w:cs="Tahoma"/>
                <w:sz w:val="18"/>
                <w:szCs w:val="18"/>
              </w:rPr>
            </w:pPr>
          </w:p>
        </w:tc>
      </w:tr>
      <w:tr w:rsidR="00C83516" w:rsidRPr="00F04A2A" w14:paraId="4E9DA79A" w14:textId="77777777" w:rsidTr="00D257AF">
        <w:tc>
          <w:tcPr>
            <w:tcW w:w="1565" w:type="dxa"/>
            <w:vMerge w:val="restart"/>
          </w:tcPr>
          <w:p w14:paraId="3E8A6E33" w14:textId="143983A1" w:rsidR="00C83516" w:rsidRPr="00F04A2A" w:rsidRDefault="00C83516" w:rsidP="00D257AF">
            <w:pPr>
              <w:rPr>
                <w:rFonts w:cs="Tahoma"/>
                <w:sz w:val="18"/>
                <w:szCs w:val="18"/>
              </w:rPr>
            </w:pPr>
            <w:r>
              <w:rPr>
                <w:rFonts w:cs="Tahoma"/>
                <w:sz w:val="18"/>
                <w:szCs w:val="18"/>
              </w:rPr>
              <w:t>Key Topic 2: Challenges to Elizabeth at home and abroad 1568-69</w:t>
            </w:r>
          </w:p>
        </w:tc>
        <w:tc>
          <w:tcPr>
            <w:tcW w:w="1134" w:type="dxa"/>
            <w:vMerge w:val="restart"/>
          </w:tcPr>
          <w:p w14:paraId="6BDFF982" w14:textId="656BAB9D" w:rsidR="00C83516" w:rsidRPr="00F04A2A" w:rsidRDefault="00C83516" w:rsidP="00D257AF">
            <w:pPr>
              <w:rPr>
                <w:rFonts w:cs="Tahoma"/>
                <w:sz w:val="18"/>
                <w:szCs w:val="18"/>
              </w:rPr>
            </w:pPr>
            <w:r>
              <w:rPr>
                <w:rFonts w:cs="Tahoma"/>
                <w:sz w:val="18"/>
                <w:szCs w:val="18"/>
              </w:rPr>
              <w:t xml:space="preserve">Plots and revolts at home </w:t>
            </w:r>
          </w:p>
        </w:tc>
        <w:tc>
          <w:tcPr>
            <w:tcW w:w="3969" w:type="dxa"/>
          </w:tcPr>
          <w:p w14:paraId="0A73DBE7" w14:textId="2DF55C74" w:rsidR="00C83516" w:rsidRPr="00D257AF" w:rsidRDefault="00C83516" w:rsidP="00D257AF">
            <w:pPr>
              <w:autoSpaceDE w:val="0"/>
              <w:autoSpaceDN w:val="0"/>
              <w:adjustRightInd w:val="0"/>
              <w:rPr>
                <w:rFonts w:asciiTheme="minorHAnsi" w:hAnsiTheme="minorHAnsi" w:cstheme="minorHAnsi"/>
                <w:sz w:val="20"/>
                <w:szCs w:val="20"/>
              </w:rPr>
            </w:pPr>
            <w:r w:rsidRPr="00D257AF">
              <w:rPr>
                <w:rFonts w:asciiTheme="minorHAnsi" w:hAnsiTheme="minorHAnsi" w:cstheme="minorHAnsi"/>
                <w:sz w:val="20"/>
                <w:szCs w:val="20"/>
              </w:rPr>
              <w:t>The reason for and significance of the Revolt of the Northern Earls, 1569-70</w:t>
            </w:r>
          </w:p>
        </w:tc>
        <w:tc>
          <w:tcPr>
            <w:tcW w:w="708" w:type="dxa"/>
          </w:tcPr>
          <w:p w14:paraId="19C7E125" w14:textId="77777777" w:rsidR="00C83516" w:rsidRPr="00F04A2A" w:rsidRDefault="00C83516" w:rsidP="00D257AF">
            <w:pPr>
              <w:jc w:val="center"/>
              <w:rPr>
                <w:rFonts w:cs="Tahoma"/>
                <w:sz w:val="18"/>
                <w:szCs w:val="18"/>
              </w:rPr>
            </w:pPr>
          </w:p>
        </w:tc>
        <w:tc>
          <w:tcPr>
            <w:tcW w:w="851" w:type="dxa"/>
          </w:tcPr>
          <w:p w14:paraId="24151312" w14:textId="77777777" w:rsidR="00C83516" w:rsidRPr="00F04A2A" w:rsidRDefault="00C83516" w:rsidP="00D257AF">
            <w:pPr>
              <w:jc w:val="center"/>
              <w:rPr>
                <w:rFonts w:cs="Tahoma"/>
                <w:sz w:val="18"/>
                <w:szCs w:val="18"/>
              </w:rPr>
            </w:pPr>
          </w:p>
        </w:tc>
        <w:tc>
          <w:tcPr>
            <w:tcW w:w="709" w:type="dxa"/>
          </w:tcPr>
          <w:p w14:paraId="57897015" w14:textId="77777777" w:rsidR="00C83516" w:rsidRPr="00F04A2A" w:rsidRDefault="00C83516" w:rsidP="00D257AF">
            <w:pPr>
              <w:jc w:val="center"/>
              <w:rPr>
                <w:rFonts w:cs="Tahoma"/>
                <w:sz w:val="18"/>
                <w:szCs w:val="18"/>
              </w:rPr>
            </w:pPr>
          </w:p>
        </w:tc>
      </w:tr>
      <w:tr w:rsidR="00C83516" w:rsidRPr="00F04A2A" w14:paraId="4D51F398" w14:textId="77777777" w:rsidTr="00D257AF">
        <w:tc>
          <w:tcPr>
            <w:tcW w:w="1565" w:type="dxa"/>
            <w:vMerge/>
          </w:tcPr>
          <w:p w14:paraId="11338DD9" w14:textId="77777777" w:rsidR="00C83516" w:rsidRPr="00F04A2A" w:rsidRDefault="00C83516" w:rsidP="00D257AF">
            <w:pPr>
              <w:rPr>
                <w:rFonts w:cs="Tahoma"/>
                <w:sz w:val="18"/>
                <w:szCs w:val="18"/>
              </w:rPr>
            </w:pPr>
          </w:p>
        </w:tc>
        <w:tc>
          <w:tcPr>
            <w:tcW w:w="1134" w:type="dxa"/>
            <w:vMerge/>
          </w:tcPr>
          <w:p w14:paraId="01D57B94" w14:textId="77777777" w:rsidR="00C83516" w:rsidRPr="00F04A2A" w:rsidRDefault="00C83516" w:rsidP="00D257AF">
            <w:pPr>
              <w:rPr>
                <w:rFonts w:cs="Tahoma"/>
                <w:sz w:val="18"/>
                <w:szCs w:val="18"/>
              </w:rPr>
            </w:pPr>
          </w:p>
        </w:tc>
        <w:tc>
          <w:tcPr>
            <w:tcW w:w="3969" w:type="dxa"/>
          </w:tcPr>
          <w:p w14:paraId="75F283A7" w14:textId="3B9C218D" w:rsidR="00C83516" w:rsidRPr="00D257AF" w:rsidRDefault="00C83516" w:rsidP="00D257AF">
            <w:pPr>
              <w:rPr>
                <w:rFonts w:asciiTheme="minorHAnsi" w:hAnsiTheme="minorHAnsi" w:cstheme="minorHAnsi"/>
                <w:sz w:val="18"/>
                <w:szCs w:val="18"/>
              </w:rPr>
            </w:pPr>
            <w:r w:rsidRPr="00D257AF">
              <w:rPr>
                <w:rFonts w:asciiTheme="minorHAnsi" w:hAnsiTheme="minorHAnsi" w:cstheme="minorHAnsi"/>
                <w:sz w:val="20"/>
                <w:szCs w:val="20"/>
              </w:rPr>
              <w:t>The features and significance of the Ridolfi, Throckmorton, and Babington plots, Walsingham and the use of spies</w:t>
            </w:r>
          </w:p>
        </w:tc>
        <w:tc>
          <w:tcPr>
            <w:tcW w:w="708" w:type="dxa"/>
          </w:tcPr>
          <w:p w14:paraId="73B181EC" w14:textId="77777777" w:rsidR="00C83516" w:rsidRPr="00F04A2A" w:rsidRDefault="00C83516" w:rsidP="00D257AF">
            <w:pPr>
              <w:jc w:val="center"/>
              <w:rPr>
                <w:rFonts w:cs="Tahoma"/>
                <w:sz w:val="18"/>
                <w:szCs w:val="18"/>
              </w:rPr>
            </w:pPr>
          </w:p>
        </w:tc>
        <w:tc>
          <w:tcPr>
            <w:tcW w:w="851" w:type="dxa"/>
          </w:tcPr>
          <w:p w14:paraId="7BD22CFF" w14:textId="77777777" w:rsidR="00C83516" w:rsidRPr="00F04A2A" w:rsidRDefault="00C83516" w:rsidP="00D257AF">
            <w:pPr>
              <w:jc w:val="center"/>
              <w:rPr>
                <w:rFonts w:cs="Tahoma"/>
                <w:sz w:val="18"/>
                <w:szCs w:val="18"/>
              </w:rPr>
            </w:pPr>
          </w:p>
        </w:tc>
        <w:tc>
          <w:tcPr>
            <w:tcW w:w="709" w:type="dxa"/>
          </w:tcPr>
          <w:p w14:paraId="491532FD" w14:textId="77777777" w:rsidR="00C83516" w:rsidRPr="00F04A2A" w:rsidRDefault="00C83516" w:rsidP="00D257AF">
            <w:pPr>
              <w:jc w:val="center"/>
              <w:rPr>
                <w:rFonts w:cs="Tahoma"/>
                <w:sz w:val="18"/>
                <w:szCs w:val="18"/>
              </w:rPr>
            </w:pPr>
          </w:p>
        </w:tc>
      </w:tr>
      <w:tr w:rsidR="00C83516" w:rsidRPr="00F04A2A" w14:paraId="78CD9E28" w14:textId="77777777" w:rsidTr="00D257AF">
        <w:tc>
          <w:tcPr>
            <w:tcW w:w="1565" w:type="dxa"/>
            <w:vMerge/>
          </w:tcPr>
          <w:p w14:paraId="5BFAE655" w14:textId="77777777" w:rsidR="00C83516" w:rsidRPr="00F04A2A" w:rsidRDefault="00C83516" w:rsidP="00D257AF">
            <w:pPr>
              <w:rPr>
                <w:rFonts w:cs="Tahoma"/>
                <w:sz w:val="18"/>
                <w:szCs w:val="18"/>
              </w:rPr>
            </w:pPr>
          </w:p>
        </w:tc>
        <w:tc>
          <w:tcPr>
            <w:tcW w:w="1134" w:type="dxa"/>
            <w:vMerge/>
          </w:tcPr>
          <w:p w14:paraId="43633C18" w14:textId="77777777" w:rsidR="00C83516" w:rsidRPr="00F04A2A" w:rsidRDefault="00C83516" w:rsidP="00D257AF">
            <w:pPr>
              <w:rPr>
                <w:rFonts w:cs="Tahoma"/>
                <w:sz w:val="18"/>
                <w:szCs w:val="18"/>
              </w:rPr>
            </w:pPr>
          </w:p>
        </w:tc>
        <w:tc>
          <w:tcPr>
            <w:tcW w:w="3969" w:type="dxa"/>
          </w:tcPr>
          <w:p w14:paraId="5105502A" w14:textId="6FBFFECD" w:rsidR="00C83516" w:rsidRPr="00D257AF" w:rsidRDefault="00C83516" w:rsidP="00D257AF">
            <w:pPr>
              <w:rPr>
                <w:rFonts w:asciiTheme="minorHAnsi" w:hAnsiTheme="minorHAnsi" w:cstheme="minorHAnsi"/>
                <w:sz w:val="18"/>
                <w:szCs w:val="18"/>
              </w:rPr>
            </w:pPr>
            <w:r w:rsidRPr="00D257AF">
              <w:rPr>
                <w:rFonts w:asciiTheme="minorHAnsi" w:hAnsiTheme="minorHAnsi" w:cstheme="minorHAnsi"/>
                <w:sz w:val="20"/>
                <w:szCs w:val="20"/>
              </w:rPr>
              <w:t>The reasons for and the significance of Mary Queen of Scot’s execution in 1587</w:t>
            </w:r>
          </w:p>
        </w:tc>
        <w:tc>
          <w:tcPr>
            <w:tcW w:w="708" w:type="dxa"/>
          </w:tcPr>
          <w:p w14:paraId="53E1473B" w14:textId="77777777" w:rsidR="00C83516" w:rsidRPr="00F04A2A" w:rsidRDefault="00C83516" w:rsidP="00D257AF">
            <w:pPr>
              <w:jc w:val="center"/>
              <w:rPr>
                <w:rFonts w:cs="Tahoma"/>
                <w:sz w:val="18"/>
                <w:szCs w:val="18"/>
              </w:rPr>
            </w:pPr>
          </w:p>
        </w:tc>
        <w:tc>
          <w:tcPr>
            <w:tcW w:w="851" w:type="dxa"/>
          </w:tcPr>
          <w:p w14:paraId="04767276" w14:textId="77777777" w:rsidR="00C83516" w:rsidRPr="00F04A2A" w:rsidRDefault="00C83516" w:rsidP="00D257AF">
            <w:pPr>
              <w:jc w:val="center"/>
              <w:rPr>
                <w:rFonts w:cs="Tahoma"/>
                <w:sz w:val="18"/>
                <w:szCs w:val="18"/>
              </w:rPr>
            </w:pPr>
          </w:p>
        </w:tc>
        <w:tc>
          <w:tcPr>
            <w:tcW w:w="709" w:type="dxa"/>
          </w:tcPr>
          <w:p w14:paraId="4F11CC0B" w14:textId="77777777" w:rsidR="00C83516" w:rsidRPr="00F04A2A" w:rsidRDefault="00C83516" w:rsidP="00D257AF">
            <w:pPr>
              <w:jc w:val="center"/>
              <w:rPr>
                <w:rFonts w:cs="Tahoma"/>
                <w:sz w:val="18"/>
                <w:szCs w:val="18"/>
              </w:rPr>
            </w:pPr>
          </w:p>
        </w:tc>
      </w:tr>
      <w:tr w:rsidR="00C83516" w:rsidRPr="00F04A2A" w14:paraId="5B73302D" w14:textId="77777777" w:rsidTr="00D257AF">
        <w:tc>
          <w:tcPr>
            <w:tcW w:w="1565" w:type="dxa"/>
            <w:vMerge/>
          </w:tcPr>
          <w:p w14:paraId="03394E69" w14:textId="77777777" w:rsidR="00C83516" w:rsidRPr="00F04A2A" w:rsidRDefault="00C83516" w:rsidP="00D257AF">
            <w:pPr>
              <w:rPr>
                <w:rFonts w:cs="Tahoma"/>
                <w:sz w:val="18"/>
                <w:szCs w:val="18"/>
              </w:rPr>
            </w:pPr>
          </w:p>
        </w:tc>
        <w:tc>
          <w:tcPr>
            <w:tcW w:w="1134" w:type="dxa"/>
            <w:vMerge w:val="restart"/>
          </w:tcPr>
          <w:p w14:paraId="33930CF1" w14:textId="208709DC" w:rsidR="00C83516" w:rsidRPr="00F04A2A" w:rsidRDefault="00C83516" w:rsidP="00D257AF">
            <w:pPr>
              <w:rPr>
                <w:rFonts w:cs="Tahoma"/>
                <w:sz w:val="18"/>
                <w:szCs w:val="18"/>
              </w:rPr>
            </w:pPr>
            <w:r>
              <w:rPr>
                <w:rFonts w:cs="Tahoma"/>
                <w:sz w:val="18"/>
                <w:szCs w:val="18"/>
              </w:rPr>
              <w:t xml:space="preserve">Relations with Spain </w:t>
            </w:r>
          </w:p>
        </w:tc>
        <w:tc>
          <w:tcPr>
            <w:tcW w:w="3969" w:type="dxa"/>
          </w:tcPr>
          <w:p w14:paraId="551B340F" w14:textId="77777777" w:rsidR="00C83516" w:rsidRPr="00D257AF" w:rsidRDefault="00C83516" w:rsidP="00D257AF">
            <w:pPr>
              <w:autoSpaceDE w:val="0"/>
              <w:autoSpaceDN w:val="0"/>
              <w:adjustRightInd w:val="0"/>
              <w:rPr>
                <w:rFonts w:asciiTheme="minorHAnsi" w:hAnsiTheme="minorHAnsi" w:cstheme="minorHAnsi"/>
                <w:sz w:val="20"/>
                <w:szCs w:val="20"/>
              </w:rPr>
            </w:pPr>
            <w:r w:rsidRPr="00D257AF">
              <w:rPr>
                <w:rFonts w:asciiTheme="minorHAnsi" w:hAnsiTheme="minorHAnsi" w:cstheme="minorHAnsi"/>
                <w:sz w:val="20"/>
                <w:szCs w:val="20"/>
              </w:rPr>
              <w:t>Political and religious rivalry</w:t>
            </w:r>
          </w:p>
          <w:p w14:paraId="2B6437BE" w14:textId="08153DF1" w:rsidR="00C83516" w:rsidRPr="00D257AF" w:rsidRDefault="00C83516" w:rsidP="00D257AF">
            <w:pPr>
              <w:rPr>
                <w:rFonts w:asciiTheme="minorHAnsi" w:hAnsiTheme="minorHAnsi" w:cstheme="minorHAnsi"/>
                <w:sz w:val="18"/>
                <w:szCs w:val="18"/>
              </w:rPr>
            </w:pPr>
          </w:p>
        </w:tc>
        <w:tc>
          <w:tcPr>
            <w:tcW w:w="708" w:type="dxa"/>
          </w:tcPr>
          <w:p w14:paraId="3EBB44B9" w14:textId="77777777" w:rsidR="00C83516" w:rsidRPr="00F04A2A" w:rsidRDefault="00C83516" w:rsidP="00D257AF">
            <w:pPr>
              <w:jc w:val="center"/>
              <w:rPr>
                <w:rFonts w:cs="Tahoma"/>
                <w:sz w:val="18"/>
                <w:szCs w:val="18"/>
              </w:rPr>
            </w:pPr>
          </w:p>
        </w:tc>
        <w:tc>
          <w:tcPr>
            <w:tcW w:w="851" w:type="dxa"/>
          </w:tcPr>
          <w:p w14:paraId="314838BC" w14:textId="77777777" w:rsidR="00C83516" w:rsidRPr="00F04A2A" w:rsidRDefault="00C83516" w:rsidP="00D257AF">
            <w:pPr>
              <w:jc w:val="center"/>
              <w:rPr>
                <w:rFonts w:cs="Tahoma"/>
                <w:sz w:val="18"/>
                <w:szCs w:val="18"/>
              </w:rPr>
            </w:pPr>
          </w:p>
        </w:tc>
        <w:tc>
          <w:tcPr>
            <w:tcW w:w="709" w:type="dxa"/>
          </w:tcPr>
          <w:p w14:paraId="3AB561BC" w14:textId="77777777" w:rsidR="00C83516" w:rsidRPr="00F04A2A" w:rsidRDefault="00C83516" w:rsidP="00D257AF">
            <w:pPr>
              <w:jc w:val="center"/>
              <w:rPr>
                <w:rFonts w:cs="Tahoma"/>
                <w:sz w:val="18"/>
                <w:szCs w:val="18"/>
              </w:rPr>
            </w:pPr>
          </w:p>
        </w:tc>
      </w:tr>
      <w:tr w:rsidR="00C83516" w:rsidRPr="00F04A2A" w14:paraId="6A1E96BB" w14:textId="77777777" w:rsidTr="00D257AF">
        <w:tc>
          <w:tcPr>
            <w:tcW w:w="1565" w:type="dxa"/>
            <w:vMerge/>
          </w:tcPr>
          <w:p w14:paraId="6D0C281B" w14:textId="77777777" w:rsidR="00C83516" w:rsidRPr="00F04A2A" w:rsidRDefault="00C83516" w:rsidP="00D257AF">
            <w:pPr>
              <w:rPr>
                <w:rFonts w:cs="Tahoma"/>
                <w:sz w:val="18"/>
                <w:szCs w:val="18"/>
              </w:rPr>
            </w:pPr>
          </w:p>
        </w:tc>
        <w:tc>
          <w:tcPr>
            <w:tcW w:w="1134" w:type="dxa"/>
            <w:vMerge/>
          </w:tcPr>
          <w:p w14:paraId="066B7405" w14:textId="77777777" w:rsidR="00C83516" w:rsidRPr="00F04A2A" w:rsidRDefault="00C83516" w:rsidP="00D257AF">
            <w:pPr>
              <w:rPr>
                <w:rFonts w:cs="Tahoma"/>
                <w:sz w:val="18"/>
                <w:szCs w:val="18"/>
              </w:rPr>
            </w:pPr>
          </w:p>
        </w:tc>
        <w:tc>
          <w:tcPr>
            <w:tcW w:w="3969" w:type="dxa"/>
          </w:tcPr>
          <w:p w14:paraId="634E9FFB" w14:textId="483053BB" w:rsidR="00C83516" w:rsidRPr="00D257AF" w:rsidRDefault="00C83516" w:rsidP="00D257AF">
            <w:pPr>
              <w:autoSpaceDE w:val="0"/>
              <w:autoSpaceDN w:val="0"/>
              <w:adjustRightInd w:val="0"/>
              <w:rPr>
                <w:rFonts w:asciiTheme="minorHAnsi" w:hAnsiTheme="minorHAnsi" w:cstheme="minorHAnsi"/>
                <w:sz w:val="20"/>
                <w:szCs w:val="20"/>
              </w:rPr>
            </w:pPr>
            <w:r w:rsidRPr="00D257AF">
              <w:rPr>
                <w:rFonts w:asciiTheme="minorHAnsi" w:hAnsiTheme="minorHAnsi" w:cstheme="minorHAnsi"/>
                <w:sz w:val="20"/>
                <w:szCs w:val="20"/>
              </w:rPr>
              <w:t>Commercial rivalry. The New World, privateering and the significance of the activities of Drake</w:t>
            </w:r>
          </w:p>
        </w:tc>
        <w:tc>
          <w:tcPr>
            <w:tcW w:w="708" w:type="dxa"/>
          </w:tcPr>
          <w:p w14:paraId="5A5C5AEA" w14:textId="77777777" w:rsidR="00C83516" w:rsidRPr="00F04A2A" w:rsidRDefault="00C83516" w:rsidP="00D257AF">
            <w:pPr>
              <w:jc w:val="center"/>
              <w:rPr>
                <w:rFonts w:cs="Tahoma"/>
                <w:sz w:val="18"/>
                <w:szCs w:val="18"/>
              </w:rPr>
            </w:pPr>
          </w:p>
        </w:tc>
        <w:tc>
          <w:tcPr>
            <w:tcW w:w="851" w:type="dxa"/>
          </w:tcPr>
          <w:p w14:paraId="2418B114" w14:textId="77777777" w:rsidR="00C83516" w:rsidRPr="00F04A2A" w:rsidRDefault="00C83516" w:rsidP="00D257AF">
            <w:pPr>
              <w:jc w:val="center"/>
              <w:rPr>
                <w:rFonts w:cs="Tahoma"/>
                <w:sz w:val="18"/>
                <w:szCs w:val="18"/>
              </w:rPr>
            </w:pPr>
          </w:p>
        </w:tc>
        <w:tc>
          <w:tcPr>
            <w:tcW w:w="709" w:type="dxa"/>
          </w:tcPr>
          <w:p w14:paraId="624E1F96" w14:textId="77777777" w:rsidR="00C83516" w:rsidRPr="00F04A2A" w:rsidRDefault="00C83516" w:rsidP="00D257AF">
            <w:pPr>
              <w:jc w:val="center"/>
              <w:rPr>
                <w:rFonts w:cs="Tahoma"/>
                <w:sz w:val="18"/>
                <w:szCs w:val="18"/>
              </w:rPr>
            </w:pPr>
          </w:p>
        </w:tc>
      </w:tr>
      <w:tr w:rsidR="00C83516" w:rsidRPr="00F04A2A" w14:paraId="39EDB7C4" w14:textId="77777777" w:rsidTr="00D257AF">
        <w:tc>
          <w:tcPr>
            <w:tcW w:w="1565" w:type="dxa"/>
            <w:vMerge/>
          </w:tcPr>
          <w:p w14:paraId="22E9CAB4" w14:textId="77777777" w:rsidR="00C83516" w:rsidRPr="00F04A2A" w:rsidRDefault="00C83516" w:rsidP="00D257AF">
            <w:pPr>
              <w:rPr>
                <w:rFonts w:cs="Tahoma"/>
                <w:sz w:val="18"/>
                <w:szCs w:val="18"/>
              </w:rPr>
            </w:pPr>
          </w:p>
        </w:tc>
        <w:tc>
          <w:tcPr>
            <w:tcW w:w="1134" w:type="dxa"/>
            <w:vMerge w:val="restart"/>
          </w:tcPr>
          <w:p w14:paraId="1918868F" w14:textId="665793AC" w:rsidR="00C83516" w:rsidRPr="00F04A2A" w:rsidRDefault="00C83516" w:rsidP="00D257AF">
            <w:pPr>
              <w:rPr>
                <w:rFonts w:cs="Tahoma"/>
                <w:sz w:val="18"/>
                <w:szCs w:val="18"/>
              </w:rPr>
            </w:pPr>
            <w:r>
              <w:rPr>
                <w:rFonts w:cs="Tahoma"/>
                <w:sz w:val="18"/>
                <w:szCs w:val="18"/>
              </w:rPr>
              <w:t xml:space="preserve">Outbreak of war with Spain </w:t>
            </w:r>
          </w:p>
        </w:tc>
        <w:tc>
          <w:tcPr>
            <w:tcW w:w="3969" w:type="dxa"/>
          </w:tcPr>
          <w:p w14:paraId="5CEEE767" w14:textId="02D2C4A1" w:rsidR="00C83516" w:rsidRPr="00C83516" w:rsidRDefault="00C83516" w:rsidP="00D257AF">
            <w:pPr>
              <w:rPr>
                <w:rFonts w:asciiTheme="minorHAnsi" w:hAnsiTheme="minorHAnsi" w:cstheme="minorHAnsi"/>
                <w:sz w:val="18"/>
                <w:szCs w:val="18"/>
              </w:rPr>
            </w:pPr>
            <w:r w:rsidRPr="00C83516">
              <w:rPr>
                <w:rFonts w:asciiTheme="minorHAnsi" w:hAnsiTheme="minorHAnsi" w:cstheme="minorHAnsi"/>
                <w:sz w:val="20"/>
                <w:szCs w:val="20"/>
              </w:rPr>
              <w:t>English direct involvement in the Netherlands, 1585-88. The role of Robert Dudley</w:t>
            </w:r>
          </w:p>
        </w:tc>
        <w:tc>
          <w:tcPr>
            <w:tcW w:w="708" w:type="dxa"/>
          </w:tcPr>
          <w:p w14:paraId="543030E2" w14:textId="77777777" w:rsidR="00C83516" w:rsidRPr="00F04A2A" w:rsidRDefault="00C83516" w:rsidP="00D257AF">
            <w:pPr>
              <w:jc w:val="center"/>
              <w:rPr>
                <w:rFonts w:cs="Tahoma"/>
                <w:sz w:val="18"/>
                <w:szCs w:val="18"/>
              </w:rPr>
            </w:pPr>
          </w:p>
        </w:tc>
        <w:tc>
          <w:tcPr>
            <w:tcW w:w="851" w:type="dxa"/>
          </w:tcPr>
          <w:p w14:paraId="57D03F78" w14:textId="77777777" w:rsidR="00C83516" w:rsidRPr="00F04A2A" w:rsidRDefault="00C83516" w:rsidP="00D257AF">
            <w:pPr>
              <w:jc w:val="center"/>
              <w:rPr>
                <w:rFonts w:cs="Tahoma"/>
                <w:sz w:val="18"/>
                <w:szCs w:val="18"/>
              </w:rPr>
            </w:pPr>
          </w:p>
        </w:tc>
        <w:tc>
          <w:tcPr>
            <w:tcW w:w="709" w:type="dxa"/>
          </w:tcPr>
          <w:p w14:paraId="6B1FB19D" w14:textId="77777777" w:rsidR="00C83516" w:rsidRPr="00F04A2A" w:rsidRDefault="00C83516" w:rsidP="00D257AF">
            <w:pPr>
              <w:jc w:val="center"/>
              <w:rPr>
                <w:rFonts w:cs="Tahoma"/>
                <w:sz w:val="18"/>
                <w:szCs w:val="18"/>
              </w:rPr>
            </w:pPr>
          </w:p>
        </w:tc>
      </w:tr>
      <w:tr w:rsidR="00C83516" w:rsidRPr="00F04A2A" w14:paraId="7F832985" w14:textId="77777777" w:rsidTr="00D257AF">
        <w:tc>
          <w:tcPr>
            <w:tcW w:w="1565" w:type="dxa"/>
            <w:vMerge/>
          </w:tcPr>
          <w:p w14:paraId="6FAFAB0C" w14:textId="77777777" w:rsidR="00C83516" w:rsidRPr="00F04A2A" w:rsidRDefault="00C83516" w:rsidP="00D257AF">
            <w:pPr>
              <w:rPr>
                <w:rFonts w:cs="Tahoma"/>
                <w:sz w:val="18"/>
                <w:szCs w:val="18"/>
              </w:rPr>
            </w:pPr>
          </w:p>
        </w:tc>
        <w:tc>
          <w:tcPr>
            <w:tcW w:w="1134" w:type="dxa"/>
            <w:vMerge/>
          </w:tcPr>
          <w:p w14:paraId="4141EB30" w14:textId="77777777" w:rsidR="00C83516" w:rsidRPr="00F04A2A" w:rsidRDefault="00C83516" w:rsidP="00D257AF">
            <w:pPr>
              <w:rPr>
                <w:rFonts w:cs="Tahoma"/>
                <w:sz w:val="18"/>
                <w:szCs w:val="18"/>
              </w:rPr>
            </w:pPr>
          </w:p>
        </w:tc>
        <w:tc>
          <w:tcPr>
            <w:tcW w:w="3969" w:type="dxa"/>
          </w:tcPr>
          <w:p w14:paraId="18E865C9" w14:textId="6ACE0CAF" w:rsidR="00C83516" w:rsidRPr="00C83516" w:rsidRDefault="00C83516" w:rsidP="00D257AF">
            <w:pPr>
              <w:rPr>
                <w:rFonts w:asciiTheme="minorHAnsi" w:hAnsiTheme="minorHAnsi" w:cstheme="minorHAnsi"/>
                <w:sz w:val="18"/>
                <w:szCs w:val="18"/>
              </w:rPr>
            </w:pPr>
            <w:r w:rsidRPr="00C83516">
              <w:rPr>
                <w:rFonts w:asciiTheme="minorHAnsi" w:hAnsiTheme="minorHAnsi" w:cstheme="minorHAnsi"/>
                <w:sz w:val="20"/>
                <w:szCs w:val="20"/>
              </w:rPr>
              <w:t>Drake and the raid of Cadiz; ‘Singeing the King of Spain’s beard’</w:t>
            </w:r>
          </w:p>
        </w:tc>
        <w:tc>
          <w:tcPr>
            <w:tcW w:w="708" w:type="dxa"/>
          </w:tcPr>
          <w:p w14:paraId="26957F3A" w14:textId="77777777" w:rsidR="00C83516" w:rsidRPr="00F04A2A" w:rsidRDefault="00C83516" w:rsidP="00D257AF">
            <w:pPr>
              <w:jc w:val="center"/>
              <w:rPr>
                <w:rFonts w:cs="Tahoma"/>
                <w:sz w:val="18"/>
                <w:szCs w:val="18"/>
              </w:rPr>
            </w:pPr>
          </w:p>
        </w:tc>
        <w:tc>
          <w:tcPr>
            <w:tcW w:w="851" w:type="dxa"/>
          </w:tcPr>
          <w:p w14:paraId="503E982E" w14:textId="77777777" w:rsidR="00C83516" w:rsidRPr="00F04A2A" w:rsidRDefault="00C83516" w:rsidP="00D257AF">
            <w:pPr>
              <w:jc w:val="center"/>
              <w:rPr>
                <w:rFonts w:cs="Tahoma"/>
                <w:sz w:val="18"/>
                <w:szCs w:val="18"/>
              </w:rPr>
            </w:pPr>
          </w:p>
        </w:tc>
        <w:tc>
          <w:tcPr>
            <w:tcW w:w="709" w:type="dxa"/>
          </w:tcPr>
          <w:p w14:paraId="0C60FAD3" w14:textId="77777777" w:rsidR="00C83516" w:rsidRPr="00F04A2A" w:rsidRDefault="00C83516" w:rsidP="00D257AF">
            <w:pPr>
              <w:jc w:val="center"/>
              <w:rPr>
                <w:rFonts w:cs="Tahoma"/>
                <w:sz w:val="18"/>
                <w:szCs w:val="18"/>
              </w:rPr>
            </w:pPr>
          </w:p>
        </w:tc>
      </w:tr>
      <w:tr w:rsidR="00C83516" w:rsidRPr="00F04A2A" w14:paraId="475D1F08" w14:textId="77777777" w:rsidTr="00D257AF">
        <w:tc>
          <w:tcPr>
            <w:tcW w:w="1565" w:type="dxa"/>
            <w:vMerge/>
          </w:tcPr>
          <w:p w14:paraId="3E2B9555" w14:textId="77777777" w:rsidR="00C83516" w:rsidRPr="00F04A2A" w:rsidRDefault="00C83516" w:rsidP="00C83516">
            <w:pPr>
              <w:rPr>
                <w:rFonts w:cs="Tahoma"/>
                <w:sz w:val="18"/>
                <w:szCs w:val="18"/>
              </w:rPr>
            </w:pPr>
          </w:p>
        </w:tc>
        <w:tc>
          <w:tcPr>
            <w:tcW w:w="1134" w:type="dxa"/>
            <w:vMerge w:val="restart"/>
          </w:tcPr>
          <w:p w14:paraId="290CB0D4" w14:textId="608C5A1C" w:rsidR="00C83516" w:rsidRPr="00F04A2A" w:rsidRDefault="00C83516" w:rsidP="00C83516">
            <w:pPr>
              <w:rPr>
                <w:rFonts w:cs="Tahoma"/>
                <w:sz w:val="18"/>
                <w:szCs w:val="18"/>
              </w:rPr>
            </w:pPr>
            <w:r>
              <w:rPr>
                <w:rFonts w:cs="Tahoma"/>
                <w:sz w:val="18"/>
                <w:szCs w:val="18"/>
              </w:rPr>
              <w:t xml:space="preserve">The Armada </w:t>
            </w:r>
          </w:p>
        </w:tc>
        <w:tc>
          <w:tcPr>
            <w:tcW w:w="3969" w:type="dxa"/>
          </w:tcPr>
          <w:p w14:paraId="66E86B69" w14:textId="3CCEEA0C" w:rsidR="00C83516" w:rsidRPr="00C83516" w:rsidRDefault="00C83516" w:rsidP="00C83516">
            <w:pPr>
              <w:rPr>
                <w:rFonts w:asciiTheme="minorHAnsi" w:hAnsiTheme="minorHAnsi" w:cstheme="minorHAnsi"/>
                <w:sz w:val="18"/>
                <w:szCs w:val="18"/>
              </w:rPr>
            </w:pPr>
            <w:r w:rsidRPr="00C83516">
              <w:rPr>
                <w:rFonts w:asciiTheme="minorHAnsi" w:hAnsiTheme="minorHAnsi" w:cstheme="minorHAnsi"/>
                <w:sz w:val="20"/>
                <w:szCs w:val="20"/>
              </w:rPr>
              <w:t>Spanish invasion plans. Reasons why Philip used the Spanish Armada</w:t>
            </w:r>
          </w:p>
        </w:tc>
        <w:tc>
          <w:tcPr>
            <w:tcW w:w="708" w:type="dxa"/>
          </w:tcPr>
          <w:p w14:paraId="7D6D9666" w14:textId="77777777" w:rsidR="00C83516" w:rsidRPr="00F04A2A" w:rsidRDefault="00C83516" w:rsidP="00C83516">
            <w:pPr>
              <w:jc w:val="center"/>
              <w:rPr>
                <w:rFonts w:cs="Tahoma"/>
                <w:sz w:val="18"/>
                <w:szCs w:val="18"/>
              </w:rPr>
            </w:pPr>
          </w:p>
        </w:tc>
        <w:tc>
          <w:tcPr>
            <w:tcW w:w="851" w:type="dxa"/>
          </w:tcPr>
          <w:p w14:paraId="702FBF89" w14:textId="77777777" w:rsidR="00C83516" w:rsidRPr="00F04A2A" w:rsidRDefault="00C83516" w:rsidP="00C83516">
            <w:pPr>
              <w:jc w:val="center"/>
              <w:rPr>
                <w:rFonts w:cs="Tahoma"/>
                <w:sz w:val="18"/>
                <w:szCs w:val="18"/>
              </w:rPr>
            </w:pPr>
          </w:p>
        </w:tc>
        <w:tc>
          <w:tcPr>
            <w:tcW w:w="709" w:type="dxa"/>
          </w:tcPr>
          <w:p w14:paraId="72D3EDF7" w14:textId="77777777" w:rsidR="00C83516" w:rsidRPr="00F04A2A" w:rsidRDefault="00C83516" w:rsidP="00C83516">
            <w:pPr>
              <w:jc w:val="center"/>
              <w:rPr>
                <w:rFonts w:cs="Tahoma"/>
                <w:sz w:val="18"/>
                <w:szCs w:val="18"/>
              </w:rPr>
            </w:pPr>
          </w:p>
        </w:tc>
      </w:tr>
      <w:tr w:rsidR="00C83516" w:rsidRPr="00F04A2A" w14:paraId="3CF0878A" w14:textId="77777777" w:rsidTr="00D257AF">
        <w:tc>
          <w:tcPr>
            <w:tcW w:w="1565" w:type="dxa"/>
            <w:vMerge/>
          </w:tcPr>
          <w:p w14:paraId="0C8BE522" w14:textId="77777777" w:rsidR="00C83516" w:rsidRPr="00F04A2A" w:rsidRDefault="00C83516" w:rsidP="00C83516">
            <w:pPr>
              <w:rPr>
                <w:rFonts w:cs="Tahoma"/>
                <w:sz w:val="18"/>
                <w:szCs w:val="18"/>
              </w:rPr>
            </w:pPr>
          </w:p>
        </w:tc>
        <w:tc>
          <w:tcPr>
            <w:tcW w:w="1134" w:type="dxa"/>
            <w:vMerge/>
          </w:tcPr>
          <w:p w14:paraId="6DE20D62" w14:textId="77777777" w:rsidR="00C83516" w:rsidRDefault="00C83516" w:rsidP="00C83516">
            <w:pPr>
              <w:rPr>
                <w:rFonts w:cs="Tahoma"/>
                <w:sz w:val="18"/>
                <w:szCs w:val="18"/>
              </w:rPr>
            </w:pPr>
          </w:p>
        </w:tc>
        <w:tc>
          <w:tcPr>
            <w:tcW w:w="3969" w:type="dxa"/>
          </w:tcPr>
          <w:p w14:paraId="1428661C" w14:textId="68F59F94" w:rsidR="00C83516" w:rsidRPr="00C83516" w:rsidRDefault="00C83516" w:rsidP="00C83516">
            <w:pPr>
              <w:rPr>
                <w:rFonts w:asciiTheme="minorHAnsi" w:hAnsiTheme="minorHAnsi" w:cstheme="minorHAnsi"/>
                <w:sz w:val="18"/>
                <w:szCs w:val="18"/>
              </w:rPr>
            </w:pPr>
            <w:r w:rsidRPr="00C83516">
              <w:rPr>
                <w:rFonts w:asciiTheme="minorHAnsi" w:hAnsiTheme="minorHAnsi" w:cstheme="minorHAnsi"/>
                <w:sz w:val="20"/>
                <w:szCs w:val="20"/>
              </w:rPr>
              <w:t>The reasons for and consequences of the English victory</w:t>
            </w:r>
          </w:p>
        </w:tc>
        <w:tc>
          <w:tcPr>
            <w:tcW w:w="708" w:type="dxa"/>
          </w:tcPr>
          <w:p w14:paraId="6CE1FD3C" w14:textId="77777777" w:rsidR="00C83516" w:rsidRPr="00F04A2A" w:rsidRDefault="00C83516" w:rsidP="00C83516">
            <w:pPr>
              <w:jc w:val="center"/>
              <w:rPr>
                <w:rFonts w:cs="Tahoma"/>
                <w:sz w:val="18"/>
                <w:szCs w:val="18"/>
              </w:rPr>
            </w:pPr>
          </w:p>
        </w:tc>
        <w:tc>
          <w:tcPr>
            <w:tcW w:w="851" w:type="dxa"/>
          </w:tcPr>
          <w:p w14:paraId="34BCE86D" w14:textId="77777777" w:rsidR="00C83516" w:rsidRPr="00F04A2A" w:rsidRDefault="00C83516" w:rsidP="00C83516">
            <w:pPr>
              <w:jc w:val="center"/>
              <w:rPr>
                <w:rFonts w:cs="Tahoma"/>
                <w:sz w:val="18"/>
                <w:szCs w:val="18"/>
              </w:rPr>
            </w:pPr>
          </w:p>
        </w:tc>
        <w:tc>
          <w:tcPr>
            <w:tcW w:w="709" w:type="dxa"/>
          </w:tcPr>
          <w:p w14:paraId="4E2D5A5D" w14:textId="77777777" w:rsidR="00C83516" w:rsidRPr="00F04A2A" w:rsidRDefault="00C83516" w:rsidP="00C83516">
            <w:pPr>
              <w:jc w:val="center"/>
              <w:rPr>
                <w:rFonts w:cs="Tahoma"/>
                <w:sz w:val="18"/>
                <w:szCs w:val="18"/>
              </w:rPr>
            </w:pPr>
          </w:p>
        </w:tc>
      </w:tr>
      <w:tr w:rsidR="00C83516" w:rsidRPr="00F04A2A" w14:paraId="09BE17F9" w14:textId="77777777" w:rsidTr="00D257AF">
        <w:tc>
          <w:tcPr>
            <w:tcW w:w="1565" w:type="dxa"/>
            <w:vMerge w:val="restart"/>
          </w:tcPr>
          <w:p w14:paraId="24C376EF" w14:textId="6C829642" w:rsidR="00C83516" w:rsidRPr="00F04A2A" w:rsidRDefault="00C83516" w:rsidP="00C83516">
            <w:pPr>
              <w:rPr>
                <w:rFonts w:cs="Tahoma"/>
                <w:sz w:val="18"/>
                <w:szCs w:val="18"/>
              </w:rPr>
            </w:pPr>
            <w:r>
              <w:rPr>
                <w:rFonts w:cs="Tahoma"/>
                <w:sz w:val="18"/>
                <w:szCs w:val="18"/>
              </w:rPr>
              <w:t>Key topic 3:</w:t>
            </w:r>
            <w:r>
              <w:t xml:space="preserve"> </w:t>
            </w:r>
            <w:r w:rsidRPr="00C83516">
              <w:rPr>
                <w:rFonts w:cs="Tahoma"/>
                <w:sz w:val="18"/>
                <w:szCs w:val="18"/>
              </w:rPr>
              <w:t>Elizabethan society in the Age of Exploration 1558-88</w:t>
            </w:r>
          </w:p>
        </w:tc>
        <w:tc>
          <w:tcPr>
            <w:tcW w:w="1134" w:type="dxa"/>
            <w:vMerge w:val="restart"/>
          </w:tcPr>
          <w:p w14:paraId="1CC4937C" w14:textId="1433B7E5" w:rsidR="00C83516" w:rsidRPr="00F04A2A" w:rsidRDefault="00C83516" w:rsidP="00C83516">
            <w:pPr>
              <w:rPr>
                <w:rFonts w:cs="Tahoma"/>
                <w:sz w:val="18"/>
                <w:szCs w:val="18"/>
              </w:rPr>
            </w:pPr>
            <w:r>
              <w:rPr>
                <w:rFonts w:cs="Tahoma"/>
                <w:sz w:val="18"/>
                <w:szCs w:val="18"/>
              </w:rPr>
              <w:t xml:space="preserve">Education and leisure </w:t>
            </w:r>
          </w:p>
        </w:tc>
        <w:tc>
          <w:tcPr>
            <w:tcW w:w="3969" w:type="dxa"/>
          </w:tcPr>
          <w:p w14:paraId="5C2E8572" w14:textId="77777777" w:rsidR="00C83516" w:rsidRPr="00C83516" w:rsidRDefault="00C83516" w:rsidP="00C83516">
            <w:pPr>
              <w:autoSpaceDE w:val="0"/>
              <w:autoSpaceDN w:val="0"/>
              <w:adjustRightInd w:val="0"/>
              <w:rPr>
                <w:rFonts w:asciiTheme="minorHAnsi" w:hAnsiTheme="minorHAnsi" w:cstheme="minorHAnsi"/>
                <w:sz w:val="20"/>
                <w:szCs w:val="20"/>
              </w:rPr>
            </w:pPr>
            <w:r w:rsidRPr="00C83516">
              <w:rPr>
                <w:rFonts w:asciiTheme="minorHAnsi" w:hAnsiTheme="minorHAnsi" w:cstheme="minorHAnsi"/>
                <w:sz w:val="20"/>
                <w:szCs w:val="20"/>
              </w:rPr>
              <w:t>Education in the home, schools and universities</w:t>
            </w:r>
          </w:p>
          <w:p w14:paraId="3C5AAC4D" w14:textId="31D836AB" w:rsidR="00C83516" w:rsidRPr="00C83516" w:rsidRDefault="00C83516" w:rsidP="00C83516">
            <w:pPr>
              <w:rPr>
                <w:rFonts w:asciiTheme="minorHAnsi" w:hAnsiTheme="minorHAnsi" w:cstheme="minorHAnsi"/>
                <w:sz w:val="18"/>
                <w:szCs w:val="18"/>
              </w:rPr>
            </w:pPr>
          </w:p>
        </w:tc>
        <w:tc>
          <w:tcPr>
            <w:tcW w:w="708" w:type="dxa"/>
          </w:tcPr>
          <w:p w14:paraId="7D90DEE9" w14:textId="77777777" w:rsidR="00C83516" w:rsidRPr="00F04A2A" w:rsidRDefault="00C83516" w:rsidP="00C83516">
            <w:pPr>
              <w:jc w:val="center"/>
              <w:rPr>
                <w:rFonts w:cs="Tahoma"/>
                <w:sz w:val="18"/>
                <w:szCs w:val="18"/>
              </w:rPr>
            </w:pPr>
          </w:p>
        </w:tc>
        <w:tc>
          <w:tcPr>
            <w:tcW w:w="851" w:type="dxa"/>
          </w:tcPr>
          <w:p w14:paraId="39C481C9" w14:textId="77777777" w:rsidR="00C83516" w:rsidRPr="00F04A2A" w:rsidRDefault="00C83516" w:rsidP="00C83516">
            <w:pPr>
              <w:jc w:val="center"/>
              <w:rPr>
                <w:rFonts w:cs="Tahoma"/>
                <w:sz w:val="18"/>
                <w:szCs w:val="18"/>
              </w:rPr>
            </w:pPr>
          </w:p>
        </w:tc>
        <w:tc>
          <w:tcPr>
            <w:tcW w:w="709" w:type="dxa"/>
          </w:tcPr>
          <w:p w14:paraId="42B3E0A6" w14:textId="77777777" w:rsidR="00C83516" w:rsidRPr="00F04A2A" w:rsidRDefault="00C83516" w:rsidP="00C83516">
            <w:pPr>
              <w:jc w:val="center"/>
              <w:rPr>
                <w:rFonts w:cs="Tahoma"/>
                <w:sz w:val="18"/>
                <w:szCs w:val="18"/>
              </w:rPr>
            </w:pPr>
          </w:p>
        </w:tc>
      </w:tr>
      <w:tr w:rsidR="00C83516" w:rsidRPr="00F04A2A" w14:paraId="2BDFFA9B" w14:textId="77777777" w:rsidTr="00D257AF">
        <w:tc>
          <w:tcPr>
            <w:tcW w:w="1565" w:type="dxa"/>
            <w:vMerge/>
          </w:tcPr>
          <w:p w14:paraId="5CAA72DD" w14:textId="77777777" w:rsidR="00C83516" w:rsidRPr="00F04A2A" w:rsidRDefault="00C83516" w:rsidP="00C83516">
            <w:pPr>
              <w:rPr>
                <w:rFonts w:cs="Tahoma"/>
                <w:sz w:val="18"/>
                <w:szCs w:val="18"/>
              </w:rPr>
            </w:pPr>
          </w:p>
        </w:tc>
        <w:tc>
          <w:tcPr>
            <w:tcW w:w="1134" w:type="dxa"/>
            <w:vMerge/>
          </w:tcPr>
          <w:p w14:paraId="12056619" w14:textId="77777777" w:rsidR="00C83516" w:rsidRPr="00F04A2A" w:rsidRDefault="00C83516" w:rsidP="00C83516">
            <w:pPr>
              <w:rPr>
                <w:rFonts w:cs="Tahoma"/>
                <w:sz w:val="18"/>
                <w:szCs w:val="18"/>
              </w:rPr>
            </w:pPr>
          </w:p>
        </w:tc>
        <w:tc>
          <w:tcPr>
            <w:tcW w:w="3969" w:type="dxa"/>
          </w:tcPr>
          <w:p w14:paraId="7FC2559B" w14:textId="77777777" w:rsidR="00C83516" w:rsidRPr="00C83516" w:rsidRDefault="00C83516" w:rsidP="00C83516">
            <w:pPr>
              <w:autoSpaceDE w:val="0"/>
              <w:autoSpaceDN w:val="0"/>
              <w:adjustRightInd w:val="0"/>
              <w:rPr>
                <w:rFonts w:asciiTheme="minorHAnsi" w:hAnsiTheme="minorHAnsi" w:cstheme="minorHAnsi"/>
                <w:sz w:val="20"/>
                <w:szCs w:val="20"/>
              </w:rPr>
            </w:pPr>
            <w:r w:rsidRPr="00C83516">
              <w:rPr>
                <w:rFonts w:asciiTheme="minorHAnsi" w:hAnsiTheme="minorHAnsi" w:cstheme="minorHAnsi"/>
                <w:sz w:val="20"/>
                <w:szCs w:val="20"/>
              </w:rPr>
              <w:t>Sport, pastimes and the theatres</w:t>
            </w:r>
          </w:p>
          <w:p w14:paraId="742A9071" w14:textId="5FF340E4" w:rsidR="00C83516" w:rsidRPr="00C83516" w:rsidRDefault="00C83516" w:rsidP="00C83516">
            <w:pPr>
              <w:rPr>
                <w:rFonts w:asciiTheme="minorHAnsi" w:hAnsiTheme="minorHAnsi" w:cstheme="minorHAnsi"/>
                <w:sz w:val="18"/>
                <w:szCs w:val="18"/>
              </w:rPr>
            </w:pPr>
          </w:p>
        </w:tc>
        <w:tc>
          <w:tcPr>
            <w:tcW w:w="708" w:type="dxa"/>
          </w:tcPr>
          <w:p w14:paraId="1FF42435" w14:textId="77777777" w:rsidR="00C83516" w:rsidRPr="00F04A2A" w:rsidRDefault="00C83516" w:rsidP="00C83516">
            <w:pPr>
              <w:jc w:val="center"/>
              <w:rPr>
                <w:rFonts w:cs="Tahoma"/>
                <w:sz w:val="18"/>
                <w:szCs w:val="18"/>
              </w:rPr>
            </w:pPr>
          </w:p>
        </w:tc>
        <w:tc>
          <w:tcPr>
            <w:tcW w:w="851" w:type="dxa"/>
          </w:tcPr>
          <w:p w14:paraId="741DC11E" w14:textId="77777777" w:rsidR="00C83516" w:rsidRPr="00F04A2A" w:rsidRDefault="00C83516" w:rsidP="00C83516">
            <w:pPr>
              <w:jc w:val="center"/>
              <w:rPr>
                <w:rFonts w:cs="Tahoma"/>
                <w:sz w:val="18"/>
                <w:szCs w:val="18"/>
              </w:rPr>
            </w:pPr>
          </w:p>
        </w:tc>
        <w:tc>
          <w:tcPr>
            <w:tcW w:w="709" w:type="dxa"/>
          </w:tcPr>
          <w:p w14:paraId="3486A11F" w14:textId="77777777" w:rsidR="00C83516" w:rsidRPr="00F04A2A" w:rsidRDefault="00C83516" w:rsidP="00C83516">
            <w:pPr>
              <w:jc w:val="center"/>
              <w:rPr>
                <w:rFonts w:cs="Tahoma"/>
                <w:sz w:val="18"/>
                <w:szCs w:val="18"/>
              </w:rPr>
            </w:pPr>
          </w:p>
        </w:tc>
      </w:tr>
      <w:tr w:rsidR="00C83516" w:rsidRPr="00F04A2A" w14:paraId="32480DBE" w14:textId="77777777" w:rsidTr="00D257AF">
        <w:tc>
          <w:tcPr>
            <w:tcW w:w="1565" w:type="dxa"/>
            <w:vMerge/>
          </w:tcPr>
          <w:p w14:paraId="69B29D05" w14:textId="77777777" w:rsidR="00C83516" w:rsidRPr="00F04A2A" w:rsidRDefault="00C83516" w:rsidP="00C83516">
            <w:pPr>
              <w:rPr>
                <w:rFonts w:cs="Tahoma"/>
                <w:sz w:val="18"/>
                <w:szCs w:val="18"/>
              </w:rPr>
            </w:pPr>
          </w:p>
        </w:tc>
        <w:tc>
          <w:tcPr>
            <w:tcW w:w="1134" w:type="dxa"/>
            <w:vMerge w:val="restart"/>
          </w:tcPr>
          <w:p w14:paraId="043EBB3C" w14:textId="1A98E641" w:rsidR="00C83516" w:rsidRPr="00F04A2A" w:rsidRDefault="00C83516" w:rsidP="00C83516">
            <w:pPr>
              <w:rPr>
                <w:rFonts w:cs="Tahoma"/>
                <w:sz w:val="18"/>
                <w:szCs w:val="18"/>
              </w:rPr>
            </w:pPr>
            <w:r>
              <w:rPr>
                <w:rFonts w:cs="Tahoma"/>
                <w:sz w:val="18"/>
                <w:szCs w:val="18"/>
              </w:rPr>
              <w:t xml:space="preserve">The problem of the poor </w:t>
            </w:r>
          </w:p>
        </w:tc>
        <w:tc>
          <w:tcPr>
            <w:tcW w:w="3969" w:type="dxa"/>
          </w:tcPr>
          <w:p w14:paraId="75A1AE48" w14:textId="48C30AC2" w:rsidR="00C83516" w:rsidRPr="00C83516" w:rsidRDefault="00C83516" w:rsidP="00C83516">
            <w:pPr>
              <w:rPr>
                <w:rFonts w:asciiTheme="minorHAnsi" w:hAnsiTheme="minorHAnsi" w:cstheme="minorHAnsi"/>
                <w:sz w:val="20"/>
                <w:szCs w:val="20"/>
              </w:rPr>
            </w:pPr>
            <w:r w:rsidRPr="00C83516">
              <w:rPr>
                <w:rFonts w:asciiTheme="minorHAnsi" w:hAnsiTheme="minorHAnsi" w:cstheme="minorHAnsi"/>
                <w:sz w:val="20"/>
                <w:szCs w:val="20"/>
              </w:rPr>
              <w:t>The reasons for the increase in poverty and vagabondage during these years</w:t>
            </w:r>
          </w:p>
        </w:tc>
        <w:tc>
          <w:tcPr>
            <w:tcW w:w="708" w:type="dxa"/>
          </w:tcPr>
          <w:p w14:paraId="56A7F6EB" w14:textId="77777777" w:rsidR="00C83516" w:rsidRPr="00F04A2A" w:rsidRDefault="00C83516" w:rsidP="00C83516">
            <w:pPr>
              <w:jc w:val="center"/>
              <w:rPr>
                <w:rFonts w:cs="Tahoma"/>
                <w:sz w:val="18"/>
                <w:szCs w:val="18"/>
              </w:rPr>
            </w:pPr>
          </w:p>
        </w:tc>
        <w:tc>
          <w:tcPr>
            <w:tcW w:w="851" w:type="dxa"/>
          </w:tcPr>
          <w:p w14:paraId="04B86B78" w14:textId="77777777" w:rsidR="00C83516" w:rsidRPr="00F04A2A" w:rsidRDefault="00C83516" w:rsidP="00C83516">
            <w:pPr>
              <w:jc w:val="center"/>
              <w:rPr>
                <w:rFonts w:cs="Tahoma"/>
                <w:sz w:val="18"/>
                <w:szCs w:val="18"/>
              </w:rPr>
            </w:pPr>
          </w:p>
        </w:tc>
        <w:tc>
          <w:tcPr>
            <w:tcW w:w="709" w:type="dxa"/>
          </w:tcPr>
          <w:p w14:paraId="31FF82C2" w14:textId="77777777" w:rsidR="00C83516" w:rsidRPr="00F04A2A" w:rsidRDefault="00C83516" w:rsidP="00C83516">
            <w:pPr>
              <w:jc w:val="center"/>
              <w:rPr>
                <w:rFonts w:cs="Tahoma"/>
                <w:sz w:val="18"/>
                <w:szCs w:val="18"/>
              </w:rPr>
            </w:pPr>
          </w:p>
        </w:tc>
      </w:tr>
      <w:tr w:rsidR="00C83516" w:rsidRPr="00F04A2A" w14:paraId="3318C246" w14:textId="77777777" w:rsidTr="00D257AF">
        <w:tc>
          <w:tcPr>
            <w:tcW w:w="1565" w:type="dxa"/>
            <w:vMerge/>
          </w:tcPr>
          <w:p w14:paraId="1143ED85" w14:textId="77777777" w:rsidR="00C83516" w:rsidRPr="00F04A2A" w:rsidRDefault="00C83516" w:rsidP="00C83516">
            <w:pPr>
              <w:rPr>
                <w:rFonts w:cs="Tahoma"/>
                <w:sz w:val="18"/>
                <w:szCs w:val="18"/>
              </w:rPr>
            </w:pPr>
          </w:p>
        </w:tc>
        <w:tc>
          <w:tcPr>
            <w:tcW w:w="1134" w:type="dxa"/>
            <w:vMerge/>
          </w:tcPr>
          <w:p w14:paraId="75FBC355" w14:textId="77777777" w:rsidR="00C83516" w:rsidRPr="00F04A2A" w:rsidRDefault="00C83516" w:rsidP="00C83516">
            <w:pPr>
              <w:rPr>
                <w:rFonts w:cs="Tahoma"/>
                <w:sz w:val="18"/>
                <w:szCs w:val="18"/>
              </w:rPr>
            </w:pPr>
          </w:p>
        </w:tc>
        <w:tc>
          <w:tcPr>
            <w:tcW w:w="3969" w:type="dxa"/>
          </w:tcPr>
          <w:p w14:paraId="568180AC" w14:textId="2C0D0C8D" w:rsidR="00C83516" w:rsidRPr="00C83516" w:rsidRDefault="00C83516" w:rsidP="00C83516">
            <w:pPr>
              <w:autoSpaceDE w:val="0"/>
              <w:autoSpaceDN w:val="0"/>
              <w:adjustRightInd w:val="0"/>
              <w:rPr>
                <w:rFonts w:asciiTheme="minorHAnsi" w:hAnsiTheme="minorHAnsi" w:cstheme="minorHAnsi"/>
                <w:sz w:val="20"/>
                <w:szCs w:val="20"/>
              </w:rPr>
            </w:pPr>
            <w:r w:rsidRPr="00C83516">
              <w:rPr>
                <w:rFonts w:asciiTheme="minorHAnsi" w:hAnsiTheme="minorHAnsi" w:cstheme="minorHAnsi"/>
                <w:sz w:val="20"/>
                <w:szCs w:val="20"/>
              </w:rPr>
              <w:t>Changing attitudes and policies towards the poor</w:t>
            </w:r>
          </w:p>
        </w:tc>
        <w:tc>
          <w:tcPr>
            <w:tcW w:w="708" w:type="dxa"/>
          </w:tcPr>
          <w:p w14:paraId="41323CCC" w14:textId="77777777" w:rsidR="00C83516" w:rsidRPr="00F04A2A" w:rsidRDefault="00C83516" w:rsidP="00C83516">
            <w:pPr>
              <w:jc w:val="center"/>
              <w:rPr>
                <w:rFonts w:cs="Tahoma"/>
                <w:sz w:val="18"/>
                <w:szCs w:val="18"/>
              </w:rPr>
            </w:pPr>
          </w:p>
        </w:tc>
        <w:tc>
          <w:tcPr>
            <w:tcW w:w="851" w:type="dxa"/>
          </w:tcPr>
          <w:p w14:paraId="3F5330AE" w14:textId="77777777" w:rsidR="00C83516" w:rsidRPr="00F04A2A" w:rsidRDefault="00C83516" w:rsidP="00C83516">
            <w:pPr>
              <w:jc w:val="center"/>
              <w:rPr>
                <w:rFonts w:cs="Tahoma"/>
                <w:sz w:val="18"/>
                <w:szCs w:val="18"/>
              </w:rPr>
            </w:pPr>
          </w:p>
        </w:tc>
        <w:tc>
          <w:tcPr>
            <w:tcW w:w="709" w:type="dxa"/>
          </w:tcPr>
          <w:p w14:paraId="757F637E" w14:textId="77777777" w:rsidR="00C83516" w:rsidRPr="00F04A2A" w:rsidRDefault="00C83516" w:rsidP="00C83516">
            <w:pPr>
              <w:jc w:val="center"/>
              <w:rPr>
                <w:rFonts w:cs="Tahoma"/>
                <w:sz w:val="18"/>
                <w:szCs w:val="18"/>
              </w:rPr>
            </w:pPr>
          </w:p>
        </w:tc>
      </w:tr>
      <w:tr w:rsidR="00C83516" w:rsidRPr="00F04A2A" w14:paraId="53BCCD81" w14:textId="77777777" w:rsidTr="00D257AF">
        <w:tc>
          <w:tcPr>
            <w:tcW w:w="1565" w:type="dxa"/>
            <w:vMerge/>
          </w:tcPr>
          <w:p w14:paraId="2439A001" w14:textId="77777777" w:rsidR="00C83516" w:rsidRPr="00F04A2A" w:rsidRDefault="00C83516" w:rsidP="00C83516">
            <w:pPr>
              <w:rPr>
                <w:rFonts w:cs="Tahoma"/>
                <w:sz w:val="18"/>
                <w:szCs w:val="18"/>
              </w:rPr>
            </w:pPr>
          </w:p>
        </w:tc>
        <w:tc>
          <w:tcPr>
            <w:tcW w:w="1134" w:type="dxa"/>
            <w:vMerge w:val="restart"/>
          </w:tcPr>
          <w:p w14:paraId="51BC017B" w14:textId="3E6BA54D" w:rsidR="00C83516" w:rsidRPr="00F04A2A" w:rsidRDefault="00C83516" w:rsidP="00C83516">
            <w:pPr>
              <w:rPr>
                <w:rFonts w:cs="Tahoma"/>
                <w:sz w:val="18"/>
                <w:szCs w:val="18"/>
              </w:rPr>
            </w:pPr>
            <w:r>
              <w:rPr>
                <w:rFonts w:cs="Tahoma"/>
                <w:sz w:val="18"/>
                <w:szCs w:val="18"/>
              </w:rPr>
              <w:t xml:space="preserve">Exploration and voyages of discoveries </w:t>
            </w:r>
          </w:p>
        </w:tc>
        <w:tc>
          <w:tcPr>
            <w:tcW w:w="3969" w:type="dxa"/>
          </w:tcPr>
          <w:p w14:paraId="3491B196" w14:textId="69544024" w:rsidR="00C83516" w:rsidRPr="00C83516" w:rsidRDefault="00C83516" w:rsidP="00C83516">
            <w:pPr>
              <w:rPr>
                <w:rFonts w:asciiTheme="minorHAnsi" w:hAnsiTheme="minorHAnsi" w:cstheme="minorHAnsi"/>
                <w:sz w:val="18"/>
                <w:szCs w:val="18"/>
              </w:rPr>
            </w:pPr>
            <w:r w:rsidRPr="00C83516">
              <w:rPr>
                <w:rFonts w:asciiTheme="minorHAnsi" w:hAnsiTheme="minorHAnsi" w:cstheme="minorHAnsi"/>
                <w:sz w:val="20"/>
                <w:szCs w:val="20"/>
              </w:rPr>
              <w:t>Factors prompting exploration, including the impact of new technology on ships and the drive to expand trade</w:t>
            </w:r>
          </w:p>
        </w:tc>
        <w:tc>
          <w:tcPr>
            <w:tcW w:w="708" w:type="dxa"/>
          </w:tcPr>
          <w:p w14:paraId="5456A287" w14:textId="77777777" w:rsidR="00C83516" w:rsidRPr="00F04A2A" w:rsidRDefault="00C83516" w:rsidP="00C83516">
            <w:pPr>
              <w:jc w:val="center"/>
              <w:rPr>
                <w:rFonts w:cs="Tahoma"/>
                <w:sz w:val="18"/>
                <w:szCs w:val="18"/>
              </w:rPr>
            </w:pPr>
          </w:p>
        </w:tc>
        <w:tc>
          <w:tcPr>
            <w:tcW w:w="851" w:type="dxa"/>
          </w:tcPr>
          <w:p w14:paraId="1AA6097C" w14:textId="77777777" w:rsidR="00C83516" w:rsidRPr="00F04A2A" w:rsidRDefault="00C83516" w:rsidP="00C83516">
            <w:pPr>
              <w:jc w:val="center"/>
              <w:rPr>
                <w:rFonts w:cs="Tahoma"/>
                <w:sz w:val="18"/>
                <w:szCs w:val="18"/>
              </w:rPr>
            </w:pPr>
          </w:p>
        </w:tc>
        <w:tc>
          <w:tcPr>
            <w:tcW w:w="709" w:type="dxa"/>
          </w:tcPr>
          <w:p w14:paraId="6EC697DC" w14:textId="77777777" w:rsidR="00C83516" w:rsidRPr="00F04A2A" w:rsidRDefault="00C83516" w:rsidP="00C83516">
            <w:pPr>
              <w:jc w:val="center"/>
              <w:rPr>
                <w:rFonts w:cs="Tahoma"/>
                <w:sz w:val="18"/>
                <w:szCs w:val="18"/>
              </w:rPr>
            </w:pPr>
          </w:p>
        </w:tc>
      </w:tr>
      <w:tr w:rsidR="00C83516" w:rsidRPr="00F04A2A" w14:paraId="35E4CBA3" w14:textId="77777777" w:rsidTr="00D257AF">
        <w:tc>
          <w:tcPr>
            <w:tcW w:w="1565" w:type="dxa"/>
            <w:vMerge/>
          </w:tcPr>
          <w:p w14:paraId="2FFF95BF" w14:textId="77777777" w:rsidR="00C83516" w:rsidRPr="00F04A2A" w:rsidRDefault="00C83516" w:rsidP="00C83516">
            <w:pPr>
              <w:rPr>
                <w:rFonts w:cs="Tahoma"/>
                <w:sz w:val="18"/>
                <w:szCs w:val="18"/>
              </w:rPr>
            </w:pPr>
          </w:p>
        </w:tc>
        <w:tc>
          <w:tcPr>
            <w:tcW w:w="1134" w:type="dxa"/>
            <w:vMerge/>
          </w:tcPr>
          <w:p w14:paraId="7B208278" w14:textId="77777777" w:rsidR="00C83516" w:rsidRPr="00F04A2A" w:rsidRDefault="00C83516" w:rsidP="00C83516">
            <w:pPr>
              <w:rPr>
                <w:rFonts w:cs="Tahoma"/>
                <w:sz w:val="18"/>
                <w:szCs w:val="18"/>
              </w:rPr>
            </w:pPr>
          </w:p>
        </w:tc>
        <w:tc>
          <w:tcPr>
            <w:tcW w:w="3969" w:type="dxa"/>
          </w:tcPr>
          <w:p w14:paraId="602D8BBA" w14:textId="77777777" w:rsidR="00C83516" w:rsidRPr="00C83516" w:rsidRDefault="00C83516" w:rsidP="00C83516">
            <w:pPr>
              <w:autoSpaceDE w:val="0"/>
              <w:autoSpaceDN w:val="0"/>
              <w:adjustRightInd w:val="0"/>
              <w:rPr>
                <w:rFonts w:asciiTheme="minorHAnsi" w:hAnsiTheme="minorHAnsi" w:cstheme="minorHAnsi"/>
                <w:sz w:val="20"/>
                <w:szCs w:val="20"/>
              </w:rPr>
            </w:pPr>
            <w:r w:rsidRPr="00C83516">
              <w:rPr>
                <w:rFonts w:asciiTheme="minorHAnsi" w:hAnsiTheme="minorHAnsi" w:cstheme="minorHAnsi"/>
                <w:sz w:val="20"/>
                <w:szCs w:val="20"/>
              </w:rPr>
              <w:t>The reasons for and significance of Drake’s circumnavigation of the globe</w:t>
            </w:r>
          </w:p>
          <w:p w14:paraId="293A3DBD" w14:textId="77777777" w:rsidR="00C83516" w:rsidRPr="00C83516" w:rsidRDefault="00C83516" w:rsidP="00C83516">
            <w:pPr>
              <w:rPr>
                <w:rFonts w:asciiTheme="minorHAnsi" w:hAnsiTheme="minorHAnsi" w:cstheme="minorHAnsi"/>
                <w:sz w:val="18"/>
                <w:szCs w:val="18"/>
              </w:rPr>
            </w:pPr>
          </w:p>
        </w:tc>
        <w:tc>
          <w:tcPr>
            <w:tcW w:w="708" w:type="dxa"/>
          </w:tcPr>
          <w:p w14:paraId="3A5F5726" w14:textId="77777777" w:rsidR="00C83516" w:rsidRPr="00F04A2A" w:rsidRDefault="00C83516" w:rsidP="00C83516">
            <w:pPr>
              <w:jc w:val="center"/>
              <w:rPr>
                <w:rFonts w:cs="Tahoma"/>
                <w:sz w:val="18"/>
                <w:szCs w:val="18"/>
              </w:rPr>
            </w:pPr>
          </w:p>
        </w:tc>
        <w:tc>
          <w:tcPr>
            <w:tcW w:w="851" w:type="dxa"/>
          </w:tcPr>
          <w:p w14:paraId="769F1E53" w14:textId="77777777" w:rsidR="00C83516" w:rsidRPr="00F04A2A" w:rsidRDefault="00C83516" w:rsidP="00C83516">
            <w:pPr>
              <w:jc w:val="center"/>
              <w:rPr>
                <w:rFonts w:cs="Tahoma"/>
                <w:sz w:val="18"/>
                <w:szCs w:val="18"/>
              </w:rPr>
            </w:pPr>
          </w:p>
        </w:tc>
        <w:tc>
          <w:tcPr>
            <w:tcW w:w="709" w:type="dxa"/>
          </w:tcPr>
          <w:p w14:paraId="515B47F8" w14:textId="77777777" w:rsidR="00C83516" w:rsidRPr="00F04A2A" w:rsidRDefault="00C83516" w:rsidP="00C83516">
            <w:pPr>
              <w:jc w:val="center"/>
              <w:rPr>
                <w:rFonts w:cs="Tahoma"/>
                <w:sz w:val="18"/>
                <w:szCs w:val="18"/>
              </w:rPr>
            </w:pPr>
          </w:p>
        </w:tc>
      </w:tr>
      <w:tr w:rsidR="00C83516" w:rsidRPr="00F04A2A" w14:paraId="3C321E5A" w14:textId="77777777" w:rsidTr="00D257AF">
        <w:tc>
          <w:tcPr>
            <w:tcW w:w="1565" w:type="dxa"/>
            <w:vMerge/>
          </w:tcPr>
          <w:p w14:paraId="57E1C7AD" w14:textId="77777777" w:rsidR="00C83516" w:rsidRPr="00F04A2A" w:rsidRDefault="00C83516" w:rsidP="00C83516">
            <w:pPr>
              <w:rPr>
                <w:rFonts w:cs="Tahoma"/>
                <w:sz w:val="18"/>
                <w:szCs w:val="18"/>
              </w:rPr>
            </w:pPr>
          </w:p>
        </w:tc>
        <w:tc>
          <w:tcPr>
            <w:tcW w:w="1134" w:type="dxa"/>
            <w:vMerge w:val="restart"/>
          </w:tcPr>
          <w:p w14:paraId="1DDDE9DD" w14:textId="21CDA449" w:rsidR="00C83516" w:rsidRPr="00F04A2A" w:rsidRDefault="00C83516" w:rsidP="00C83516">
            <w:pPr>
              <w:rPr>
                <w:rFonts w:cs="Tahoma"/>
                <w:sz w:val="18"/>
                <w:szCs w:val="18"/>
              </w:rPr>
            </w:pPr>
            <w:r>
              <w:rPr>
                <w:rFonts w:cs="Tahoma"/>
                <w:sz w:val="18"/>
                <w:szCs w:val="18"/>
              </w:rPr>
              <w:t xml:space="preserve">Raleigh and Virginia </w:t>
            </w:r>
          </w:p>
        </w:tc>
        <w:tc>
          <w:tcPr>
            <w:tcW w:w="3969" w:type="dxa"/>
          </w:tcPr>
          <w:p w14:paraId="67124B5B" w14:textId="77777777" w:rsidR="00C83516" w:rsidRPr="00C83516" w:rsidRDefault="00C83516" w:rsidP="00C83516">
            <w:pPr>
              <w:autoSpaceDE w:val="0"/>
              <w:autoSpaceDN w:val="0"/>
              <w:adjustRightInd w:val="0"/>
              <w:rPr>
                <w:rFonts w:asciiTheme="minorHAnsi" w:hAnsiTheme="minorHAnsi" w:cstheme="minorHAnsi"/>
                <w:sz w:val="20"/>
                <w:szCs w:val="20"/>
              </w:rPr>
            </w:pPr>
            <w:r w:rsidRPr="00C83516">
              <w:rPr>
                <w:rFonts w:asciiTheme="minorHAnsi" w:hAnsiTheme="minorHAnsi" w:cstheme="minorHAnsi"/>
                <w:sz w:val="20"/>
                <w:szCs w:val="20"/>
              </w:rPr>
              <w:t>The significance of Raleigh and the attempted colonisation of Virginia</w:t>
            </w:r>
          </w:p>
          <w:p w14:paraId="65617436" w14:textId="66E37921" w:rsidR="00C83516" w:rsidRPr="00C83516" w:rsidRDefault="00C83516" w:rsidP="00C83516">
            <w:pPr>
              <w:rPr>
                <w:rFonts w:asciiTheme="minorHAnsi" w:hAnsiTheme="minorHAnsi" w:cstheme="minorHAnsi"/>
                <w:sz w:val="18"/>
                <w:szCs w:val="18"/>
              </w:rPr>
            </w:pPr>
          </w:p>
        </w:tc>
        <w:tc>
          <w:tcPr>
            <w:tcW w:w="708" w:type="dxa"/>
          </w:tcPr>
          <w:p w14:paraId="66B42CE8" w14:textId="77777777" w:rsidR="00C83516" w:rsidRPr="00F04A2A" w:rsidRDefault="00C83516" w:rsidP="00C83516">
            <w:pPr>
              <w:jc w:val="center"/>
              <w:rPr>
                <w:rFonts w:cs="Tahoma"/>
                <w:sz w:val="18"/>
                <w:szCs w:val="18"/>
              </w:rPr>
            </w:pPr>
          </w:p>
        </w:tc>
        <w:tc>
          <w:tcPr>
            <w:tcW w:w="851" w:type="dxa"/>
          </w:tcPr>
          <w:p w14:paraId="292BB2B3" w14:textId="77777777" w:rsidR="00C83516" w:rsidRPr="00F04A2A" w:rsidRDefault="00C83516" w:rsidP="00C83516">
            <w:pPr>
              <w:jc w:val="center"/>
              <w:rPr>
                <w:rFonts w:cs="Tahoma"/>
                <w:sz w:val="18"/>
                <w:szCs w:val="18"/>
              </w:rPr>
            </w:pPr>
          </w:p>
        </w:tc>
        <w:tc>
          <w:tcPr>
            <w:tcW w:w="709" w:type="dxa"/>
          </w:tcPr>
          <w:p w14:paraId="0C733E85" w14:textId="77777777" w:rsidR="00C83516" w:rsidRPr="00F04A2A" w:rsidRDefault="00C83516" w:rsidP="00C83516">
            <w:pPr>
              <w:jc w:val="center"/>
              <w:rPr>
                <w:rFonts w:cs="Tahoma"/>
                <w:sz w:val="18"/>
                <w:szCs w:val="18"/>
              </w:rPr>
            </w:pPr>
          </w:p>
        </w:tc>
      </w:tr>
      <w:tr w:rsidR="00C83516" w:rsidRPr="00F04A2A" w14:paraId="23334305" w14:textId="77777777" w:rsidTr="00D257AF">
        <w:tc>
          <w:tcPr>
            <w:tcW w:w="1565" w:type="dxa"/>
            <w:vMerge/>
          </w:tcPr>
          <w:p w14:paraId="69C338B6" w14:textId="77777777" w:rsidR="00C83516" w:rsidRPr="00F04A2A" w:rsidRDefault="00C83516" w:rsidP="00C83516">
            <w:pPr>
              <w:rPr>
                <w:rFonts w:cs="Tahoma"/>
                <w:sz w:val="18"/>
                <w:szCs w:val="18"/>
              </w:rPr>
            </w:pPr>
          </w:p>
        </w:tc>
        <w:tc>
          <w:tcPr>
            <w:tcW w:w="1134" w:type="dxa"/>
            <w:vMerge/>
          </w:tcPr>
          <w:p w14:paraId="01638C0B" w14:textId="77777777" w:rsidR="00C83516" w:rsidRPr="00F04A2A" w:rsidRDefault="00C83516" w:rsidP="00C83516">
            <w:pPr>
              <w:rPr>
                <w:rFonts w:cs="Tahoma"/>
                <w:sz w:val="18"/>
                <w:szCs w:val="18"/>
              </w:rPr>
            </w:pPr>
          </w:p>
        </w:tc>
        <w:tc>
          <w:tcPr>
            <w:tcW w:w="3969" w:type="dxa"/>
          </w:tcPr>
          <w:p w14:paraId="63002104" w14:textId="43E1CEDB" w:rsidR="00C83516" w:rsidRPr="00C83516" w:rsidRDefault="00C83516" w:rsidP="00C83516">
            <w:pPr>
              <w:rPr>
                <w:rFonts w:asciiTheme="minorHAnsi" w:hAnsiTheme="minorHAnsi" w:cstheme="minorHAnsi"/>
                <w:sz w:val="18"/>
                <w:szCs w:val="18"/>
              </w:rPr>
            </w:pPr>
            <w:r w:rsidRPr="00C83516">
              <w:rPr>
                <w:rFonts w:asciiTheme="minorHAnsi" w:hAnsiTheme="minorHAnsi" w:cstheme="minorHAnsi"/>
                <w:sz w:val="20"/>
                <w:szCs w:val="20"/>
              </w:rPr>
              <w:t>Reasons for the failure of Virginia</w:t>
            </w:r>
          </w:p>
        </w:tc>
        <w:tc>
          <w:tcPr>
            <w:tcW w:w="708" w:type="dxa"/>
          </w:tcPr>
          <w:p w14:paraId="16FF77F0" w14:textId="77777777" w:rsidR="00C83516" w:rsidRPr="00F04A2A" w:rsidRDefault="00C83516" w:rsidP="00C83516">
            <w:pPr>
              <w:jc w:val="center"/>
              <w:rPr>
                <w:rFonts w:cs="Tahoma"/>
                <w:sz w:val="18"/>
                <w:szCs w:val="18"/>
              </w:rPr>
            </w:pPr>
          </w:p>
        </w:tc>
        <w:tc>
          <w:tcPr>
            <w:tcW w:w="851" w:type="dxa"/>
          </w:tcPr>
          <w:p w14:paraId="61A8FD30" w14:textId="77777777" w:rsidR="00C83516" w:rsidRPr="00F04A2A" w:rsidRDefault="00C83516" w:rsidP="00C83516">
            <w:pPr>
              <w:jc w:val="center"/>
              <w:rPr>
                <w:rFonts w:cs="Tahoma"/>
                <w:sz w:val="18"/>
                <w:szCs w:val="18"/>
              </w:rPr>
            </w:pPr>
          </w:p>
        </w:tc>
        <w:tc>
          <w:tcPr>
            <w:tcW w:w="709" w:type="dxa"/>
          </w:tcPr>
          <w:p w14:paraId="2B0613D3" w14:textId="77777777" w:rsidR="00C83516" w:rsidRPr="00F04A2A" w:rsidRDefault="00C83516" w:rsidP="00C83516">
            <w:pPr>
              <w:jc w:val="center"/>
              <w:rPr>
                <w:rFonts w:cs="Tahoma"/>
                <w:sz w:val="18"/>
                <w:szCs w:val="18"/>
              </w:rPr>
            </w:pPr>
          </w:p>
        </w:tc>
      </w:tr>
    </w:tbl>
    <w:p w14:paraId="27661C29" w14:textId="77777777" w:rsidR="00D257AF" w:rsidRPr="00A741FE" w:rsidRDefault="00D257AF" w:rsidP="0008694E">
      <w:pPr>
        <w:rPr>
          <w:sz w:val="20"/>
          <w:szCs w:val="20"/>
        </w:rPr>
      </w:pPr>
      <w:bookmarkStart w:id="0" w:name="_GoBack"/>
      <w:bookmarkEnd w:id="0"/>
    </w:p>
    <w:sectPr w:rsidR="00D257AF" w:rsidRPr="00A741FE"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18EC"/>
    <w:multiLevelType w:val="hybridMultilevel"/>
    <w:tmpl w:val="91283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B105F8"/>
    <w:multiLevelType w:val="hybridMultilevel"/>
    <w:tmpl w:val="75082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F10EA3"/>
    <w:multiLevelType w:val="hybridMultilevel"/>
    <w:tmpl w:val="7090E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0E26F10"/>
    <w:multiLevelType w:val="hybridMultilevel"/>
    <w:tmpl w:val="F6081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5E186E"/>
    <w:multiLevelType w:val="hybridMultilevel"/>
    <w:tmpl w:val="B9187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CE1AFC"/>
    <w:multiLevelType w:val="hybridMultilevel"/>
    <w:tmpl w:val="E872D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363FD"/>
    <w:rsid w:val="000654AD"/>
    <w:rsid w:val="0008694E"/>
    <w:rsid w:val="00130244"/>
    <w:rsid w:val="001B24BC"/>
    <w:rsid w:val="001E5A1A"/>
    <w:rsid w:val="00415A14"/>
    <w:rsid w:val="00610916"/>
    <w:rsid w:val="006610E3"/>
    <w:rsid w:val="006668D8"/>
    <w:rsid w:val="006D7E39"/>
    <w:rsid w:val="008B04CE"/>
    <w:rsid w:val="00A25E90"/>
    <w:rsid w:val="00A741FE"/>
    <w:rsid w:val="00C83516"/>
    <w:rsid w:val="00C9702A"/>
    <w:rsid w:val="00D257AF"/>
    <w:rsid w:val="00F04A2A"/>
    <w:rsid w:val="0F0DCB06"/>
    <w:rsid w:val="1D7062DE"/>
    <w:rsid w:val="2C2AB6CB"/>
    <w:rsid w:val="3955CFD9"/>
    <w:rsid w:val="3C2B890C"/>
    <w:rsid w:val="3F35C422"/>
    <w:rsid w:val="4137E36F"/>
    <w:rsid w:val="486FB05D"/>
    <w:rsid w:val="62903123"/>
    <w:rsid w:val="63C8B834"/>
    <w:rsid w:val="713D0F6F"/>
    <w:rsid w:val="7C0D0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7AF"/>
    <w:pPr>
      <w:spacing w:after="200" w:line="276"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7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8b3ad93-091b-45fa-a254-9e70500a7a7d">
      <UserInfo>
        <DisplayName>Gordon K Mrs</DisplayName>
        <AccountId>323</AccountId>
        <AccountType/>
      </UserInfo>
      <UserInfo>
        <DisplayName>Robertson B Ms</DisplayName>
        <AccountId>167</AccountId>
        <AccountType/>
      </UserInfo>
      <UserInfo>
        <DisplayName>Bessant V Miss</DisplayName>
        <AccountId>303</AccountId>
        <AccountType/>
      </UserInfo>
      <UserInfo>
        <DisplayName>Joseph M Miss</DisplayName>
        <AccountId>5120</AccountId>
        <AccountType/>
      </UserInfo>
    </SharedWithUsers>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3412E-3CB6-4043-8962-9B26FAC62CC1}">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8b3ad93-091b-45fa-a254-9e70500a7a7d"/>
    <ds:schemaRef ds:uri="ec85ad85-a7ee-4b14-abf3-72c6228532a7"/>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98FB895-C4A2-4B47-BA92-1208E2E2DA61}"/>
</file>

<file path=customXml/itemProps3.xml><?xml version="1.0" encoding="utf-8"?>
<ds:datastoreItem xmlns:ds="http://schemas.openxmlformats.org/officeDocument/2006/customXml" ds:itemID="{79E37F61-8C2A-4F01-B62A-CB609D95D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Bessant V Miss</cp:lastModifiedBy>
  <cp:revision>14</cp:revision>
  <dcterms:created xsi:type="dcterms:W3CDTF">2020-07-13T16:50:00Z</dcterms:created>
  <dcterms:modified xsi:type="dcterms:W3CDTF">2024-01-07T17:30:00Z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MediaServiceImageTags">
    <vt:lpwstr/>
  </property>
</Properties>
</file>